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6F" w:rsidRDefault="002B036F"/>
    <w:p w:rsidR="009B7D99" w:rsidRPr="00B854DA" w:rsidRDefault="009B7D99" w:rsidP="009B7D99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B854DA">
        <w:rPr>
          <w:rFonts w:asciiTheme="majorHAnsi" w:hAnsiTheme="majorHAnsi"/>
        </w:rPr>
        <w:t xml:space="preserve">Kielce, </w:t>
      </w:r>
      <w:r w:rsidR="00D719A0">
        <w:rPr>
          <w:rFonts w:asciiTheme="majorHAnsi" w:hAnsiTheme="majorHAnsi"/>
        </w:rPr>
        <w:t>16</w:t>
      </w:r>
      <w:r>
        <w:rPr>
          <w:rFonts w:asciiTheme="majorHAnsi" w:hAnsiTheme="majorHAnsi"/>
        </w:rPr>
        <w:t>.10</w:t>
      </w:r>
      <w:r w:rsidRPr="00B854DA">
        <w:rPr>
          <w:rFonts w:asciiTheme="majorHAnsi" w:hAnsiTheme="majorHAnsi"/>
        </w:rPr>
        <w:t>.2025 r.</w:t>
      </w:r>
    </w:p>
    <w:p w:rsidR="009B7D99" w:rsidRPr="00B854DA" w:rsidRDefault="009B7D99" w:rsidP="009B7D99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B7D99" w:rsidRPr="00B854DA" w:rsidRDefault="009B7D99" w:rsidP="009B7D99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B854DA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B7D99" w:rsidRPr="00D50B9F" w:rsidRDefault="009B7D99" w:rsidP="009B7D99">
      <w:pPr>
        <w:pStyle w:val="Tekstpodstawowy"/>
        <w:rPr>
          <w:rFonts w:asciiTheme="majorHAnsi" w:hAnsiTheme="majorHAnsi"/>
          <w:b/>
          <w:u w:val="single"/>
        </w:rPr>
      </w:pPr>
    </w:p>
    <w:p w:rsidR="009B7D99" w:rsidRPr="008D2425" w:rsidRDefault="009B7D99" w:rsidP="009B7D99">
      <w:pPr>
        <w:spacing w:after="120"/>
        <w:ind w:left="-142"/>
        <w:jc w:val="both"/>
        <w:rPr>
          <w:rFonts w:ascii="Cambria" w:hAnsi="Cambria"/>
          <w:sz w:val="22"/>
        </w:rPr>
      </w:pPr>
      <w:r w:rsidRPr="008D2425">
        <w:rPr>
          <w:rFonts w:ascii="Cambria" w:hAnsi="Cambria"/>
          <w:sz w:val="22"/>
        </w:rPr>
        <w:t xml:space="preserve">Zakład Doskonalenia Zawodowego w Kielcach udostępnia informację o wyniku oceny ofert złożonych w postępowaniu na: </w:t>
      </w:r>
    </w:p>
    <w:p w:rsidR="009B7D99" w:rsidRPr="008D2425" w:rsidRDefault="009B7D99" w:rsidP="009B7D99">
      <w:pPr>
        <w:ind w:left="-180" w:right="-82"/>
        <w:jc w:val="both"/>
        <w:rPr>
          <w:rFonts w:asciiTheme="majorHAnsi" w:hAnsiTheme="majorHAnsi" w:cs="Calibri"/>
          <w:b/>
          <w:bCs/>
          <w:sz w:val="22"/>
          <w:lang w:eastAsia="ar-SA"/>
        </w:rPr>
      </w:pPr>
      <w:r w:rsidRPr="008D2425">
        <w:rPr>
          <w:rFonts w:ascii="Cambria" w:hAnsi="Cambria" w:cs="Arial"/>
          <w:b/>
          <w:sz w:val="22"/>
        </w:rPr>
        <w:t>„</w:t>
      </w:r>
      <w:r w:rsidRPr="008D2425">
        <w:rPr>
          <w:rFonts w:ascii="Cambria" w:hAnsi="Cambria"/>
          <w:b/>
          <w:sz w:val="22"/>
        </w:rPr>
        <w:t>Zapewnienie na czas trwania obozu szkoleniowego zakwaterowania i wyżywienia uczniom oraz opiekunom Niepublicznego Technikum Zawodowego w Końskich Zakładu Doskonalenia Zawodowego w Kielcach w dniach od 27.10 do 31.10.2025 r.</w:t>
      </w:r>
      <w:r w:rsidRPr="008D2425">
        <w:rPr>
          <w:rFonts w:ascii="Cambria" w:hAnsi="Cambria"/>
          <w:b/>
          <w:bCs/>
          <w:sz w:val="22"/>
        </w:rPr>
        <w:t>”</w:t>
      </w:r>
    </w:p>
    <w:p w:rsidR="009B7D99" w:rsidRPr="008D2425" w:rsidRDefault="009B7D99" w:rsidP="00215765">
      <w:pPr>
        <w:spacing w:after="120"/>
        <w:rPr>
          <w:rStyle w:val="Teksttreci13Bezpogrubienia"/>
          <w:rFonts w:ascii="Cambria" w:hAnsi="Cambria"/>
          <w:bCs w:val="0"/>
          <w:i w:val="0"/>
          <w:iCs w:val="0"/>
          <w:sz w:val="22"/>
          <w:szCs w:val="22"/>
        </w:rPr>
      </w:pPr>
      <w:bookmarkStart w:id="0" w:name="_GoBack"/>
      <w:bookmarkEnd w:id="0"/>
    </w:p>
    <w:p w:rsidR="009B7D99" w:rsidRPr="008D2425" w:rsidRDefault="009B7D99" w:rsidP="009B7D99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2"/>
          <w:szCs w:val="22"/>
        </w:rPr>
      </w:pPr>
      <w:r w:rsidRPr="008D2425">
        <w:rPr>
          <w:rFonts w:ascii="Cambria" w:hAnsi="Cambria" w:cs="Arial"/>
          <w:sz w:val="22"/>
        </w:rPr>
        <w:t>Do wyznaczonego terminu wpłynęła 1 oferta od 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84"/>
        <w:gridCol w:w="4111"/>
      </w:tblGrid>
      <w:tr w:rsidR="009B7D99" w:rsidRPr="008D2425" w:rsidTr="001357AD">
        <w:trPr>
          <w:trHeight w:val="851"/>
        </w:trPr>
        <w:tc>
          <w:tcPr>
            <w:tcW w:w="482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Nr oferty</w:t>
            </w:r>
          </w:p>
        </w:tc>
        <w:tc>
          <w:tcPr>
            <w:tcW w:w="2279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Nazwa i adres Wykonawcy</w:t>
            </w:r>
          </w:p>
        </w:tc>
        <w:tc>
          <w:tcPr>
            <w:tcW w:w="2239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Punkty w kryterium</w:t>
            </w:r>
          </w:p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 xml:space="preserve"> Cena - 100%</w:t>
            </w:r>
          </w:p>
        </w:tc>
      </w:tr>
      <w:tr w:rsidR="009B7D99" w:rsidRPr="008D2425" w:rsidTr="001357AD">
        <w:trPr>
          <w:trHeight w:val="851"/>
        </w:trPr>
        <w:tc>
          <w:tcPr>
            <w:tcW w:w="482" w:type="pct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1</w:t>
            </w:r>
          </w:p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279" w:type="pct"/>
            <w:vAlign w:val="center"/>
          </w:tcPr>
          <w:p w:rsidR="009B7D99" w:rsidRPr="008D2425" w:rsidRDefault="009B7D99" w:rsidP="001357AD">
            <w:pPr>
              <w:rPr>
                <w:rFonts w:asciiTheme="majorHAnsi" w:hAnsiTheme="majorHAnsi" w:cs="Calibri"/>
                <w:color w:val="000000"/>
                <w:sz w:val="22"/>
              </w:rPr>
            </w:pPr>
          </w:p>
          <w:p w:rsidR="008D2425" w:rsidRPr="008D2425" w:rsidRDefault="009B7D99" w:rsidP="001357AD">
            <w:pP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</w:pPr>
            <w:r w:rsidRPr="008D2425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"GELTEX" s.c. G. Ciura, B. Stańczyk</w:t>
            </w:r>
            <w:r w:rsidRPr="008D2425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br/>
            </w:r>
            <w:r w:rsidRPr="008D2425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Sielpia, ul. Spacerowa 11, 26-200 Końskie </w:t>
            </w:r>
          </w:p>
          <w:p w:rsidR="009B7D99" w:rsidRPr="008D2425" w:rsidRDefault="009B7D99" w:rsidP="001357AD">
            <w:pPr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</w:pPr>
            <w:r w:rsidRPr="008D2425">
              <w:rPr>
                <w:rFonts w:ascii="Cambria" w:hAnsi="Cambria" w:cs="Calibri"/>
                <w:color w:val="000000"/>
                <w:sz w:val="22"/>
              </w:rPr>
              <w:t xml:space="preserve"> </w:t>
            </w:r>
          </w:p>
        </w:tc>
        <w:tc>
          <w:tcPr>
            <w:tcW w:w="2239" w:type="pct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100</w:t>
            </w:r>
          </w:p>
        </w:tc>
      </w:tr>
    </w:tbl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8D2425">
        <w:rPr>
          <w:rFonts w:asciiTheme="majorHAnsi" w:hAnsiTheme="majorHAnsi"/>
          <w:sz w:val="22"/>
        </w:rPr>
        <w:t xml:space="preserve">Do realizacji wybrano </w:t>
      </w:r>
      <w:r w:rsidR="00215765">
        <w:rPr>
          <w:rFonts w:asciiTheme="majorHAnsi" w:hAnsiTheme="majorHAnsi"/>
          <w:sz w:val="22"/>
        </w:rPr>
        <w:t>ofertę Wykonawcy</w:t>
      </w:r>
      <w:r w:rsidRPr="008D2425">
        <w:rPr>
          <w:rFonts w:asciiTheme="majorHAnsi" w:hAnsiTheme="majorHAnsi"/>
          <w:sz w:val="22"/>
        </w:rPr>
        <w:t xml:space="preserve">: </w:t>
      </w: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B7D99" w:rsidRPr="008D2425" w:rsidRDefault="008D2425" w:rsidP="009B7D99">
      <w:pPr>
        <w:rPr>
          <w:rFonts w:asciiTheme="majorHAnsi" w:eastAsia="Times New Roman" w:hAnsiTheme="majorHAnsi" w:cs="Calibri"/>
          <w:color w:val="000000"/>
          <w:sz w:val="22"/>
          <w:lang w:eastAsia="pl-PL"/>
        </w:rPr>
      </w:pPr>
      <w:r w:rsidRPr="008D2425">
        <w:rPr>
          <w:rFonts w:asciiTheme="majorHAnsi" w:eastAsia="Times New Roman" w:hAnsiTheme="majorHAnsi" w:cs="Calibri"/>
          <w:i/>
          <w:color w:val="000000"/>
          <w:sz w:val="22"/>
          <w:lang w:eastAsia="pl-PL"/>
        </w:rPr>
        <w:t>(Oferta 1)</w:t>
      </w:r>
      <w:r>
        <w:rPr>
          <w:rFonts w:asciiTheme="majorHAnsi" w:eastAsia="Times New Roman" w:hAnsiTheme="majorHAnsi" w:cs="Calibri"/>
          <w:color w:val="000000"/>
          <w:sz w:val="22"/>
          <w:lang w:eastAsia="pl-PL"/>
        </w:rPr>
        <w:t xml:space="preserve"> </w:t>
      </w:r>
      <w:r w:rsidR="009B7D99" w:rsidRPr="008D2425">
        <w:rPr>
          <w:rFonts w:asciiTheme="majorHAnsi" w:eastAsia="Times New Roman" w:hAnsiTheme="majorHAnsi" w:cs="Calibri"/>
          <w:b/>
          <w:color w:val="000000"/>
          <w:sz w:val="22"/>
          <w:lang w:eastAsia="pl-PL"/>
        </w:rPr>
        <w:t>"GELTEX" s.c. G. Ciura, B. Stańczyk</w:t>
      </w:r>
      <w:r w:rsidR="009B7D99" w:rsidRPr="008D2425">
        <w:rPr>
          <w:rFonts w:asciiTheme="majorHAnsi" w:eastAsia="Times New Roman" w:hAnsiTheme="majorHAnsi" w:cs="Calibri"/>
          <w:b/>
          <w:color w:val="000000"/>
          <w:sz w:val="22"/>
          <w:lang w:eastAsia="pl-PL"/>
        </w:rPr>
        <w:br/>
      </w:r>
      <w:r w:rsidR="009B7D99" w:rsidRPr="008D2425">
        <w:rPr>
          <w:rFonts w:asciiTheme="majorHAnsi" w:eastAsia="Times New Roman" w:hAnsiTheme="majorHAnsi" w:cs="Calibri"/>
          <w:color w:val="000000"/>
          <w:sz w:val="22"/>
          <w:lang w:eastAsia="pl-PL"/>
        </w:rPr>
        <w:t xml:space="preserve">Sielpia, ul. Spacerowa 11, 26-200 Końskie </w:t>
      </w: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Calibri"/>
          <w:b/>
          <w:color w:val="000000"/>
          <w:sz w:val="22"/>
        </w:rPr>
      </w:pP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sz w:val="22"/>
        </w:rPr>
      </w:pPr>
      <w:r w:rsidRPr="008D2425">
        <w:rPr>
          <w:rFonts w:asciiTheme="majorHAnsi" w:hAnsiTheme="majorHAnsi"/>
          <w:sz w:val="22"/>
        </w:rPr>
        <w:t xml:space="preserve">zaoferowana cena:  </w:t>
      </w:r>
      <w:r w:rsidRPr="008D2425">
        <w:rPr>
          <w:rFonts w:asciiTheme="majorHAnsi" w:hAnsiTheme="majorHAnsi"/>
          <w:b/>
          <w:sz w:val="22"/>
        </w:rPr>
        <w:t>20 720,00 zł.</w:t>
      </w: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B7D99" w:rsidRPr="008D2425" w:rsidRDefault="009B7D99" w:rsidP="009B7D99">
      <w:pPr>
        <w:rPr>
          <w:rFonts w:asciiTheme="majorHAnsi" w:eastAsia="Calibri" w:hAnsiTheme="majorHAnsi"/>
          <w:sz w:val="22"/>
        </w:rPr>
      </w:pPr>
      <w:r w:rsidRPr="008D2425">
        <w:rPr>
          <w:rFonts w:asciiTheme="majorHAnsi" w:hAnsiTheme="majorHAnsi"/>
          <w:sz w:val="22"/>
        </w:rPr>
        <w:t xml:space="preserve">Oferta Wykonawcy </w:t>
      </w:r>
      <w:r w:rsidRPr="008D2425">
        <w:rPr>
          <w:rFonts w:asciiTheme="majorHAnsi" w:eastAsia="Calibri" w:hAnsiTheme="majorHAnsi"/>
          <w:sz w:val="22"/>
        </w:rPr>
        <w:t>spełnia wszystkie wymagania Zamawiającego.</w:t>
      </w:r>
    </w:p>
    <w:p w:rsidR="009B7D99" w:rsidRPr="008D2425" w:rsidRDefault="009B7D99" w:rsidP="009B7D99">
      <w:pPr>
        <w:rPr>
          <w:rFonts w:asciiTheme="majorHAnsi" w:eastAsia="Calibri" w:hAnsiTheme="majorHAnsi"/>
          <w:sz w:val="22"/>
        </w:rPr>
      </w:pPr>
    </w:p>
    <w:p w:rsidR="009B7D99" w:rsidRPr="008D2425" w:rsidRDefault="009B7D99" w:rsidP="009B7D99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9B7D99" w:rsidRPr="008D2425" w:rsidRDefault="009B7D99" w:rsidP="009B7D99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9B7D99" w:rsidRPr="008D2425" w:rsidRDefault="009B7D99" w:rsidP="009B7D99">
      <w:pPr>
        <w:rPr>
          <w:rFonts w:ascii="Cambria" w:eastAsiaTheme="minorEastAsia" w:hAnsi="Cambria"/>
          <w:b/>
          <w:color w:val="000000" w:themeColor="text1"/>
          <w:sz w:val="22"/>
        </w:rPr>
      </w:pPr>
      <w:r w:rsidRPr="008D2425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                                                                                                                                  </w:t>
      </w:r>
      <w:r w:rsidRPr="008D2425">
        <w:rPr>
          <w:rFonts w:ascii="Cambria" w:eastAsiaTheme="minorEastAsia" w:hAnsi="Cambria"/>
          <w:b/>
          <w:color w:val="000000" w:themeColor="text1"/>
          <w:sz w:val="22"/>
        </w:rPr>
        <w:t>Monika Szostak</w:t>
      </w:r>
    </w:p>
    <w:p w:rsidR="009B7D99" w:rsidRPr="008D2425" w:rsidRDefault="009B7D99" w:rsidP="009B7D99">
      <w:pPr>
        <w:rPr>
          <w:rFonts w:ascii="Cambria" w:eastAsiaTheme="minorEastAsia" w:hAnsi="Cambria"/>
          <w:color w:val="000000" w:themeColor="text1"/>
          <w:sz w:val="22"/>
        </w:rPr>
      </w:pPr>
    </w:p>
    <w:p w:rsidR="009B7D99" w:rsidRPr="008D2425" w:rsidRDefault="009B7D99" w:rsidP="009B7D99">
      <w:pPr>
        <w:ind w:left="5245"/>
        <w:jc w:val="center"/>
        <w:rPr>
          <w:rFonts w:ascii="Cambria" w:hAnsi="Cambria"/>
          <w:sz w:val="22"/>
        </w:rPr>
      </w:pPr>
      <w:r w:rsidRPr="008D2425">
        <w:rPr>
          <w:rFonts w:ascii="Cambria" w:eastAsiaTheme="minorEastAsia" w:hAnsi="Cambria"/>
          <w:sz w:val="22"/>
        </w:rPr>
        <w:t xml:space="preserve">Specjalista ds. Zamówień Publicznych </w:t>
      </w:r>
      <w:r w:rsidRPr="008D2425">
        <w:rPr>
          <w:rFonts w:ascii="Cambria" w:eastAsiaTheme="minorEastAsia" w:hAnsi="Cambria"/>
          <w:sz w:val="22"/>
        </w:rPr>
        <w:br/>
        <w:t>i Kontraktowania Wydatków</w:t>
      </w:r>
    </w:p>
    <w:p w:rsidR="009B7D99" w:rsidRDefault="009B7D99"/>
    <w:sectPr w:rsidR="009B7D99" w:rsidSect="002B0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99" w:rsidRDefault="009B7D99" w:rsidP="009B7D99">
      <w:r>
        <w:separator/>
      </w:r>
    </w:p>
  </w:endnote>
  <w:endnote w:type="continuationSeparator" w:id="0">
    <w:p w:rsidR="009B7D99" w:rsidRDefault="009B7D99" w:rsidP="009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99" w:rsidRDefault="009B7D99" w:rsidP="009B7D99">
      <w:r>
        <w:separator/>
      </w:r>
    </w:p>
  </w:footnote>
  <w:footnote w:type="continuationSeparator" w:id="0">
    <w:p w:rsidR="009B7D99" w:rsidRDefault="009B7D99" w:rsidP="009B7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9" w:rsidRDefault="009B7D99">
    <w:pPr>
      <w:pStyle w:val="Nagwek"/>
    </w:pPr>
    <w:r w:rsidRPr="009B7D99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D99"/>
    <w:rsid w:val="00215765"/>
    <w:rsid w:val="002B036F"/>
    <w:rsid w:val="004A70A6"/>
    <w:rsid w:val="008D2425"/>
    <w:rsid w:val="009B7D99"/>
    <w:rsid w:val="00D719A0"/>
    <w:rsid w:val="00D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D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7D99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B7D99"/>
  </w:style>
  <w:style w:type="paragraph" w:styleId="Stopka">
    <w:name w:val="footer"/>
    <w:basedOn w:val="Normalny"/>
    <w:link w:val="StopkaZnak"/>
    <w:uiPriority w:val="99"/>
    <w:semiHidden/>
    <w:unhideWhenUsed/>
    <w:rsid w:val="009B7D99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B7D99"/>
  </w:style>
  <w:style w:type="paragraph" w:styleId="Tekstdymka">
    <w:name w:val="Balloon Text"/>
    <w:basedOn w:val="Normalny"/>
    <w:link w:val="TekstdymkaZnak"/>
    <w:uiPriority w:val="99"/>
    <w:semiHidden/>
    <w:unhideWhenUsed/>
    <w:rsid w:val="009B7D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B7D99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7D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7D99"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B7D99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918</Characters>
  <Application>Microsoft Office Word</Application>
  <DocSecurity>0</DocSecurity>
  <Lines>7</Lines>
  <Paragraphs>2</Paragraphs>
  <ScaleCrop>false</ScaleCrop>
  <Company>ZDZ Kielce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4</cp:revision>
  <dcterms:created xsi:type="dcterms:W3CDTF">2025-10-15T12:28:00Z</dcterms:created>
  <dcterms:modified xsi:type="dcterms:W3CDTF">2025-10-17T10:13:00Z</dcterms:modified>
</cp:coreProperties>
</file>