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1160C6">
        <w:rPr>
          <w:rFonts w:asciiTheme="majorHAnsi" w:hAnsiTheme="majorHAnsi" w:cs="Calibri"/>
          <w:color w:val="000000" w:themeColor="text1"/>
          <w:sz w:val="20"/>
          <w:szCs w:val="20"/>
        </w:rPr>
        <w:t xml:space="preserve"> 6.08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F606A0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B74816">
        <w:rPr>
          <w:rFonts w:asciiTheme="majorHAnsi" w:hAnsiTheme="majorHAnsi"/>
          <w:b/>
          <w:sz w:val="20"/>
          <w:szCs w:val="20"/>
        </w:rPr>
        <w:t>do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D96693">
        <w:rPr>
          <w:rFonts w:ascii="Cambria" w:hAnsi="Cambria"/>
          <w:b/>
          <w:sz w:val="20"/>
          <w:szCs w:val="20"/>
        </w:rPr>
        <w:t xml:space="preserve">Szkoły </w:t>
      </w:r>
      <w:r w:rsidR="00BE2BA6" w:rsidRPr="000C7E2E">
        <w:rPr>
          <w:rFonts w:ascii="Cambria" w:hAnsi="Cambria"/>
          <w:b/>
          <w:sz w:val="20"/>
          <w:szCs w:val="20"/>
        </w:rPr>
        <w:t>ZDZ</w:t>
      </w:r>
      <w:r w:rsidR="00751F50">
        <w:rPr>
          <w:rFonts w:ascii="Cambria" w:hAnsi="Cambria"/>
          <w:b/>
          <w:sz w:val="20"/>
          <w:szCs w:val="20"/>
        </w:rPr>
        <w:t xml:space="preserve"> w </w:t>
      </w:r>
      <w:r w:rsidR="00901DE0">
        <w:rPr>
          <w:rFonts w:ascii="Cambria" w:hAnsi="Cambria"/>
          <w:b/>
          <w:sz w:val="20"/>
          <w:szCs w:val="20"/>
        </w:rPr>
        <w:t>Kozienicach</w:t>
      </w:r>
      <w:r w:rsidR="00BE2BA6" w:rsidRPr="000C7E2E">
        <w:rPr>
          <w:rFonts w:ascii="Cambria" w:hAnsi="Cambria"/>
          <w:b/>
          <w:sz w:val="20"/>
          <w:szCs w:val="20"/>
        </w:rPr>
        <w:t>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606A0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="00751F50">
        <w:rPr>
          <w:rFonts w:ascii="Cambria" w:hAnsi="Cambria"/>
          <w:sz w:val="20"/>
          <w:szCs w:val="20"/>
        </w:rPr>
        <w:t>Szkoły  ZDZ w</w:t>
      </w:r>
      <w:r w:rsidRPr="000C7E2E">
        <w:rPr>
          <w:rFonts w:ascii="Cambria" w:hAnsi="Cambria"/>
          <w:sz w:val="20"/>
          <w:szCs w:val="20"/>
        </w:rPr>
        <w:t xml:space="preserve"> </w:t>
      </w:r>
      <w:r w:rsidR="00901DE0">
        <w:rPr>
          <w:rFonts w:ascii="Cambria" w:hAnsi="Cambria"/>
          <w:sz w:val="20"/>
          <w:szCs w:val="20"/>
        </w:rPr>
        <w:t>Kozienicach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751F50" w:rsidRPr="00B917A2" w:rsidRDefault="007F453D" w:rsidP="00B917A2">
      <w:pPr>
        <w:pStyle w:val="Akapitzlist"/>
        <w:numPr>
          <w:ilvl w:val="0"/>
          <w:numId w:val="1"/>
        </w:numPr>
        <w:spacing w:after="0" w:line="20" w:lineRule="atLeast"/>
        <w:rPr>
          <w:rFonts w:asciiTheme="majorHAnsi" w:hAnsiTheme="majorHAnsi" w:cs="Calibri"/>
          <w:b/>
          <w:bCs/>
          <w:sz w:val="20"/>
          <w:szCs w:val="20"/>
        </w:rPr>
      </w:pPr>
      <w:r w:rsidRPr="00B917A2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B917A2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B917A2">
        <w:rPr>
          <w:rFonts w:asciiTheme="majorHAnsi" w:hAnsiTheme="majorHAnsi" w:cs="Calibri"/>
          <w:b/>
          <w:bCs/>
          <w:sz w:val="20"/>
          <w:szCs w:val="20"/>
        </w:rPr>
        <w:t>:</w:t>
      </w:r>
      <w:r w:rsidRPr="00B917A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Szkoły</w:t>
      </w:r>
      <w:r w:rsidR="00D96693">
        <w:rPr>
          <w:rFonts w:asciiTheme="majorHAnsi" w:hAnsiTheme="majorHAnsi"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Zakładu Doskonalenia Zawodo</w:t>
      </w:r>
      <w:r w:rsidR="00D96693">
        <w:rPr>
          <w:rFonts w:asciiTheme="majorHAnsi" w:hAnsiTheme="majorHAnsi"/>
          <w:sz w:val="20"/>
          <w:szCs w:val="20"/>
        </w:rPr>
        <w:t>wego w Kozienicach ul.</w:t>
      </w:r>
      <w:r w:rsidR="00B917A2" w:rsidRPr="00B917A2">
        <w:rPr>
          <w:rFonts w:asciiTheme="majorHAnsi" w:hAnsiTheme="majorHAnsi"/>
          <w:sz w:val="20"/>
          <w:szCs w:val="20"/>
        </w:rPr>
        <w:t xml:space="preserve"> Głowaczowska 41, 26-900 Kozienice</w:t>
      </w:r>
    </w:p>
    <w:p w:rsidR="007F453D" w:rsidRPr="00B917A2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B917A2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B917A2">
        <w:rPr>
          <w:rFonts w:asciiTheme="majorHAnsi" w:hAnsiTheme="majorHAnsi" w:cs="Calibri"/>
          <w:b/>
          <w:sz w:val="20"/>
          <w:szCs w:val="20"/>
        </w:rPr>
        <w:t>zamówienia</w:t>
      </w:r>
      <w:r w:rsidRPr="00B917A2">
        <w:rPr>
          <w:rFonts w:asciiTheme="majorHAnsi" w:hAnsiTheme="majorHAnsi" w:cs="Calibri"/>
          <w:sz w:val="20"/>
          <w:szCs w:val="20"/>
        </w:rPr>
        <w:t>: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B917A2">
        <w:rPr>
          <w:rFonts w:asciiTheme="majorHAnsi" w:hAnsiTheme="majorHAnsi" w:cs="Calibri"/>
          <w:sz w:val="20"/>
          <w:szCs w:val="20"/>
        </w:rPr>
        <w:t xml:space="preserve">do </w:t>
      </w:r>
      <w:r w:rsidR="00F16DBB">
        <w:rPr>
          <w:rFonts w:asciiTheme="majorHAnsi" w:hAnsiTheme="majorHAnsi"/>
          <w:sz w:val="20"/>
          <w:szCs w:val="20"/>
        </w:rPr>
        <w:t>29</w:t>
      </w:r>
      <w:r w:rsidR="00EE66BD" w:rsidRPr="00B917A2">
        <w:rPr>
          <w:rFonts w:asciiTheme="majorHAnsi" w:hAnsiTheme="majorHAnsi"/>
          <w:sz w:val="20"/>
          <w:szCs w:val="20"/>
        </w:rPr>
        <w:t>.08.2025</w:t>
      </w:r>
      <w:r w:rsidR="000C7E2E" w:rsidRPr="00B917A2">
        <w:rPr>
          <w:rFonts w:asciiTheme="majorHAnsi" w:hAnsiTheme="majorHAnsi"/>
          <w:sz w:val="20"/>
          <w:szCs w:val="20"/>
        </w:rPr>
        <w:t xml:space="preserve"> r.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877C94">
        <w:rPr>
          <w:rFonts w:asciiTheme="majorHAnsi" w:eastAsia="Times New Roman" w:hAnsiTheme="majorHAnsi"/>
          <w:b/>
          <w:sz w:val="20"/>
          <w:szCs w:val="20"/>
          <w:lang w:eastAsia="pl-PL"/>
        </w:rPr>
        <w:t>11-08</w:t>
      </w:r>
      <w:bookmarkStart w:id="0" w:name="_GoBack"/>
      <w:bookmarkEnd w:id="0"/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437C87" w:rsidRDefault="002744AB" w:rsidP="0052636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37C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37C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437C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37C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 xml:space="preserve"> szkolnych 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E87C9F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01DE0">
              <w:rPr>
                <w:rFonts w:ascii="Cambria" w:hAnsi="Cambria"/>
                <w:b/>
                <w:sz w:val="20"/>
                <w:szCs w:val="20"/>
              </w:rPr>
              <w:t>Kozienicach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CF7E91">
              <w:rPr>
                <w:rFonts w:asciiTheme="majorHAnsi" w:hAnsiTheme="majorHAnsi"/>
                <w:b/>
                <w:sz w:val="20"/>
                <w:szCs w:val="20"/>
              </w:rPr>
              <w:t>11-08</w:t>
            </w:r>
            <w:r w:rsidR="00D96693" w:rsidRPr="00D96693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C9F" w:rsidRPr="00D9669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D0ACE" w:rsidRPr="00D96693">
              <w:rPr>
                <w:rFonts w:asciiTheme="majorHAnsi" w:hAnsiTheme="majorHAnsi"/>
                <w:b/>
                <w:sz w:val="20"/>
                <w:szCs w:val="20"/>
              </w:rPr>
              <w:t>, godz. 10</w:t>
            </w:r>
            <w:r w:rsidR="004A2099" w:rsidRPr="00D96693">
              <w:rPr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016AE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016AEB" w:rsidRDefault="00016AEB" w:rsidP="00016AEB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016AEB">
        <w:rPr>
          <w:rFonts w:asciiTheme="majorHAnsi" w:eastAsiaTheme="minorHAnsi" w:hAnsiTheme="majorHAnsi" w:cstheme="minorBidi"/>
          <w:sz w:val="20"/>
          <w:szCs w:val="20"/>
        </w:rPr>
        <w:t>Klauzula informacyjna dotycząca RODO:</w:t>
      </w:r>
    </w:p>
    <w:p w:rsidR="00E206E1" w:rsidRPr="00016AEB" w:rsidRDefault="00E206E1" w:rsidP="00016AEB">
      <w:pPr>
        <w:pStyle w:val="Akapitzlist"/>
        <w:ind w:left="360"/>
        <w:rPr>
          <w:rFonts w:asciiTheme="majorHAnsi" w:eastAsiaTheme="minorHAnsi" w:hAnsiTheme="majorHAnsi" w:cstheme="minorBidi"/>
          <w:sz w:val="20"/>
          <w:szCs w:val="20"/>
        </w:rPr>
      </w:pPr>
      <w:r w:rsidRPr="00016AE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016AE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016AE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016AE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DC0EE9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54159" w:rsidRDefault="00354159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917A2" w:rsidRDefault="00220B55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DC0EE9" w:rsidRPr="00DC0EE9" w:rsidRDefault="00DC0EE9" w:rsidP="00354159">
      <w:pPr>
        <w:tabs>
          <w:tab w:val="center" w:pos="4536"/>
          <w:tab w:val="right" w:pos="9072"/>
        </w:tabs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DC0EE9">
        <w:rPr>
          <w:rFonts w:ascii="Cambria" w:eastAsia="Calibri" w:hAnsi="Cambria" w:cs="Times New Roman"/>
          <w:b/>
          <w:sz w:val="20"/>
          <w:szCs w:val="20"/>
        </w:rPr>
        <w:t>CHARAKTERYSTYKA PRZEDMIOTU ZAMÓWIENIA</w:t>
      </w: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lang w:eastAsia="zh-CN" w:bidi="hi-IN"/>
        </w:rPr>
      </w:pPr>
      <w:r w:rsidRPr="00DC0EE9">
        <w:rPr>
          <w:rFonts w:ascii="Cambria" w:eastAsia="SimSun" w:hAnsi="Cambria" w:cs="Calibri"/>
          <w:b/>
          <w:kern w:val="3"/>
          <w:sz w:val="20"/>
          <w:szCs w:val="20"/>
          <w:lang w:eastAsia="zh-CN" w:bidi="hi-IN"/>
        </w:rPr>
        <w:t>Przedmiotem zamówienia</w:t>
      </w:r>
      <w:r w:rsidRPr="00DC0EE9">
        <w:rPr>
          <w:rFonts w:ascii="Cambria" w:eastAsia="SimSun" w:hAnsi="Cambria" w:cs="Calibri"/>
          <w:kern w:val="3"/>
          <w:sz w:val="20"/>
          <w:szCs w:val="20"/>
          <w:lang w:eastAsia="zh-CN" w:bidi="hi-IN"/>
        </w:rPr>
        <w:t xml:space="preserve"> </w:t>
      </w:r>
      <w:r w:rsidRPr="00DC0EE9">
        <w:rPr>
          <w:rFonts w:ascii="Cambria" w:eastAsia="SimSun" w:hAnsi="Cambria" w:cs="Calibri"/>
          <w:b/>
          <w:kern w:val="3"/>
          <w:sz w:val="20"/>
          <w:szCs w:val="20"/>
          <w:lang w:eastAsia="zh-CN" w:bidi="hi-IN"/>
        </w:rPr>
        <w:t xml:space="preserve">jest: </w:t>
      </w:r>
      <w:r w:rsidRPr="00DC0EE9">
        <w:rPr>
          <w:rFonts w:ascii="Cambria" w:eastAsia="SimSun" w:hAnsi="Cambria" w:cs="Calibri"/>
          <w:kern w:val="3"/>
          <w:sz w:val="20"/>
          <w:szCs w:val="20"/>
          <w:lang w:eastAsia="zh-CN" w:bidi="hi-IN"/>
        </w:rPr>
        <w:t>„</w:t>
      </w:r>
      <w:r w:rsidRPr="00DC0EE9">
        <w:rPr>
          <w:rFonts w:ascii="Cambria" w:eastAsia="SimSun" w:hAnsi="Cambria" w:cs="Arial"/>
          <w:kern w:val="3"/>
          <w:sz w:val="20"/>
          <w:szCs w:val="20"/>
          <w:lang w:eastAsia="zh-CN" w:bidi="hi-IN"/>
        </w:rPr>
        <w:t>Dostawa mebli szkolnych do Szkoły ZDZ  w Kozienicach</w:t>
      </w:r>
      <w:r w:rsidRPr="00DC0EE9">
        <w:rPr>
          <w:rFonts w:ascii="Cambria" w:eastAsia="SimSun" w:hAnsi="Cambria" w:cs="Arial"/>
          <w:color w:val="000000"/>
          <w:kern w:val="3"/>
          <w:sz w:val="20"/>
          <w:szCs w:val="20"/>
          <w:lang w:eastAsia="zh-CN" w:bidi="hi-IN"/>
        </w:rPr>
        <w:t>”.</w:t>
      </w: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u w:val="single"/>
          <w:lang w:eastAsia="zh-CN" w:bidi="hi-IN"/>
        </w:rPr>
      </w:pP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u w:val="single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0EE9" w:rsidRPr="00DC0EE9" w:rsidTr="0019673C">
        <w:tc>
          <w:tcPr>
            <w:tcW w:w="9212" w:type="dxa"/>
            <w:shd w:val="clear" w:color="auto" w:fill="FDE9D9"/>
          </w:tcPr>
          <w:p w:rsidR="00DC0EE9" w:rsidRPr="00DC0EE9" w:rsidRDefault="00DC0EE9" w:rsidP="00DC0EE9">
            <w:pPr>
              <w:spacing w:after="160" w:line="259" w:lineRule="auto"/>
              <w:ind w:left="644"/>
              <w:rPr>
                <w:rFonts w:ascii="Cambria" w:eastAsia="Calibri" w:hAnsi="Cambria" w:cs="Times New Roman"/>
                <w:b/>
                <w:bCs/>
                <w:kern w:val="2"/>
                <w:sz w:val="20"/>
                <w:szCs w:val="20"/>
              </w:rPr>
            </w:pPr>
          </w:p>
          <w:p w:rsidR="00DC0EE9" w:rsidRPr="00DC0EE9" w:rsidRDefault="00DC0EE9" w:rsidP="00DC0EE9">
            <w:pPr>
              <w:numPr>
                <w:ilvl w:val="0"/>
                <w:numId w:val="33"/>
              </w:numPr>
              <w:jc w:val="center"/>
              <w:rPr>
                <w:rFonts w:ascii="Cambria" w:eastAsia="Calibri" w:hAnsi="Cambria" w:cs="Times New Roman"/>
                <w:b/>
                <w:bCs/>
                <w:kern w:val="2"/>
              </w:rPr>
            </w:pPr>
            <w:r w:rsidRPr="00DC0EE9">
              <w:rPr>
                <w:rFonts w:ascii="Cambria" w:eastAsia="Calibri" w:hAnsi="Cambria" w:cs="Times New Roman"/>
                <w:b/>
                <w:bCs/>
                <w:kern w:val="2"/>
              </w:rPr>
              <w:t>Ławka szkolna pojedyncza z regulacją wysokości 2-7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Cambria" w:eastAsia="SimSun" w:hAnsi="Cambria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DC0EE9" w:rsidRPr="00DC0EE9" w:rsidTr="0019673C">
        <w:tc>
          <w:tcPr>
            <w:tcW w:w="9212" w:type="dxa"/>
            <w:shd w:val="clear" w:color="auto" w:fill="FBD4B4"/>
          </w:tcPr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  <w:r w:rsidRPr="00DC0EE9">
              <w:rPr>
                <w:rFonts w:ascii="Cambria" w:eastAsia="SimSun" w:hAnsi="Cambria" w:cs="Arial"/>
                <w:b/>
                <w:kern w:val="3"/>
                <w:lang w:eastAsia="zh-CN" w:bidi="hi-IN"/>
              </w:rPr>
              <w:t>40 szt.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Cambria" w:eastAsia="SimSun" w:hAnsi="Cambria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DC0EE9" w:rsidRPr="00DC0EE9" w:rsidRDefault="00DC0EE9" w:rsidP="00DC0EE9">
      <w:pPr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DC0EE9" w:rsidRPr="00DC0EE9" w:rsidRDefault="00DC0EE9" w:rsidP="00DC0EE9">
      <w:pPr>
        <w:spacing w:line="36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C0EE9">
        <w:rPr>
          <w:rFonts w:ascii="Cambria" w:eastAsia="Calibri" w:hAnsi="Cambria" w:cs="Times New Roman"/>
          <w:b/>
          <w:noProof/>
          <w:sz w:val="20"/>
          <w:szCs w:val="20"/>
          <w:u w:val="single"/>
          <w:lang w:eastAsia="pl-PL"/>
        </w:rPr>
        <w:drawing>
          <wp:inline distT="0" distB="0" distL="0" distR="0" wp14:anchorId="67013125" wp14:editId="33C73B1F">
            <wp:extent cx="3756660" cy="250444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50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DC0EE9">
        <w:rPr>
          <w:rFonts w:ascii="Cambria" w:eastAsia="Calibri" w:hAnsi="Cambria" w:cs="Times New Roman"/>
          <w:bCs/>
          <w:i/>
          <w:iCs/>
          <w:sz w:val="20"/>
          <w:szCs w:val="20"/>
        </w:rPr>
        <w:t>*zdjęcie poglądowe</w:t>
      </w: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DC0EE9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Opis:</w:t>
      </w: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Pojedyncza ławka 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Możliwość regulowania wysokości blatu: 53-82 cm. 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Blat wykonany z 18 mm laminowanej płyty MDF w kolorze olcha 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Wykończony obrzeżem PCV 2mm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Stelaż i nogi metalowe malowane proszkowo na kolor niebieski.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Posiada stopki do regulacji poziomu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Zatyczki zabezpieczające podłogę przed zarysowaniem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Wymiary blatu: 70 x 50 cm.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Waga: 13.20 Kg.</w:t>
      </w:r>
    </w:p>
    <w:p w:rsidR="00DC0EE9" w:rsidRPr="00DC0EE9" w:rsidRDefault="00DC0EE9" w:rsidP="00DC0EE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Rozmiar 7</w:t>
      </w: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C0EE9" w:rsidRDefault="00354159" w:rsidP="00DC0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54159">
        <w:rPr>
          <w:rFonts w:ascii="Cambria" w:eastAsia="Calibri" w:hAnsi="Cambria" w:cs="Times New Roman"/>
          <w:b/>
          <w:sz w:val="20"/>
          <w:szCs w:val="20"/>
        </w:rPr>
        <w:t>Ławki muszą posiadać ważny certyfikat dopuszczający do użytkowania w jednostkach oświatowych</w:t>
      </w:r>
      <w:r>
        <w:rPr>
          <w:rFonts w:ascii="Times New Roman" w:eastAsia="Calibri" w:hAnsi="Times New Roman" w:cs="Times New Roman"/>
          <w:sz w:val="24"/>
        </w:rPr>
        <w:t>.</w:t>
      </w:r>
    </w:p>
    <w:p w:rsidR="00830D83" w:rsidRPr="00DC0EE9" w:rsidRDefault="00830D83" w:rsidP="00DC0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0EE9" w:rsidRPr="00DC0EE9" w:rsidTr="0019673C">
        <w:tc>
          <w:tcPr>
            <w:tcW w:w="9212" w:type="dxa"/>
            <w:shd w:val="clear" w:color="auto" w:fill="FDE9D9"/>
          </w:tcPr>
          <w:p w:rsidR="00DC0EE9" w:rsidRPr="00DC0EE9" w:rsidRDefault="00DC0EE9" w:rsidP="00DC0EE9">
            <w:pPr>
              <w:spacing w:after="160" w:line="259" w:lineRule="auto"/>
              <w:ind w:left="644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:rsidR="00DC0EE9" w:rsidRPr="00DC0EE9" w:rsidRDefault="00DC0EE9" w:rsidP="00DC0EE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u w:val="single"/>
                <w:lang w:eastAsia="zh-CN" w:bidi="hi-IN"/>
              </w:rPr>
            </w:pPr>
            <w:r w:rsidRPr="00DC0EE9">
              <w:rPr>
                <w:rFonts w:ascii="Cambria" w:eastAsia="SimSun" w:hAnsi="Cambria" w:cs="Arial"/>
                <w:b/>
                <w:bCs/>
                <w:kern w:val="3"/>
                <w:lang w:eastAsia="zh-CN" w:bidi="hi-IN"/>
              </w:rPr>
              <w:t>Krzesło regulowane szkolne (rozmiar 6-7)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ind w:left="644"/>
              <w:textAlignment w:val="baseline"/>
              <w:rPr>
                <w:rFonts w:ascii="Cambria" w:eastAsia="SimSun" w:hAnsi="Cambria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DC0EE9" w:rsidRPr="00DC0EE9" w:rsidTr="0019673C">
        <w:tc>
          <w:tcPr>
            <w:tcW w:w="9212" w:type="dxa"/>
            <w:shd w:val="clear" w:color="auto" w:fill="FBD4B4"/>
          </w:tcPr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  <w:r w:rsidRPr="00DC0EE9">
              <w:rPr>
                <w:rFonts w:ascii="Cambria" w:eastAsia="SimSun" w:hAnsi="Cambria" w:cs="Arial"/>
                <w:b/>
                <w:kern w:val="3"/>
                <w:lang w:eastAsia="zh-CN" w:bidi="hi-IN"/>
              </w:rPr>
              <w:t>40 szt.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</w:p>
        </w:tc>
      </w:tr>
    </w:tbl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DC0EE9" w:rsidRPr="00DC0EE9" w:rsidRDefault="00DC0EE9" w:rsidP="00DC0E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DC0EE9">
        <w:rPr>
          <w:rFonts w:ascii="Times New Roman" w:eastAsia="Calibri" w:hAnsi="Times New Roman" w:cs="Times New Roman"/>
          <w:b/>
          <w:bCs/>
          <w:noProof/>
          <w:sz w:val="24"/>
          <w:lang w:eastAsia="pl-PL"/>
        </w:rPr>
        <w:drawing>
          <wp:inline distT="0" distB="0" distL="0" distR="0" wp14:anchorId="729CCF28" wp14:editId="04C417E3">
            <wp:extent cx="3192780" cy="2394585"/>
            <wp:effectExtent l="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9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C0EE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*zdjęcie poglądowe</w:t>
      </w:r>
    </w:p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</w:rPr>
      </w:pP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DC0EE9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Opis:</w:t>
      </w:r>
    </w:p>
    <w:p w:rsidR="00DC0EE9" w:rsidRPr="00DC0EE9" w:rsidRDefault="00DC0EE9" w:rsidP="00DC0EE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Rozmiar 6-7 przeznaczony dla dziecka w wieku 11-15 o wzroście 174- 207 cm. 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Regulowane w zakresie 6-7 i wysokości 69 - 76 cm. 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Wysokość do górnej powierzchni siedziska to 46-51 cm. 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 xml:space="preserve">Siedzisko i oparcie profilowane dwuelementowe w kolorze olcha wykonane ze sklejki pokrytej HPL o grubości 8 mm. 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Podstawa wykonana z rury owalnej 38 x 20 malowana proszkowo w kolorze niebieskim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Zatyczki zabezpieczające podłogę przed zarysowaniem.</w:t>
      </w:r>
    </w:p>
    <w:p w:rsidR="00DC0EE9" w:rsidRPr="00DC0EE9" w:rsidRDefault="00DC0EE9" w:rsidP="00DC0EE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C0EE9">
        <w:rPr>
          <w:rFonts w:ascii="Cambria" w:eastAsia="Calibri" w:hAnsi="Cambria" w:cs="Times New Roman"/>
          <w:sz w:val="20"/>
          <w:szCs w:val="20"/>
        </w:rPr>
        <w:t>Waga: 6.00 Kg</w:t>
      </w:r>
    </w:p>
    <w:p w:rsidR="00DC0EE9" w:rsidRPr="00DC0EE9" w:rsidRDefault="00DC0EE9" w:rsidP="00DC0EE9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DC0EE9" w:rsidRPr="00DC0EE9" w:rsidRDefault="00DC0EE9" w:rsidP="00DC0EE9">
      <w:pPr>
        <w:spacing w:after="0" w:line="240" w:lineRule="auto"/>
        <w:ind w:left="720"/>
        <w:jc w:val="both"/>
        <w:rPr>
          <w:rFonts w:ascii="Cambria" w:eastAsia="Calibri" w:hAnsi="Cambria" w:cs="Times New Roman"/>
          <w:sz w:val="20"/>
          <w:szCs w:val="20"/>
        </w:rPr>
      </w:pPr>
    </w:p>
    <w:p w:rsidR="00DC0EE9" w:rsidRPr="00DC0EE9" w:rsidRDefault="00DC0EE9" w:rsidP="00DC0EE9">
      <w:pPr>
        <w:spacing w:after="0" w:line="240" w:lineRule="auto"/>
        <w:ind w:left="720"/>
        <w:jc w:val="both"/>
        <w:rPr>
          <w:rFonts w:ascii="Cambria" w:eastAsia="Calibri" w:hAnsi="Cambria" w:cs="Times New Roman"/>
          <w:sz w:val="20"/>
          <w:szCs w:val="20"/>
        </w:rPr>
      </w:pPr>
    </w:p>
    <w:p w:rsidR="00DC0EE9" w:rsidRPr="00DC0EE9" w:rsidRDefault="00354159" w:rsidP="00DC0EE9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 w:rsidRPr="00354159">
        <w:rPr>
          <w:rFonts w:ascii="Cambria" w:eastAsia="Calibri" w:hAnsi="Cambria" w:cs="Times New Roman"/>
          <w:b/>
          <w:sz w:val="20"/>
          <w:szCs w:val="20"/>
        </w:rPr>
        <w:t>Krzesła muszą posiadać ważny certyfikat dopuszczający do użytkowania w jednostkach oświatowych.</w:t>
      </w:r>
    </w:p>
    <w:p w:rsidR="00DC0EE9" w:rsidRPr="00DC0EE9" w:rsidRDefault="00DC0EE9" w:rsidP="00DC0EE9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:rsidR="00DC0EE9" w:rsidRPr="00DC0EE9" w:rsidRDefault="00DC0EE9" w:rsidP="00DC0EE9">
      <w:pPr>
        <w:spacing w:after="0" w:line="240" w:lineRule="auto"/>
        <w:rPr>
          <w:rFonts w:ascii="Cambria" w:eastAsia="Calibri" w:hAnsi="Cambria" w:cs="Times New Roman"/>
          <w:highlight w:val="yellow"/>
        </w:rPr>
      </w:pPr>
      <w:r w:rsidRPr="00DC0EE9">
        <w:rPr>
          <w:rFonts w:ascii="Cambria" w:eastAsia="Calibri" w:hAnsi="Cambria" w:cs="Times New Roman"/>
          <w:b/>
          <w:highlight w:val="yellow"/>
        </w:rPr>
        <w:t>Termin realizacji:</w:t>
      </w:r>
      <w:r w:rsidRPr="00DC0EE9">
        <w:rPr>
          <w:rFonts w:ascii="Cambria" w:eastAsia="Calibri" w:hAnsi="Cambria" w:cs="Times New Roman"/>
          <w:highlight w:val="yellow"/>
        </w:rPr>
        <w:t xml:space="preserve"> do 29 sierpnia 2025 r.</w:t>
      </w:r>
    </w:p>
    <w:p w:rsidR="00DC0EE9" w:rsidRPr="00DC0EE9" w:rsidRDefault="001A5252" w:rsidP="00DC0EE9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  <w:highlight w:val="yellow"/>
        </w:rPr>
        <w:t>Miejsce</w:t>
      </w:r>
      <w:r w:rsidR="00DC0EE9" w:rsidRPr="00DC0EE9">
        <w:rPr>
          <w:rFonts w:ascii="Cambria" w:eastAsia="Calibri" w:hAnsi="Cambria" w:cs="Times New Roman"/>
          <w:b/>
          <w:highlight w:val="yellow"/>
        </w:rPr>
        <w:t xml:space="preserve"> dostawy:</w:t>
      </w:r>
      <w:r w:rsidR="00DC0EE9" w:rsidRPr="00DC0EE9">
        <w:rPr>
          <w:rFonts w:ascii="Cambria" w:eastAsia="Calibri" w:hAnsi="Cambria" w:cs="Times New Roman"/>
          <w:highlight w:val="yellow"/>
        </w:rPr>
        <w:t xml:space="preserve"> Szkoły ZDZ w Kozienicach, ul. Głowaczowska 41, 26-900 Kozienice.</w:t>
      </w:r>
    </w:p>
    <w:p w:rsidR="00DC0EE9" w:rsidRPr="00DC0EE9" w:rsidRDefault="00DC0EE9" w:rsidP="00DC0EE9">
      <w:pPr>
        <w:spacing w:after="160" w:line="259" w:lineRule="auto"/>
        <w:rPr>
          <w:rFonts w:ascii="Calibri" w:eastAsia="Calibri" w:hAnsi="Calibri" w:cs="Times New Roman"/>
          <w:kern w:val="2"/>
        </w:rPr>
      </w:pPr>
    </w:p>
    <w:p w:rsidR="00D96693" w:rsidRDefault="00D96693" w:rsidP="00BD1E14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C0EE9" w:rsidRDefault="00DC0EE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54159" w:rsidRDefault="00354159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47E40" w:rsidRPr="000C7E2E">
        <w:rPr>
          <w:rFonts w:asciiTheme="majorHAnsi" w:hAnsiTheme="majorHAnsi"/>
          <w:b/>
          <w:sz w:val="20"/>
          <w:szCs w:val="20"/>
        </w:rPr>
        <w:t xml:space="preserve">Dostawa mebli szkolnych do Szkoły ZDZ </w:t>
      </w:r>
      <w:r w:rsidR="00D47E40">
        <w:rPr>
          <w:rFonts w:ascii="Cambria" w:hAnsi="Cambria"/>
          <w:b/>
          <w:sz w:val="20"/>
          <w:szCs w:val="20"/>
        </w:rPr>
        <w:t>w</w:t>
      </w:r>
      <w:r w:rsidR="00D47E40" w:rsidRPr="000C7E2E">
        <w:rPr>
          <w:rFonts w:ascii="Cambria" w:hAnsi="Cambria"/>
          <w:b/>
          <w:sz w:val="20"/>
          <w:szCs w:val="20"/>
        </w:rPr>
        <w:t xml:space="preserve"> </w:t>
      </w:r>
      <w:r w:rsidR="00D47E40">
        <w:rPr>
          <w:rFonts w:ascii="Cambria" w:hAnsi="Cambria"/>
          <w:b/>
          <w:sz w:val="20"/>
          <w:szCs w:val="20"/>
        </w:rPr>
        <w:t>Kozienicach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D47E40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907C4" w:rsidRPr="0099783A" w:rsidRDefault="00D96693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</w:t>
            </w:r>
            <w:r w:rsidR="006907C4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D47E40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FBD4B4" w:themeFill="accent6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907C4" w:rsidRPr="00D47E40" w:rsidRDefault="00D47E40" w:rsidP="00A16878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47E40">
              <w:rPr>
                <w:rFonts w:asciiTheme="majorHAnsi" w:hAnsiTheme="majorHAnsi"/>
                <w:b/>
                <w:bCs/>
                <w:sz w:val="20"/>
                <w:szCs w:val="20"/>
              </w:rPr>
              <w:t>Ławka szkolna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D47E4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871CFC" w:rsidRPr="00D47E40" w:rsidRDefault="00D47E40" w:rsidP="00A16878">
            <w:pPr>
              <w:spacing w:after="60" w:line="276" w:lineRule="auto"/>
              <w:rPr>
                <w:rFonts w:ascii="Cambria" w:hAnsi="Cambria" w:cs="Calibri"/>
                <w:b/>
                <w:i/>
                <w:sz w:val="20"/>
                <w:szCs w:val="20"/>
              </w:rPr>
            </w:pPr>
            <w:r w:rsidRPr="00D47E40">
              <w:rPr>
                <w:rFonts w:ascii="Cambria" w:hAnsi="Cambria"/>
                <w:b/>
                <w:bCs/>
                <w:sz w:val="20"/>
                <w:szCs w:val="20"/>
              </w:rPr>
              <w:t>Krzesło regulowane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74816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D47E40">
        <w:trPr>
          <w:trHeight w:val="587"/>
        </w:trPr>
        <w:tc>
          <w:tcPr>
            <w:tcW w:w="7859" w:type="dxa"/>
            <w:gridSpan w:val="5"/>
            <w:shd w:val="clear" w:color="auto" w:fill="FDE9D9" w:themeFill="accent6" w:themeFillTint="33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DE9D9" w:themeFill="accent6" w:themeFillTint="33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877C94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6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877C94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7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842236" w:rsidRDefault="00842236" w:rsidP="00842236">
      <w:pPr>
        <w:tabs>
          <w:tab w:val="center" w:pos="4536"/>
          <w:tab w:val="left" w:pos="5160"/>
          <w:tab w:val="right" w:pos="9072"/>
        </w:tabs>
        <w:spacing w:after="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AD5872" w:rsidRDefault="00570DBD" w:rsidP="00842236">
      <w:pPr>
        <w:tabs>
          <w:tab w:val="center" w:pos="4536"/>
          <w:tab w:val="left" w:pos="5160"/>
          <w:tab w:val="right" w:pos="9072"/>
        </w:tabs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B64F87" w:rsidRDefault="00445154" w:rsidP="00570DBD">
      <w:pPr>
        <w:spacing w:after="0" w:line="240" w:lineRule="auto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830D83">
      <w:pPr>
        <w:spacing w:after="6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  <w:r w:rsidR="00842236">
        <w:rPr>
          <w:rFonts w:ascii="Cambria" w:eastAsia="Calibri" w:hAnsi="Cambria" w:cs="Times New Roman"/>
          <w:sz w:val="20"/>
          <w:szCs w:val="20"/>
        </w:rPr>
        <w:t>: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 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>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eastAsia="Calibri" w:hAnsi="Cambria" w:cs="Times New Roman"/>
          <w:sz w:val="20"/>
          <w:szCs w:val="20"/>
        </w:rPr>
        <w:t>w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hAnsi="Cambria"/>
          <w:sz w:val="20"/>
          <w:szCs w:val="20"/>
        </w:rPr>
        <w:t>Szkole</w:t>
      </w:r>
      <w:r w:rsidR="00FF14A5">
        <w:rPr>
          <w:rFonts w:ascii="Cambria" w:hAnsi="Cambria"/>
          <w:sz w:val="20"/>
          <w:szCs w:val="20"/>
        </w:rPr>
        <w:t xml:space="preserve"> </w:t>
      </w:r>
      <w:r w:rsidR="00B74816">
        <w:rPr>
          <w:rFonts w:ascii="Cambria" w:hAnsi="Cambria"/>
          <w:sz w:val="20"/>
          <w:szCs w:val="20"/>
        </w:rPr>
        <w:t>ZDZ w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sz w:val="20"/>
          <w:szCs w:val="20"/>
        </w:rPr>
        <w:t>Kozienicach</w:t>
      </w:r>
      <w:r w:rsidR="00FF14A5">
        <w:rPr>
          <w:rFonts w:ascii="Cambria" w:hAnsi="Cambria"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ul.</w:t>
      </w:r>
      <w:r w:rsidR="00AD5872">
        <w:rPr>
          <w:rFonts w:ascii="Cambria" w:hAnsi="Cambria"/>
          <w:sz w:val="20"/>
          <w:szCs w:val="20"/>
        </w:rPr>
        <w:t xml:space="preserve"> Głowaczowska 41</w:t>
      </w:r>
      <w:r w:rsidR="00A30931" w:rsidRPr="000C7E2E">
        <w:rPr>
          <w:rFonts w:ascii="Cambria" w:hAnsi="Cambria"/>
          <w:bCs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bCs/>
          <w:sz w:val="20"/>
          <w:szCs w:val="20"/>
        </w:rPr>
        <w:t>26-9</w:t>
      </w:r>
      <w:r w:rsidR="00A30931" w:rsidRPr="000C7E2E">
        <w:rPr>
          <w:rFonts w:ascii="Cambria" w:hAnsi="Cambria"/>
          <w:bCs/>
          <w:sz w:val="20"/>
          <w:szCs w:val="20"/>
        </w:rPr>
        <w:t xml:space="preserve">00 </w:t>
      </w:r>
      <w:r w:rsidR="00AD5872">
        <w:rPr>
          <w:rFonts w:ascii="Cambria" w:hAnsi="Cambria"/>
          <w:bCs/>
          <w:sz w:val="20"/>
          <w:szCs w:val="20"/>
        </w:rPr>
        <w:t>Kozienice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4F6CB7">
        <w:rPr>
          <w:rFonts w:ascii="Cambria" w:eastAsia="Calibri" w:hAnsi="Cambria" w:cs="Arial"/>
          <w:sz w:val="20"/>
          <w:szCs w:val="20"/>
        </w:rPr>
        <w:t xml:space="preserve">do </w:t>
      </w:r>
      <w:r w:rsidR="0043654F">
        <w:rPr>
          <w:rFonts w:ascii="Cambria" w:eastAsia="Calibri" w:hAnsi="Cambria" w:cs="Arial"/>
          <w:sz w:val="20"/>
          <w:szCs w:val="20"/>
        </w:rPr>
        <w:t>25</w:t>
      </w:r>
      <w:r w:rsidR="00B74816">
        <w:rPr>
          <w:rFonts w:ascii="Cambria" w:eastAsia="Calibri" w:hAnsi="Cambria" w:cs="Arial"/>
          <w:sz w:val="20"/>
          <w:szCs w:val="20"/>
        </w:rPr>
        <w:t xml:space="preserve"> sierpnia</w:t>
      </w:r>
      <w:r w:rsidR="00985C99" w:rsidRPr="004F6CB7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4F6CB7">
        <w:rPr>
          <w:rFonts w:ascii="Cambria" w:eastAsia="Calibri" w:hAnsi="Cambria" w:cs="Arial"/>
          <w:sz w:val="20"/>
          <w:szCs w:val="20"/>
        </w:rPr>
        <w:t>202</w:t>
      </w:r>
      <w:r w:rsidR="00B74816">
        <w:rPr>
          <w:rFonts w:ascii="Cambria" w:eastAsia="Calibri" w:hAnsi="Cambria" w:cs="Arial"/>
          <w:sz w:val="20"/>
          <w:szCs w:val="20"/>
        </w:rPr>
        <w:t>5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26361">
      <w:pPr>
        <w:numPr>
          <w:ilvl w:val="0"/>
          <w:numId w:val="10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017A3B" w:rsidRDefault="00017A3B" w:rsidP="0084223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526361">
      <w:pPr>
        <w:keepLines/>
        <w:numPr>
          <w:ilvl w:val="0"/>
          <w:numId w:val="15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26361">
      <w:pPr>
        <w:keepLines/>
        <w:numPr>
          <w:ilvl w:val="0"/>
          <w:numId w:val="11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26361">
      <w:pPr>
        <w:keepLines/>
        <w:numPr>
          <w:ilvl w:val="0"/>
          <w:numId w:val="1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26361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26361">
      <w:pPr>
        <w:keepNext/>
        <w:keepLines/>
        <w:numPr>
          <w:ilvl w:val="0"/>
          <w:numId w:val="1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526361">
      <w:pPr>
        <w:keepNext/>
        <w:keepLines/>
        <w:numPr>
          <w:ilvl w:val="0"/>
          <w:numId w:val="14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8"/>
      <w:footerReference w:type="default" r:id="rId1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59" w:rsidRDefault="00081F59" w:rsidP="007F453D">
      <w:pPr>
        <w:spacing w:after="0" w:line="240" w:lineRule="auto"/>
      </w:pPr>
      <w:r>
        <w:separator/>
      </w:r>
    </w:p>
  </w:endnote>
  <w:end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59" w:rsidRDefault="00081F5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59" w:rsidRDefault="00081F59" w:rsidP="007F453D">
      <w:pPr>
        <w:spacing w:after="0" w:line="240" w:lineRule="auto"/>
      </w:pPr>
      <w:r>
        <w:separator/>
      </w:r>
    </w:p>
  </w:footnote>
  <w:footnote w:type="continuationSeparator" w:id="0">
    <w:p w:rsidR="00081F59" w:rsidRDefault="00081F5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59" w:rsidRDefault="00081F5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6D25BF2"/>
    <w:multiLevelType w:val="hybridMultilevel"/>
    <w:tmpl w:val="E7EE3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9E6"/>
    <w:multiLevelType w:val="multilevel"/>
    <w:tmpl w:val="5F44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FC7F62"/>
    <w:multiLevelType w:val="hybridMultilevel"/>
    <w:tmpl w:val="B15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853F2"/>
    <w:multiLevelType w:val="hybridMultilevel"/>
    <w:tmpl w:val="49128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34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24764"/>
    <w:multiLevelType w:val="hybridMultilevel"/>
    <w:tmpl w:val="7FCAF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6E47D9"/>
    <w:multiLevelType w:val="hybridMultilevel"/>
    <w:tmpl w:val="CD70FD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9934B7"/>
    <w:multiLevelType w:val="hybridMultilevel"/>
    <w:tmpl w:val="9BA0F3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DEE039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25439E"/>
    <w:multiLevelType w:val="hybridMultilevel"/>
    <w:tmpl w:val="8D1A8B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E7317"/>
    <w:multiLevelType w:val="hybridMultilevel"/>
    <w:tmpl w:val="EF2AD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7773F"/>
    <w:multiLevelType w:val="hybridMultilevel"/>
    <w:tmpl w:val="A11C5E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D919CF"/>
    <w:multiLevelType w:val="hybridMultilevel"/>
    <w:tmpl w:val="8ADA4C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71B6184E"/>
    <w:multiLevelType w:val="hybridMultilevel"/>
    <w:tmpl w:val="1F928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54222"/>
    <w:multiLevelType w:val="hybridMultilevel"/>
    <w:tmpl w:val="19E6DA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D9E6D47"/>
    <w:multiLevelType w:val="hybridMultilevel"/>
    <w:tmpl w:val="E2B869F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10"/>
  </w:num>
  <w:num w:numId="10">
    <w:abstractNumId w:val="21"/>
  </w:num>
  <w:num w:numId="11">
    <w:abstractNumId w:val="31"/>
  </w:num>
  <w:num w:numId="12">
    <w:abstractNumId w:val="24"/>
  </w:num>
  <w:num w:numId="13">
    <w:abstractNumId w:val="12"/>
  </w:num>
  <w:num w:numId="14">
    <w:abstractNumId w:val="15"/>
  </w:num>
  <w:num w:numId="15">
    <w:abstractNumId w:val="11"/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6"/>
  </w:num>
  <w:num w:numId="21">
    <w:abstractNumId w:val="26"/>
  </w:num>
  <w:num w:numId="22">
    <w:abstractNumId w:val="18"/>
  </w:num>
  <w:num w:numId="23">
    <w:abstractNumId w:val="34"/>
  </w:num>
  <w:num w:numId="24">
    <w:abstractNumId w:val="1"/>
  </w:num>
  <w:num w:numId="25">
    <w:abstractNumId w:val="33"/>
  </w:num>
  <w:num w:numId="26">
    <w:abstractNumId w:val="17"/>
  </w:num>
  <w:num w:numId="27">
    <w:abstractNumId w:val="20"/>
  </w:num>
  <w:num w:numId="28">
    <w:abstractNumId w:val="29"/>
  </w:num>
  <w:num w:numId="29">
    <w:abstractNumId w:val="4"/>
  </w:num>
  <w:num w:numId="30">
    <w:abstractNumId w:val="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2"/>
  </w:num>
  <w:num w:numId="35">
    <w:abstractNumId w:val="5"/>
  </w:num>
  <w:num w:numId="36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6AEB"/>
    <w:rsid w:val="00017A3B"/>
    <w:rsid w:val="000208AC"/>
    <w:rsid w:val="00031965"/>
    <w:rsid w:val="00036187"/>
    <w:rsid w:val="000564BA"/>
    <w:rsid w:val="000611AA"/>
    <w:rsid w:val="00061EE0"/>
    <w:rsid w:val="00064EB4"/>
    <w:rsid w:val="00081F59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D4C02"/>
    <w:rsid w:val="000F1E8C"/>
    <w:rsid w:val="000F302F"/>
    <w:rsid w:val="001018D1"/>
    <w:rsid w:val="0011110C"/>
    <w:rsid w:val="001160C6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8093A"/>
    <w:rsid w:val="00184FBD"/>
    <w:rsid w:val="001874B0"/>
    <w:rsid w:val="00193E83"/>
    <w:rsid w:val="00194435"/>
    <w:rsid w:val="00195B8E"/>
    <w:rsid w:val="001A1C6A"/>
    <w:rsid w:val="001A4379"/>
    <w:rsid w:val="001A5252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54159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3654F"/>
    <w:rsid w:val="00437C87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A19CD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20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30D83"/>
    <w:rsid w:val="00841D90"/>
    <w:rsid w:val="00842236"/>
    <w:rsid w:val="00845BDB"/>
    <w:rsid w:val="00846435"/>
    <w:rsid w:val="0085285A"/>
    <w:rsid w:val="00855E0B"/>
    <w:rsid w:val="0085667F"/>
    <w:rsid w:val="00871CFC"/>
    <w:rsid w:val="00875487"/>
    <w:rsid w:val="00877C94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5872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43491"/>
    <w:rsid w:val="00B64F87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2469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CF7E91"/>
    <w:rsid w:val="00D03D75"/>
    <w:rsid w:val="00D051D2"/>
    <w:rsid w:val="00D1369C"/>
    <w:rsid w:val="00D15A3A"/>
    <w:rsid w:val="00D16469"/>
    <w:rsid w:val="00D209CC"/>
    <w:rsid w:val="00D261FE"/>
    <w:rsid w:val="00D30E46"/>
    <w:rsid w:val="00D46FF6"/>
    <w:rsid w:val="00D478C0"/>
    <w:rsid w:val="00D47E4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96693"/>
    <w:rsid w:val="00DC0EE9"/>
    <w:rsid w:val="00DC6B74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365B"/>
    <w:rsid w:val="00E723E6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16DBB"/>
    <w:rsid w:val="00F2564F"/>
    <w:rsid w:val="00F26552"/>
    <w:rsid w:val="00F30F82"/>
    <w:rsid w:val="00F52C56"/>
    <w:rsid w:val="00F606A0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C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https://www.ceidg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s.ms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94F5-6B4E-4177-8BDD-37AFD15C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2986</Words>
  <Characters>17921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34</cp:revision>
  <dcterms:created xsi:type="dcterms:W3CDTF">2025-07-10T12:34:00Z</dcterms:created>
  <dcterms:modified xsi:type="dcterms:W3CDTF">2025-08-07T13:13:00Z</dcterms:modified>
</cp:coreProperties>
</file>