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81" w:rsidRPr="00E96E3A" w:rsidRDefault="00E96E3A" w:rsidP="00E96E3A">
      <w:pPr>
        <w:spacing w:line="276" w:lineRule="auto"/>
        <w:ind w:left="5664"/>
        <w:jc w:val="right"/>
        <w:rPr>
          <w:rFonts w:asciiTheme="majorHAnsi" w:eastAsia="Times New Roman" w:hAnsiTheme="majorHAnsi"/>
          <w:b/>
          <w:smallCaps/>
          <w:sz w:val="20"/>
          <w:szCs w:val="20"/>
          <w:u w:val="single"/>
        </w:rPr>
      </w:pPr>
      <w:r w:rsidRPr="00E96E3A">
        <w:rPr>
          <w:rFonts w:asciiTheme="majorHAnsi" w:eastAsia="Times New Roman" w:hAnsiTheme="majorHAnsi"/>
          <w:b/>
          <w:smallCaps/>
          <w:sz w:val="20"/>
          <w:szCs w:val="20"/>
          <w:u w:val="single"/>
        </w:rPr>
        <w:t>Załącznik nr 3c</w:t>
      </w:r>
    </w:p>
    <w:p w:rsidR="00C73281" w:rsidRPr="00E96E3A" w:rsidRDefault="00C73281" w:rsidP="00C73281">
      <w:pPr>
        <w:spacing w:line="276" w:lineRule="auto"/>
        <w:jc w:val="center"/>
        <w:rPr>
          <w:rFonts w:asciiTheme="majorHAnsi" w:eastAsia="Times New Roman" w:hAnsiTheme="majorHAnsi"/>
          <w:b/>
          <w:smallCaps/>
          <w:sz w:val="20"/>
          <w:szCs w:val="20"/>
          <w:u w:val="single"/>
        </w:rPr>
      </w:pPr>
    </w:p>
    <w:p w:rsidR="00C73281" w:rsidRPr="00940BF3" w:rsidRDefault="00C73281" w:rsidP="00C73281">
      <w:pPr>
        <w:spacing w:line="276" w:lineRule="auto"/>
        <w:jc w:val="center"/>
        <w:rPr>
          <w:rFonts w:ascii="Cambria" w:eastAsia="Times New Roman" w:hAnsi="Cambria"/>
          <w:b/>
          <w:smallCaps/>
          <w:sz w:val="20"/>
          <w:szCs w:val="20"/>
          <w:u w:val="single"/>
        </w:rPr>
      </w:pPr>
      <w:r w:rsidRPr="00940BF3">
        <w:rPr>
          <w:rFonts w:ascii="Cambria" w:eastAsia="Times New Roman" w:hAnsi="Cambria"/>
          <w:b/>
          <w:smallCaps/>
          <w:sz w:val="20"/>
          <w:szCs w:val="20"/>
          <w:u w:val="single"/>
        </w:rPr>
        <w:t>Formularz asortymentowo-cenowy</w:t>
      </w:r>
    </w:p>
    <w:p w:rsidR="00C73281" w:rsidRPr="00940BF3" w:rsidRDefault="00C73281" w:rsidP="00C73281">
      <w:pPr>
        <w:spacing w:line="276" w:lineRule="auto"/>
        <w:jc w:val="center"/>
        <w:rPr>
          <w:rFonts w:ascii="Cambria" w:eastAsia="Times New Roman" w:hAnsi="Cambria"/>
          <w:b/>
          <w:smallCaps/>
          <w:sz w:val="20"/>
          <w:szCs w:val="20"/>
          <w:u w:val="single"/>
        </w:rPr>
      </w:pPr>
      <w:r w:rsidRPr="00940BF3">
        <w:rPr>
          <w:rFonts w:ascii="Cambria" w:eastAsia="Times New Roman" w:hAnsi="Cambria"/>
          <w:b/>
          <w:smallCaps/>
          <w:sz w:val="20"/>
          <w:szCs w:val="20"/>
          <w:u w:val="single"/>
        </w:rPr>
        <w:t>w zakresie Zadania III</w:t>
      </w:r>
    </w:p>
    <w:p w:rsidR="00606871" w:rsidRPr="00940BF3" w:rsidRDefault="00606871" w:rsidP="00606871">
      <w:pPr>
        <w:spacing w:line="276" w:lineRule="auto"/>
        <w:jc w:val="center"/>
        <w:rPr>
          <w:rFonts w:ascii="Cambria" w:eastAsia="Times New Roman" w:hAnsi="Cambria"/>
          <w:b/>
          <w:smallCaps/>
          <w:sz w:val="20"/>
          <w:szCs w:val="20"/>
          <w:u w:val="single"/>
        </w:rPr>
      </w:pPr>
    </w:p>
    <w:tbl>
      <w:tblPr>
        <w:tblStyle w:val="Tabela-Siatka"/>
        <w:tblW w:w="0" w:type="auto"/>
        <w:jc w:val="center"/>
        <w:tblInd w:w="-2971" w:type="dxa"/>
        <w:tblLook w:val="04A0"/>
      </w:tblPr>
      <w:tblGrid>
        <w:gridCol w:w="1499"/>
        <w:gridCol w:w="3650"/>
        <w:gridCol w:w="6945"/>
        <w:gridCol w:w="2027"/>
      </w:tblGrid>
      <w:tr w:rsidR="00C73281" w:rsidRPr="00940BF3" w:rsidTr="00940BF3">
        <w:trPr>
          <w:jc w:val="center"/>
        </w:trPr>
        <w:tc>
          <w:tcPr>
            <w:tcW w:w="1454" w:type="dxa"/>
            <w:shd w:val="clear" w:color="auto" w:fill="F2F2F2" w:themeFill="background1" w:themeFillShade="F2"/>
            <w:vAlign w:val="center"/>
          </w:tcPr>
          <w:p w:rsidR="00C73281" w:rsidRPr="00940BF3" w:rsidRDefault="00C73281" w:rsidP="00C73281">
            <w:pPr>
              <w:tabs>
                <w:tab w:val="right" w:pos="9000"/>
              </w:tabs>
              <w:jc w:val="center"/>
              <w:rPr>
                <w:rFonts w:ascii="Cambria" w:eastAsia="Times New Roman" w:hAnsi="Cambria" w:cs="Tahoma"/>
                <w:b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b/>
                <w:iCs/>
                <w:sz w:val="20"/>
              </w:rPr>
              <w:t>Lp.                       /Nr pozycji</w:t>
            </w:r>
          </w:p>
          <w:p w:rsidR="00C73281" w:rsidRPr="00940BF3" w:rsidRDefault="00C73281" w:rsidP="00C73281">
            <w:pPr>
              <w:jc w:val="center"/>
              <w:rPr>
                <w:rFonts w:ascii="Cambria" w:hAnsi="Cambria"/>
                <w:sz w:val="20"/>
              </w:rPr>
            </w:pPr>
            <w:r w:rsidRPr="00940BF3">
              <w:rPr>
                <w:rFonts w:ascii="Cambria" w:eastAsia="Times New Roman" w:hAnsi="Cambria" w:cs="Tahoma"/>
                <w:b/>
                <w:iCs/>
                <w:sz w:val="20"/>
              </w:rPr>
              <w:t>/asortymentu</w:t>
            </w:r>
          </w:p>
        </w:tc>
        <w:tc>
          <w:tcPr>
            <w:tcW w:w="3650" w:type="dxa"/>
            <w:shd w:val="clear" w:color="auto" w:fill="F2F2F2" w:themeFill="background1" w:themeFillShade="F2"/>
            <w:vAlign w:val="center"/>
          </w:tcPr>
          <w:p w:rsidR="00C73281" w:rsidRPr="00940BF3" w:rsidRDefault="00C73281" w:rsidP="00C73281">
            <w:pPr>
              <w:jc w:val="center"/>
              <w:rPr>
                <w:rFonts w:ascii="Cambria" w:hAnsi="Cambria"/>
                <w:sz w:val="20"/>
              </w:rPr>
            </w:pPr>
            <w:r w:rsidRPr="00940BF3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Pełna nazwa oferowanego artykułu/typ/seria/</w:t>
            </w:r>
            <w:proofErr w:type="spellStart"/>
            <w:r w:rsidRPr="00940BF3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itp</w:t>
            </w:r>
            <w:proofErr w:type="spellEnd"/>
            <w:r w:rsidRPr="00940BF3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 xml:space="preserve"> producent/pojemność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:rsidR="00C73281" w:rsidRPr="00940BF3" w:rsidRDefault="00C73281" w:rsidP="00E25114">
            <w:pPr>
              <w:jc w:val="center"/>
              <w:rPr>
                <w:rFonts w:ascii="Cambria" w:hAnsi="Cambria"/>
                <w:sz w:val="20"/>
              </w:rPr>
            </w:pPr>
            <w:r w:rsidRPr="00940BF3">
              <w:rPr>
                <w:rFonts w:ascii="Cambria" w:eastAsia="Times New Roman" w:hAnsi="Cambria" w:cs="Tahoma"/>
                <w:b/>
                <w:bCs/>
                <w:iCs/>
                <w:sz w:val="20"/>
              </w:rPr>
              <w:t>Opis artykułu/asortymentu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:rsidR="00C73281" w:rsidRPr="00940BF3" w:rsidRDefault="00C73281" w:rsidP="00C73281">
            <w:pPr>
              <w:jc w:val="both"/>
              <w:rPr>
                <w:rFonts w:ascii="Cambria" w:eastAsia="Times New Roman" w:hAnsi="Cambria" w:cs="Tahoma"/>
                <w:b/>
                <w:bCs/>
                <w:iCs/>
                <w:sz w:val="20"/>
              </w:rPr>
            </w:pPr>
            <w:r w:rsidRPr="00940BF3">
              <w:rPr>
                <w:rFonts w:ascii="Cambria" w:hAnsi="Cambria" w:cs="Arial"/>
                <w:b/>
                <w:sz w:val="20"/>
              </w:rPr>
              <w:t>Cena jednostkowa brutto za 1 szt. asortymentu</w:t>
            </w: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1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pStyle w:val="Bezodstpw"/>
              <w:rPr>
                <w:rFonts w:ascii="Cambria" w:hAnsi="Cambria"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Żel bez amoniaku dla mężczyzn</w:t>
            </w:r>
          </w:p>
          <w:p w:rsidR="0097763C" w:rsidRPr="00940BF3" w:rsidRDefault="0097763C" w:rsidP="00770EF0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Starannie wyselekcjonowane, zbilansowane barwniki, dające wyjątkowo naturalny efekt.</w:t>
            </w:r>
            <w:r w:rsidRPr="00940BF3">
              <w:rPr>
                <w:rFonts w:ascii="Cambria" w:eastAsia="Times New Roman" w:hAnsi="Cambria" w:cs="Tahoma"/>
                <w:iCs/>
                <w:sz w:val="20"/>
              </w:rPr>
              <w:br/>
              <w:t>Jest to koloryzacja w postaci żelu, bez amoniaku, naturalnie przyciemniająca siwe włosy. Maksymalny efekt w zaledwie 5 minut. wzbogacony jest w 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Incell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>, zapewniająca 100% ochronę włosów.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2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Ta nowoczesna, kwasowa koloryzacja nabłyszczająca neutralizuje niechciane odcienie po balejażu oraz odświeża kolor na długościach włosów. Niskie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pH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produktu o odczynie kwasowym nie obciąża i nie uwrażliwia włosów, czyniąc nową koloryzację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Loreal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Dia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Light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niezwykle bezpieczną dla włosów. Otrzymane rezultaty są niezwykle świetliste, naturalne i pełne czystego koloru. Koloryzacja Dia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Light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ma żelowo-kremową formułę, co przekłada się na lepsze odżywienie włosów niż w przypadku tonerów płynnych. W palecie nowe możliwości dla włosów od ciemnych brązów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3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hAnsi="Cambria"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 xml:space="preserve">Pianka do włosów Full Volume Extra z serii </w:t>
            </w:r>
            <w:proofErr w:type="spellStart"/>
            <w:r w:rsidRPr="00940BF3">
              <w:rPr>
                <w:rFonts w:ascii="Cambria" w:hAnsi="Cambria"/>
                <w:sz w:val="20"/>
              </w:rPr>
              <w:t>Tecni</w:t>
            </w:r>
            <w:proofErr w:type="spellEnd"/>
            <w:r w:rsidRPr="00940BF3">
              <w:rPr>
                <w:rFonts w:ascii="Cambria" w:hAnsi="Cambria"/>
                <w:sz w:val="20"/>
              </w:rPr>
              <w:t xml:space="preserve"> Art. to produkt przeznaczony do stylizacji włosów cienkich i delikatnych.</w:t>
            </w:r>
          </w:p>
          <w:p w:rsidR="0097763C" w:rsidRPr="00940BF3" w:rsidRDefault="0097763C" w:rsidP="00770EF0">
            <w:pPr>
              <w:rPr>
                <w:rFonts w:ascii="Cambria" w:hAnsi="Cambria"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>Dodaje fryzurze objętości oraz zapewnia jej mocne utrwalenie. Nie obciąża włosów i nie skleja ich.</w:t>
            </w:r>
          </w:p>
          <w:p w:rsidR="0097763C" w:rsidRPr="00940BF3" w:rsidRDefault="0097763C" w:rsidP="00770EF0">
            <w:pPr>
              <w:rPr>
                <w:rFonts w:ascii="Cambria" w:hAnsi="Cambria"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 xml:space="preserve">Nie pozostawia nieestetycznego białego nalotu. Nie przetłuszcza ani nie wysusza włosów. Zawiera filtry UV. </w:t>
            </w:r>
          </w:p>
          <w:p w:rsidR="0097763C" w:rsidRPr="00940BF3" w:rsidRDefault="0097763C" w:rsidP="00770EF0">
            <w:pPr>
              <w:rPr>
                <w:rFonts w:ascii="Cambria" w:hAnsi="Cambria"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>zapewnia utrwalenie włosów na poziomie 5 (5/6)</w:t>
            </w:r>
          </w:p>
          <w:p w:rsidR="0097763C" w:rsidRPr="00940BF3" w:rsidRDefault="0097763C" w:rsidP="00770EF0">
            <w:pPr>
              <w:rPr>
                <w:rFonts w:ascii="Cambria" w:hAnsi="Cambria"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>nada włosom objętość XXL</w:t>
            </w:r>
          </w:p>
          <w:p w:rsidR="0097763C" w:rsidRPr="00940BF3" w:rsidRDefault="0097763C" w:rsidP="00770EF0">
            <w:pPr>
              <w:rPr>
                <w:rFonts w:ascii="Cambria" w:hAnsi="Cambria"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>zapewnia długotrwały efekt</w:t>
            </w:r>
          </w:p>
          <w:p w:rsidR="0097763C" w:rsidRPr="00940BF3" w:rsidRDefault="0097763C" w:rsidP="00770EF0">
            <w:pPr>
              <w:rPr>
                <w:rFonts w:ascii="Cambria" w:hAnsi="Cambria"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>zawiera filtry UV</w:t>
            </w:r>
          </w:p>
          <w:p w:rsidR="0097763C" w:rsidRPr="00940BF3" w:rsidRDefault="0097763C" w:rsidP="00770EF0">
            <w:pPr>
              <w:rPr>
                <w:rFonts w:ascii="Cambria" w:hAnsi="Cambria"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>ułatwia i przyspiesza modelowanie włosów</w:t>
            </w:r>
          </w:p>
          <w:p w:rsidR="0097763C" w:rsidRPr="00940BF3" w:rsidRDefault="0097763C" w:rsidP="00770EF0">
            <w:pPr>
              <w:rPr>
                <w:rFonts w:ascii="Cambria" w:hAnsi="Cambria"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>unosi włosy od nasady</w:t>
            </w:r>
          </w:p>
          <w:p w:rsidR="0097763C" w:rsidRPr="00940BF3" w:rsidRDefault="0097763C" w:rsidP="00770EF0">
            <w:pPr>
              <w:rPr>
                <w:rFonts w:ascii="Cambria" w:hAnsi="Cambria"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>doskonale sprawdzi się przy włosach cienkich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4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0712DE">
            <w:pPr>
              <w:rPr>
                <w:rFonts w:ascii="Cambria" w:eastAsia="Times New Roman" w:hAnsi="Cambria" w:cs="Tahoma"/>
                <w:b/>
                <w:iCs/>
                <w:sz w:val="20"/>
              </w:rPr>
            </w:pPr>
          </w:p>
          <w:p w:rsidR="0097763C" w:rsidRPr="00940BF3" w:rsidRDefault="0097763C" w:rsidP="00C73281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Z pianką w sprayu podnoszącą włosy u nasady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Tecni.art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Volume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Lift możesz teraz do woli bawić się fryzurą.</w:t>
            </w:r>
          </w:p>
          <w:p w:rsidR="0097763C" w:rsidRPr="00940BF3" w:rsidRDefault="0097763C" w:rsidP="00770EF0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lastRenderedPageBreak/>
              <w:t xml:space="preserve"> Dodatkowo ochroni je przed wysuszeniem, perfekcyjnie wygładzi i nada im naturalny połysk. Już po pierwszym zastosowaniu pianki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L’Oréal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Professionnel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Tecni.art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Volume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Lift odczujesz, że włosy są ekstremalnie uniesione u nasady, a także dużo grubsze oraz bardziej miękkie w dotyku.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lastRenderedPageBreak/>
              <w:t>5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Infinium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to profesjonalny lakier oparty na bardzo drobnych, suchych składnikach. Dzięki temu nie tworzy nieestetycznego osadu na włosach i natychmiastowo zasycha.</w:t>
            </w:r>
          </w:p>
          <w:p w:rsidR="0097763C" w:rsidRPr="00940BF3" w:rsidRDefault="0097763C" w:rsidP="00770EF0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Sprawia, że włosy nabywają olśniewającego blasku, a fryzura zachowuje naturalną płynność w ruchu!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tabs>
                <w:tab w:val="right" w:pos="9000"/>
              </w:tabs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6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0712DE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hAnsi="Cambria"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 xml:space="preserve">Szampon </w:t>
            </w:r>
            <w:proofErr w:type="spellStart"/>
            <w:r w:rsidRPr="00940BF3">
              <w:rPr>
                <w:rFonts w:ascii="Cambria" w:hAnsi="Cambria"/>
                <w:sz w:val="20"/>
              </w:rPr>
              <w:t>Loreal</w:t>
            </w:r>
            <w:proofErr w:type="spellEnd"/>
            <w:r w:rsidRPr="00940BF3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hAnsi="Cambria"/>
                <w:sz w:val="20"/>
              </w:rPr>
              <w:t>Silver</w:t>
            </w:r>
            <w:proofErr w:type="spellEnd"/>
            <w:r w:rsidRPr="00940BF3">
              <w:rPr>
                <w:rFonts w:ascii="Cambria" w:hAnsi="Cambria"/>
                <w:sz w:val="20"/>
              </w:rPr>
              <w:t xml:space="preserve"> zawiera system neutralizujący, wzbogacony magnezem, pomaga przeciwdziałać niechcianym mosiężnym tonom. Szampon w kolorze głębokiego fioletu pomaga zneutralizować te odcienie, utrzymując kolor szary, blond lub biały. Formuła pomaga uzyskać efekty tonizujące, jednocześnie odżywiając i chroniąc włókno włosa, nadając włosom zastrzyk blasku. Włosy oprócz pięknego koloru zyskają również lekkość dzięki której przestaną się puszyć i plątać.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7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Produkt przeznaczony do wykonania trwałej ondulacji. Dzięki nowej formule płyn chroni przed utratą wilgoci, zapewnia wzmocnienie, ochronę i utrwalenie na długo. Dzięki jego działaniu powierzchnia zostaje pokryta warstwą ochronną, która zatrzymuje nawilżenie wewnątrz i ułatwia rozczesywanie włosów. W efekcie Twoje loki są pełne życia, co ważne sprężyste i ładnie ukształtowane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trHeight w:val="1136"/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8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Płyn do trwałej ondulacji i utrwalacz stanowią nierozłączna parę. Ich działanie uzupełnia się.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9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Krem-żel sprężystość i delikatność, który zapewnij trwały i elastyczny skręt.  Kosmetyk zapewnia fryzurze delikatność i bardzo naturalny efekt bez puszenia utrzymujący się nawet do 72 godzin. Dodatek kompleksu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Intra-Cylane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sprawia, że stylizacja włosów jest czystą przyjemnością! Krem-żel zapewnia: łatwą i szybką stylizację włosów kręconych i falowanych, ukierunkowany, zdefiniowany skręt włosów utrzymujący się nawet do 72 godzin, miękkie, sprężyste, lśniące loki, brak efektu puszenia się i sztywności, odpowiednie nawilżenie wrażliwych kosmyków, ochronę włosów przed wilgocią i czynnikami zewnętrznymi.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10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</w:p>
          <w:p w:rsidR="0097763C" w:rsidRPr="00940BF3" w:rsidRDefault="0097763C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 xml:space="preserve"> </w:t>
            </w: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Szampon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Blondifier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Gloss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dla wszystkich odcieni blond. Profesjonalna formuła z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polifenolami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zawartymi w ekstrakcie z jagód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Acai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. Szampon delikatnie myje </w:t>
            </w:r>
            <w:r w:rsidRPr="00940BF3">
              <w:rPr>
                <w:rFonts w:ascii="Cambria" w:eastAsia="Times New Roman" w:hAnsi="Cambria" w:cs="Tahoma"/>
                <w:iCs/>
                <w:sz w:val="20"/>
              </w:rPr>
              <w:lastRenderedPageBreak/>
              <w:t xml:space="preserve">włosy i podkreśla wielowymiarowy blask włosów blond. Formuła wzbogacona o ekstrakt z jagód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Acai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oferuje intensywne odżywienie i nadaje włosom blask.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lastRenderedPageBreak/>
              <w:t>11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0712DE">
            <w:pPr>
              <w:jc w:val="center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Włóknisty krem rzeźbiący do każdego rodzaju włosów. Rzeźbi i utrwala każdą fryzurę. Krem pozwala na kreowanie wyjątkowych fryzur bez efektu usztywnienia. Pozwala jednocześnie na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remodelowanie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fryzury i jej wielokrotną zmianę kiedykolwiek tego zapragniesz. To wyjątkowa kombinacja aktywnych składników utrwalających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12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DIACTIVATEUR 9VOL 2,7%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Emulsja aktywująca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L'Oréal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Paris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DiaCtivateur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przeznaczona jest do mieszania z farbami żelowymi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DiaLight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i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Diarichesse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>. Emulsja idealnie nadaje się do całkowitej koloryzacji oraz rozjaśniania włosów i gwarantuje jednolity efekt kolorystyczny.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13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jc w:val="center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color w:val="FF0000"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Intensywnie odżywiająca złota maska Absolut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Repair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Gold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Quinoa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nadająca włosom uczucie lekkości. Profesjonalna formuła wzbogacona o ekstrakt ze złotych otrębów komosy ryżowej i białko pszeniczne dla szybkiej odnowy włókna włosa i uczucia lekkości. Włosy wydają się natychmiast miękkie i błyszczące. Formuła nie osadza się na włóknie włosa. Pojemność 250ml.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14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jc w:val="center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Profesjonalna, lekka formuła szamponu oparta została na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resveratrolu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>. Składnik ten to silny przeciwutleniacz, który chroni włosy przed wolnymi rodnikami (np. promienie UV), które odpowiadają za płowienie koloru. Zastosowana w szamponie technologia - Co-Emulsja - tworzy na włosach film, który otula powierzchnię włókna włosa uzupełniając uszkodzone obszary. Dzięki temu szampon doskonale dopasowuje się do każdego rodzaju włosów, nie obciąża ich oraz z łatwością rozprowadza się na włosach.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15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jc w:val="center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Szampon regenerujący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L'Oreal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Absolut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Repair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zawiera lipidy,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ceramidy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>, fito-keratynę oraz kwas mlekowy. Regeneruje włosy na całej długości oraz odbudowuje zniszczone partie. W efekcie włosy są bardziej miękkie i błyszczące, a przede wszystkim zdrowe. Przeznaczony jest do codziennego użytkowania. Formułę wzbogacono o ekstrakt ze złotych otrębów komosy ryżowej oraz otrębów pszenicznych. Dzięki temu kosmetyk łączy intensywną odbudowę i uczucie lekkości. To złoty standard w profesjonalnej odbudowie włosów.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16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b/>
                <w:bCs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Loreal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Metal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Detox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- innowacyjna technologia z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Glikoaminą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>, by neutralizować metale wewnątrz włókien włosa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Metale wewnątrz włókien włosa to zagrożenie podczas koloryzacji (ciepłe refleksy, ni</w:t>
            </w:r>
            <w:r w:rsidR="00940BF3">
              <w:rPr>
                <w:rFonts w:ascii="Cambria" w:eastAsia="Times New Roman" w:hAnsi="Cambria" w:cs="Tahoma"/>
                <w:iCs/>
                <w:sz w:val="20"/>
              </w:rPr>
              <w:t>e</w:t>
            </w: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równomierny kolor, włosy zniszczone i pozbawione blasku), balejażu, czy dekoloryzacji (ciepłe tony, nierównomierne rozjaśnienie, mocno uwrażliwione włosy podatne na zniszczenia). Metale w głównej mierze </w:t>
            </w:r>
            <w:r w:rsidR="00940BF3">
              <w:rPr>
                <w:rFonts w:ascii="Cambria" w:eastAsia="Times New Roman" w:hAnsi="Cambria" w:cs="Tahoma"/>
                <w:iCs/>
                <w:sz w:val="20"/>
              </w:rPr>
              <w:lastRenderedPageBreak/>
              <w:t>znajdują się w wodzie, której uż</w:t>
            </w: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ywamy do mycia włosów. Ich koncentracja zależy od czynników takich jak lokalizacja, czy jakość rurociągów. Ponadto metale znajdują się również w wodzie z basenów, a także w naturalnych zbiornikach wodnych. Dodatkowo interakcje z oksydantami mogą negatywnie wpłynąć na proces koloryzacji oraz efekt finalny i doprowadzić do pogorszenia się stanu włosów. Innowacyjna technologia Metal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Detox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z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Glikoaminą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>, cząsteczką tak małą, że potrafi wniknąć w</w:t>
            </w:r>
            <w:r w:rsid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r w:rsidRPr="00940BF3">
              <w:rPr>
                <w:rFonts w:ascii="Cambria" w:eastAsia="Times New Roman" w:hAnsi="Cambria" w:cs="Tahoma"/>
                <w:iCs/>
                <w:sz w:val="20"/>
              </w:rPr>
              <w:t>głąb włosa, skutecznie neutralizuje obecne w nich metale.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lastRenderedPageBreak/>
              <w:t>17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b/>
                <w:bCs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PRO LONGER,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przeznaczony jest do długich włosów, ze zniszczonymi końcówkami.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W jego składzie znajdziesz molekuły Filler-A100 oraz aminokwasy, który wspomagają wzmacnianie włókien włosów,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dzięki czemu stają się one silne, gładkie, elastyczne, lśniące i zdrowe.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18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b/>
                <w:bCs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Szampon wzmacniający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Loreal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Professionnel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Inforcer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stworzony został z myślą o słabych i łamliwych włosach, które potrzebują natychmiastowego odżywienia. Kosmetyk nie tylko pozostawi miękkie, zdrowe i błyszczące pasma, ale także w odpowiedni sposób przygotuje je do dalszej pielęgnacji. Szampon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Inforcer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rozpoczyna proces wzrostu nowych włosów. 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19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b/>
                <w:bCs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Intensywnie nawilżająca bogata maska do włosów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Curl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Expression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>, dzięki specjalnie opracowanej formule wzbogaconej o glicerynę i wyciąg z nasion hibiskusa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zadba o pełne nawilżenie loków i fal. Maska, dzięki swojej konsystencji masła zapewnia im bogatą pielęgnację.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Włosy zyskują zdrowy blask i dodatkowo zapewnia włosom ochronę przed puszeniem się.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Włosy łatwo się rozczesują i zachowują zdrową kondycję.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Składniki aktywne: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gliceryna 3% - odpowiedzialna za długotrwałe nawilżenie nawet najbardziej przesuszonych włosach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hydroksyetylomocznik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- wspomaga nawilżenie, dodatkowo wzmacnia barierę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hydrolipidową</w:t>
            </w:r>
            <w:proofErr w:type="spellEnd"/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wyciąg z nasion hibiskusa - źródło aminokwasów i witamin; oprócz właściwości nawilżających, nadaje włosom blasku i zdecydowanie podkreśla skręt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20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b/>
                <w:bCs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Absolut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Repair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oferuje holistyczne działanie, które przywraca włókn</w:t>
            </w:r>
            <w:r w:rsidR="00940BF3">
              <w:rPr>
                <w:rFonts w:ascii="Cambria" w:eastAsia="Times New Roman" w:hAnsi="Cambria" w:cs="Tahoma"/>
                <w:iCs/>
                <w:sz w:val="20"/>
              </w:rPr>
              <w:t>om włosów zdrowy i "pełny" wyglą</w:t>
            </w: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d. Cenne składniki gamy Absolut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Repair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to przede wszystkim ekstrakty z otrębów, złotej komosy ryżowej oraz białka pszenicznego.</w:t>
            </w:r>
            <w:r w:rsidRPr="00940BF3">
              <w:rPr>
                <w:rFonts w:ascii="Cambria" w:hAnsi="Cambria"/>
                <w:sz w:val="20"/>
              </w:rPr>
              <w:t xml:space="preserve"> </w:t>
            </w: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Proteiny i aminokwasy zawarte w komosie ryżowej mają </w:t>
            </w:r>
            <w:r w:rsidRPr="00940BF3">
              <w:rPr>
                <w:rFonts w:ascii="Cambria" w:eastAsia="Times New Roman" w:hAnsi="Cambria" w:cs="Tahoma"/>
                <w:iCs/>
                <w:sz w:val="20"/>
              </w:rPr>
              <w:lastRenderedPageBreak/>
              <w:t>działanie regenerujące i ochronne. Zapobiegają potencjalnym uszkodzeniom lub ich negatywnym skutkom. Komosa ryżowa słynie z właściwości nawilżających, które przeciwdziałają przesuszeniu się włosów.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lastRenderedPageBreak/>
              <w:t>21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b/>
                <w:bCs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Metal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Detox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Serie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Expert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to najbardziej innowacyjna gama do pielęgnacji włosów.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bookmarkStart w:id="0" w:name="_GoBack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   Opatentowana* technologia z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Glikoaminą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, by neutralizować metale </w:t>
            </w:r>
            <w:bookmarkEnd w:id="0"/>
            <w:r w:rsidRPr="00940BF3">
              <w:rPr>
                <w:rFonts w:ascii="Cambria" w:eastAsia="Times New Roman" w:hAnsi="Cambria" w:cs="Tahoma"/>
                <w:iCs/>
                <w:sz w:val="20"/>
              </w:rPr>
              <w:t>wewnątrz włókien włosa.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   87% mniejsze ryzyko zniszczenia włosów.**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   100% niezawodny kolor.***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Glikoamina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, jako główny składnik większości produktów Metal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Detox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Serie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Expert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wnika do wnętrza włosa, identyfikuje cząsteczki metali i je neutralizuje, redukując przy tym ryzyko uwrażliwienia włosów.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22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b/>
                <w:bCs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odżywia i rozświetla pasma. Wykorzystuje niezwykłe właściwości ekstraktu z jagód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acai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. Ingrediencja ta jest bogata w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polifenole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>, które zwalczają wolne rodniki, odpowiedzialne za szybkie starzenie komórek. Formuła wypełnia ubytki i przyśpiesza regenerację zniszczonych fragmentów włókien. Osłania je przed niszczącym wpływem czynników zewnętrznych. Ogranicza ich łamliwość i rozwiązuje problem związany z rozdwajaniem się końcówek.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23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b/>
                <w:bCs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Pianka 10w1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Curl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Expression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to pielęgnacja o konsystencji bitej śmietany, która nawilża włosy suche, kręcone i falowane oraz oferuje im 11x większe podkreślenie skrętu*. Nie pozostawia niechcianych osadów i nie usztywnia włosów. Zawiera glicerynę, która długotrwale nawilża przesuszone włókna włosa oraz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hydroksyetylomocznik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, pomagający zachować nawilżenie i wzmacniający barierę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hydrolipidową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>. Ekstrakt z nasion hibiskusa to dodatkowe źródło aminokwasów i witamin, które nawilżają oraz nadają połysk i podkreślają loki.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24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b/>
                <w:bCs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Krem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Curl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Expression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oferuje 12x większe podkreślenie skrętu* i 3x większe nawilżenie przy mniejszym puszeniu się włosów*. Krem jest idealny podczas stylizacji dzięki ochronie przed wysoką temperaturą do 230°C*. Zapach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Curl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Expression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to zniewalające połączenie kwiatów, morskiej bryzy, słodkiego bursztynu i drzewa cedrowego.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[gliceryna] - długotrwale nawilża przesuszone włókna włosa</w:t>
            </w:r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[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hydroksyetylomocznik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] - pomaga zachować nawilżenie i wzmacnia barierę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hydrolipidową</w:t>
            </w:r>
            <w:proofErr w:type="spellEnd"/>
          </w:p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>[nasiona hibiskusa] - źródło aminokwasów i witamin, które nawilżają oraz nadają połysk i podkreślają skręt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97763C">
        <w:trPr>
          <w:jc w:val="center"/>
        </w:trPr>
        <w:tc>
          <w:tcPr>
            <w:tcW w:w="1454" w:type="dxa"/>
            <w:vAlign w:val="center"/>
          </w:tcPr>
          <w:p w:rsidR="0097763C" w:rsidRPr="00940BF3" w:rsidRDefault="0097763C" w:rsidP="00B94B0E">
            <w:pPr>
              <w:jc w:val="center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t>25</w:t>
            </w:r>
          </w:p>
        </w:tc>
        <w:tc>
          <w:tcPr>
            <w:tcW w:w="3650" w:type="dxa"/>
            <w:vAlign w:val="center"/>
          </w:tcPr>
          <w:p w:rsidR="0097763C" w:rsidRPr="00940BF3" w:rsidRDefault="0097763C" w:rsidP="00C73281">
            <w:pPr>
              <w:rPr>
                <w:rFonts w:ascii="Cambria" w:hAnsi="Cambria"/>
                <w:b/>
                <w:bCs/>
                <w:noProof/>
                <w:sz w:val="20"/>
              </w:rPr>
            </w:pPr>
          </w:p>
        </w:tc>
        <w:tc>
          <w:tcPr>
            <w:tcW w:w="6945" w:type="dxa"/>
            <w:vAlign w:val="center"/>
          </w:tcPr>
          <w:p w:rsidR="0097763C" w:rsidRPr="00940BF3" w:rsidRDefault="0097763C" w:rsidP="00770EF0">
            <w:pPr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Maska do włosów koloryzowanych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Vitamino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Color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. Profesjonalna formuła z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resweratrolem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 - silnym </w:t>
            </w:r>
            <w:proofErr w:type="spellStart"/>
            <w:r w:rsidRPr="00940BF3">
              <w:rPr>
                <w:rFonts w:ascii="Cambria" w:eastAsia="Times New Roman" w:hAnsi="Cambria" w:cs="Tahoma"/>
                <w:iCs/>
                <w:sz w:val="20"/>
              </w:rPr>
              <w:t>polifenolem</w:t>
            </w:r>
            <w:proofErr w:type="spellEnd"/>
            <w:r w:rsidRPr="00940BF3">
              <w:rPr>
                <w:rFonts w:ascii="Cambria" w:eastAsia="Times New Roman" w:hAnsi="Cambria" w:cs="Tahoma"/>
                <w:iCs/>
                <w:sz w:val="20"/>
              </w:rPr>
              <w:t xml:space="preserve">. Chroni kolor oraz włókno włosa przed </w:t>
            </w:r>
            <w:r w:rsidRPr="00940BF3">
              <w:rPr>
                <w:rFonts w:ascii="Cambria" w:eastAsia="Times New Roman" w:hAnsi="Cambria" w:cs="Tahoma"/>
                <w:iCs/>
                <w:sz w:val="20"/>
              </w:rPr>
              <w:lastRenderedPageBreak/>
              <w:t>uszkodzeniami. W 1 minutę włosy są odżywione, wzmocnione i bardziej miękkie. Pojemność 500ml.</w:t>
            </w:r>
          </w:p>
        </w:tc>
        <w:tc>
          <w:tcPr>
            <w:tcW w:w="2027" w:type="dxa"/>
          </w:tcPr>
          <w:p w:rsidR="0097763C" w:rsidRPr="00940BF3" w:rsidRDefault="0097763C" w:rsidP="00C73281">
            <w:pPr>
              <w:jc w:val="both"/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  <w:tr w:rsidR="0097763C" w:rsidRPr="00940BF3" w:rsidTr="00E25114">
        <w:trPr>
          <w:jc w:val="center"/>
        </w:trPr>
        <w:tc>
          <w:tcPr>
            <w:tcW w:w="12049" w:type="dxa"/>
            <w:gridSpan w:val="3"/>
            <w:vAlign w:val="center"/>
          </w:tcPr>
          <w:p w:rsidR="0097763C" w:rsidRPr="00940BF3" w:rsidRDefault="0097763C" w:rsidP="00C73281">
            <w:pPr>
              <w:tabs>
                <w:tab w:val="right" w:pos="9000"/>
              </w:tabs>
              <w:jc w:val="right"/>
              <w:rPr>
                <w:rFonts w:ascii="Cambria" w:hAnsi="Cambria"/>
                <w:b/>
                <w:sz w:val="20"/>
              </w:rPr>
            </w:pPr>
            <w:r w:rsidRPr="00940BF3">
              <w:rPr>
                <w:rFonts w:ascii="Cambria" w:hAnsi="Cambria"/>
                <w:b/>
                <w:sz w:val="20"/>
              </w:rPr>
              <w:lastRenderedPageBreak/>
              <w:t>Cena oferty brutto</w:t>
            </w:r>
          </w:p>
          <w:p w:rsidR="0097763C" w:rsidRPr="00940BF3" w:rsidRDefault="0097763C" w:rsidP="00C73281">
            <w:pPr>
              <w:jc w:val="right"/>
              <w:rPr>
                <w:rFonts w:ascii="Cambria" w:eastAsia="Times New Roman" w:hAnsi="Cambria" w:cs="Tahoma"/>
                <w:iCs/>
                <w:sz w:val="20"/>
              </w:rPr>
            </w:pPr>
            <w:r w:rsidRPr="00940BF3">
              <w:rPr>
                <w:rFonts w:ascii="Cambria" w:hAnsi="Cambria"/>
                <w:sz w:val="20"/>
              </w:rPr>
              <w:t xml:space="preserve">(Suma </w:t>
            </w:r>
            <w:r w:rsidRPr="00940BF3">
              <w:rPr>
                <w:rFonts w:ascii="Cambria" w:hAnsi="Cambria" w:cs="Arial"/>
                <w:sz w:val="20"/>
              </w:rPr>
              <w:t xml:space="preserve">Cen jednostkowych brutto za 1 szt. </w:t>
            </w:r>
            <w:r w:rsidRPr="00940BF3">
              <w:rPr>
                <w:rFonts w:ascii="Cambria" w:hAnsi="Cambria"/>
                <w:sz w:val="20"/>
              </w:rPr>
              <w:t>całego asortymentu):</w:t>
            </w:r>
          </w:p>
        </w:tc>
        <w:tc>
          <w:tcPr>
            <w:tcW w:w="2027" w:type="dxa"/>
          </w:tcPr>
          <w:p w:rsidR="0097763C" w:rsidRPr="00940BF3" w:rsidRDefault="0097763C" w:rsidP="000D62E5">
            <w:pPr>
              <w:rPr>
                <w:rFonts w:ascii="Cambria" w:eastAsia="Times New Roman" w:hAnsi="Cambria" w:cs="Tahoma"/>
                <w:iCs/>
                <w:sz w:val="20"/>
              </w:rPr>
            </w:pPr>
          </w:p>
        </w:tc>
      </w:tr>
    </w:tbl>
    <w:p w:rsidR="00D4127A" w:rsidRPr="00940BF3" w:rsidRDefault="00D4127A">
      <w:pPr>
        <w:rPr>
          <w:rFonts w:ascii="Cambria" w:hAnsi="Cambria"/>
          <w:sz w:val="20"/>
          <w:szCs w:val="20"/>
        </w:rPr>
      </w:pPr>
    </w:p>
    <w:p w:rsidR="00806A79" w:rsidRPr="00940BF3" w:rsidRDefault="00806A79">
      <w:pPr>
        <w:rPr>
          <w:rFonts w:ascii="Cambria" w:hAnsi="Cambria"/>
          <w:sz w:val="20"/>
          <w:szCs w:val="20"/>
        </w:rPr>
      </w:pPr>
    </w:p>
    <w:p w:rsidR="00806A79" w:rsidRPr="00940BF3" w:rsidRDefault="00806A79">
      <w:pPr>
        <w:rPr>
          <w:rFonts w:ascii="Cambria" w:hAnsi="Cambria"/>
          <w:sz w:val="20"/>
          <w:szCs w:val="20"/>
        </w:rPr>
      </w:pPr>
    </w:p>
    <w:p w:rsidR="00806A79" w:rsidRPr="00940BF3" w:rsidRDefault="00806A79">
      <w:pPr>
        <w:rPr>
          <w:rFonts w:ascii="Cambria" w:hAnsi="Cambria"/>
          <w:sz w:val="20"/>
          <w:szCs w:val="20"/>
        </w:rPr>
      </w:pPr>
    </w:p>
    <w:p w:rsidR="00806A79" w:rsidRPr="00940BF3" w:rsidRDefault="00806A79" w:rsidP="00806A79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940BF3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806A79" w:rsidRPr="00940BF3" w:rsidRDefault="00E96E3A" w:rsidP="00806A79">
      <w:pPr>
        <w:autoSpaceDE w:val="0"/>
        <w:autoSpaceDN w:val="0"/>
        <w:adjustRightInd w:val="0"/>
        <w:spacing w:line="360" w:lineRule="auto"/>
        <w:rPr>
          <w:rFonts w:ascii="Cambria" w:eastAsiaTheme="minorEastAsia" w:hAnsi="Cambria"/>
          <w:b/>
          <w:i/>
          <w:sz w:val="20"/>
          <w:szCs w:val="20"/>
        </w:rPr>
      </w:pPr>
      <w:r w:rsidRPr="00940BF3">
        <w:rPr>
          <w:rFonts w:ascii="Cambria" w:hAnsi="Cambria"/>
          <w:b/>
          <w:sz w:val="20"/>
          <w:szCs w:val="20"/>
        </w:rPr>
        <w:t xml:space="preserve"> </w:t>
      </w:r>
      <w:r w:rsidR="00806A79" w:rsidRPr="00940BF3">
        <w:rPr>
          <w:rFonts w:ascii="Cambria" w:hAnsi="Cambria"/>
          <w:b/>
          <w:sz w:val="20"/>
          <w:szCs w:val="20"/>
        </w:rPr>
        <w:t xml:space="preserve"> </w:t>
      </w:r>
      <w:r w:rsidR="00806A79" w:rsidRPr="00940BF3">
        <w:rPr>
          <w:rFonts w:ascii="Cambria" w:hAnsi="Cambria"/>
          <w:b/>
          <w:i/>
          <w:sz w:val="20"/>
          <w:szCs w:val="20"/>
        </w:rPr>
        <w:t>(miejscowo</w:t>
      </w:r>
      <w:r w:rsidR="00806A79" w:rsidRPr="00940BF3">
        <w:rPr>
          <w:rFonts w:ascii="Cambria" w:eastAsia="TimesNewRoman" w:hAnsi="Cambria" w:cs="TimesNewRoman"/>
          <w:b/>
          <w:i/>
          <w:sz w:val="20"/>
          <w:szCs w:val="20"/>
        </w:rPr>
        <w:t>ść</w:t>
      </w:r>
      <w:r w:rsidR="00806A79" w:rsidRPr="00940BF3">
        <w:rPr>
          <w:rFonts w:ascii="Cambria" w:hAnsi="Cambria"/>
          <w:b/>
          <w:i/>
          <w:sz w:val="20"/>
          <w:szCs w:val="20"/>
        </w:rPr>
        <w:t>, data)</w:t>
      </w:r>
    </w:p>
    <w:p w:rsidR="00806A79" w:rsidRPr="00940BF3" w:rsidRDefault="00806A79" w:rsidP="00806A79">
      <w:pPr>
        <w:autoSpaceDE w:val="0"/>
        <w:autoSpaceDN w:val="0"/>
        <w:adjustRightInd w:val="0"/>
        <w:ind w:left="3600"/>
        <w:jc w:val="center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940BF3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________________________________________________</w:t>
      </w:r>
    </w:p>
    <w:p w:rsidR="00806A79" w:rsidRPr="00940BF3" w:rsidRDefault="00E96E3A" w:rsidP="00E96E3A">
      <w:pPr>
        <w:autoSpaceDE w:val="0"/>
        <w:autoSpaceDN w:val="0"/>
        <w:adjustRightInd w:val="0"/>
        <w:rPr>
          <w:rFonts w:ascii="Cambria" w:eastAsiaTheme="minorEastAsia" w:hAnsi="Cambria"/>
          <w:b/>
          <w:i/>
          <w:sz w:val="20"/>
          <w:szCs w:val="20"/>
        </w:rPr>
      </w:pPr>
      <w:r w:rsidRPr="00940BF3">
        <w:rPr>
          <w:rFonts w:ascii="Cambria" w:hAnsi="Cambria"/>
          <w:b/>
          <w:i/>
          <w:sz w:val="20"/>
          <w:szCs w:val="20"/>
        </w:rPr>
        <w:t xml:space="preserve">                                                                                    </w:t>
      </w:r>
      <w:r w:rsidR="0097763C" w:rsidRPr="00940BF3">
        <w:rPr>
          <w:rFonts w:ascii="Cambria" w:hAnsi="Cambria"/>
          <w:b/>
          <w:i/>
          <w:sz w:val="20"/>
          <w:szCs w:val="20"/>
        </w:rPr>
        <w:t xml:space="preserve">                                                             </w:t>
      </w:r>
      <w:r w:rsidRPr="00940BF3">
        <w:rPr>
          <w:rFonts w:ascii="Cambria" w:hAnsi="Cambria"/>
          <w:b/>
          <w:i/>
          <w:sz w:val="20"/>
          <w:szCs w:val="20"/>
        </w:rPr>
        <w:t xml:space="preserve">          </w:t>
      </w:r>
      <w:r w:rsidR="00806A79" w:rsidRPr="00940BF3">
        <w:rPr>
          <w:rFonts w:ascii="Cambria" w:hAnsi="Cambria"/>
          <w:b/>
          <w:i/>
          <w:sz w:val="20"/>
          <w:szCs w:val="20"/>
        </w:rPr>
        <w:t>(piecz</w:t>
      </w:r>
      <w:r w:rsidR="00806A79" w:rsidRPr="00940BF3">
        <w:rPr>
          <w:rFonts w:ascii="Cambria" w:eastAsia="TimesNewRoman" w:hAnsi="Cambria" w:cs="TimesNewRoman"/>
          <w:b/>
          <w:i/>
          <w:sz w:val="20"/>
          <w:szCs w:val="20"/>
        </w:rPr>
        <w:t>ą</w:t>
      </w:r>
      <w:r w:rsidR="00806A79" w:rsidRPr="00940BF3">
        <w:rPr>
          <w:rFonts w:ascii="Cambria" w:hAnsi="Cambria"/>
          <w:b/>
          <w:i/>
          <w:sz w:val="20"/>
          <w:szCs w:val="20"/>
        </w:rPr>
        <w:t>tka i podpis osoby/osób uprawnionej/</w:t>
      </w:r>
      <w:proofErr w:type="spellStart"/>
      <w:r w:rsidR="00806A79" w:rsidRPr="00940BF3">
        <w:rPr>
          <w:rFonts w:ascii="Cambria" w:hAnsi="Cambria"/>
          <w:b/>
          <w:i/>
          <w:sz w:val="20"/>
          <w:szCs w:val="20"/>
        </w:rPr>
        <w:t>ych</w:t>
      </w:r>
      <w:proofErr w:type="spellEnd"/>
      <w:r w:rsidR="00806A79" w:rsidRPr="00940BF3">
        <w:rPr>
          <w:rFonts w:ascii="Cambria" w:hAnsi="Cambria"/>
          <w:b/>
          <w:i/>
          <w:sz w:val="20"/>
          <w:szCs w:val="20"/>
        </w:rPr>
        <w:t xml:space="preserve"> </w:t>
      </w:r>
    </w:p>
    <w:p w:rsidR="00806A79" w:rsidRPr="00940BF3" w:rsidRDefault="0097763C" w:rsidP="00806A79">
      <w:pPr>
        <w:autoSpaceDE w:val="0"/>
        <w:autoSpaceDN w:val="0"/>
        <w:adjustRightInd w:val="0"/>
        <w:ind w:left="5040"/>
        <w:rPr>
          <w:rFonts w:ascii="Cambria" w:hAnsi="Cambria"/>
          <w:b/>
          <w:i/>
          <w:sz w:val="20"/>
          <w:szCs w:val="20"/>
        </w:rPr>
      </w:pPr>
      <w:r w:rsidRPr="00940BF3">
        <w:rPr>
          <w:rFonts w:ascii="Cambria" w:hAnsi="Cambria"/>
          <w:b/>
          <w:i/>
          <w:sz w:val="20"/>
          <w:szCs w:val="20"/>
        </w:rPr>
        <w:t xml:space="preserve">                                                             </w:t>
      </w:r>
      <w:r w:rsidR="00806A79" w:rsidRPr="00940BF3">
        <w:rPr>
          <w:rFonts w:ascii="Cambria" w:hAnsi="Cambria"/>
          <w:b/>
          <w:i/>
          <w:sz w:val="20"/>
          <w:szCs w:val="20"/>
        </w:rPr>
        <w:t>upowa</w:t>
      </w:r>
      <w:r w:rsidR="00806A79" w:rsidRPr="00940BF3">
        <w:rPr>
          <w:rFonts w:ascii="Cambria" w:eastAsia="TimesNewRoman" w:hAnsi="Cambria" w:cs="TimesNewRoman"/>
          <w:b/>
          <w:i/>
          <w:sz w:val="20"/>
          <w:szCs w:val="20"/>
        </w:rPr>
        <w:t>ż</w:t>
      </w:r>
      <w:r w:rsidR="00806A79" w:rsidRPr="00940BF3">
        <w:rPr>
          <w:rFonts w:ascii="Cambria" w:hAnsi="Cambria"/>
          <w:b/>
          <w:i/>
          <w:sz w:val="20"/>
          <w:szCs w:val="20"/>
        </w:rPr>
        <w:t>nionej przez Wykonawc</w:t>
      </w:r>
      <w:r w:rsidR="00806A79" w:rsidRPr="00940BF3">
        <w:rPr>
          <w:rFonts w:ascii="Cambria" w:eastAsia="TimesNewRoman" w:hAnsi="Cambria" w:cs="TimesNewRoman"/>
          <w:b/>
          <w:i/>
          <w:sz w:val="20"/>
          <w:szCs w:val="20"/>
        </w:rPr>
        <w:t>ę</w:t>
      </w:r>
      <w:r w:rsidR="00806A79" w:rsidRPr="00940BF3">
        <w:rPr>
          <w:rFonts w:ascii="Cambria" w:hAnsi="Cambria"/>
          <w:b/>
          <w:i/>
          <w:sz w:val="20"/>
          <w:szCs w:val="20"/>
        </w:rPr>
        <w:t>)</w:t>
      </w:r>
    </w:p>
    <w:p w:rsidR="00806A79" w:rsidRPr="00E96E3A" w:rsidRDefault="00806A79">
      <w:pPr>
        <w:rPr>
          <w:rFonts w:asciiTheme="majorHAnsi" w:hAnsiTheme="majorHAnsi"/>
          <w:sz w:val="20"/>
          <w:szCs w:val="20"/>
        </w:rPr>
      </w:pPr>
    </w:p>
    <w:sectPr w:rsidR="00806A79" w:rsidRPr="00E96E3A" w:rsidSect="00E2511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19F" w:rsidRDefault="00D7419F" w:rsidP="000712DE">
      <w:r>
        <w:separator/>
      </w:r>
    </w:p>
  </w:endnote>
  <w:endnote w:type="continuationSeparator" w:id="0">
    <w:p w:rsidR="00D7419F" w:rsidRDefault="00D7419F" w:rsidP="00071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2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16941" w:rsidRDefault="00016941" w:rsidP="000712DE">
            <w:pPr>
              <w:pStyle w:val="Stopka"/>
              <w:jc w:val="right"/>
            </w:pPr>
            <w:r w:rsidRPr="000712D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8528A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8528A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40BF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8528A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712D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8528A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8528A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40BF3">
              <w:rPr>
                <w:rFonts w:ascii="Arial Narrow" w:hAnsi="Arial Narrow"/>
                <w:b/>
                <w:noProof/>
                <w:sz w:val="20"/>
                <w:szCs w:val="20"/>
              </w:rPr>
              <w:t>6</w:t>
            </w:r>
            <w:r w:rsidR="0088528A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19F" w:rsidRDefault="00D7419F" w:rsidP="000712DE">
      <w:r>
        <w:separator/>
      </w:r>
    </w:p>
  </w:footnote>
  <w:footnote w:type="continuationSeparator" w:id="0">
    <w:p w:rsidR="00D7419F" w:rsidRDefault="00D7419F" w:rsidP="00071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27A"/>
    <w:rsid w:val="00016941"/>
    <w:rsid w:val="00031E0D"/>
    <w:rsid w:val="000712DE"/>
    <w:rsid w:val="00091BF1"/>
    <w:rsid w:val="000B7DE9"/>
    <w:rsid w:val="000C3D6E"/>
    <w:rsid w:val="000D62E5"/>
    <w:rsid w:val="000E24A6"/>
    <w:rsid w:val="000F6442"/>
    <w:rsid w:val="0011424F"/>
    <w:rsid w:val="0016756E"/>
    <w:rsid w:val="0021721C"/>
    <w:rsid w:val="00231D81"/>
    <w:rsid w:val="00244828"/>
    <w:rsid w:val="002C3E0B"/>
    <w:rsid w:val="00357ACD"/>
    <w:rsid w:val="00361347"/>
    <w:rsid w:val="003A1277"/>
    <w:rsid w:val="003E4657"/>
    <w:rsid w:val="0040311B"/>
    <w:rsid w:val="00430E24"/>
    <w:rsid w:val="00441488"/>
    <w:rsid w:val="00482BD6"/>
    <w:rsid w:val="00585E7B"/>
    <w:rsid w:val="00606871"/>
    <w:rsid w:val="00636490"/>
    <w:rsid w:val="00683937"/>
    <w:rsid w:val="00733C94"/>
    <w:rsid w:val="00753DAE"/>
    <w:rsid w:val="00761BDE"/>
    <w:rsid w:val="00806A79"/>
    <w:rsid w:val="00873005"/>
    <w:rsid w:val="0088528A"/>
    <w:rsid w:val="008A197E"/>
    <w:rsid w:val="008B5F82"/>
    <w:rsid w:val="008F190C"/>
    <w:rsid w:val="009042C4"/>
    <w:rsid w:val="00905DCE"/>
    <w:rsid w:val="00923E2C"/>
    <w:rsid w:val="00940BF3"/>
    <w:rsid w:val="0097763C"/>
    <w:rsid w:val="00A74EF7"/>
    <w:rsid w:val="00B12384"/>
    <w:rsid w:val="00B6434C"/>
    <w:rsid w:val="00B73004"/>
    <w:rsid w:val="00B80CFA"/>
    <w:rsid w:val="00B94B0E"/>
    <w:rsid w:val="00B97F12"/>
    <w:rsid w:val="00BA09D3"/>
    <w:rsid w:val="00BB0288"/>
    <w:rsid w:val="00C15789"/>
    <w:rsid w:val="00C24AAD"/>
    <w:rsid w:val="00C5029E"/>
    <w:rsid w:val="00C65CBD"/>
    <w:rsid w:val="00C73281"/>
    <w:rsid w:val="00C86C70"/>
    <w:rsid w:val="00CF302C"/>
    <w:rsid w:val="00D236D9"/>
    <w:rsid w:val="00D4127A"/>
    <w:rsid w:val="00D41A9F"/>
    <w:rsid w:val="00D536D2"/>
    <w:rsid w:val="00D7419F"/>
    <w:rsid w:val="00D93A92"/>
    <w:rsid w:val="00DB090B"/>
    <w:rsid w:val="00DE5045"/>
    <w:rsid w:val="00E02CC1"/>
    <w:rsid w:val="00E1721C"/>
    <w:rsid w:val="00E25114"/>
    <w:rsid w:val="00E96E3A"/>
    <w:rsid w:val="00F45D6B"/>
    <w:rsid w:val="00F9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2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2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7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71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2DE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71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2D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8F190C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1671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jmadej</dc:creator>
  <cp:lastModifiedBy>mszostak</cp:lastModifiedBy>
  <cp:revision>17</cp:revision>
  <cp:lastPrinted>2021-01-20T12:53:00Z</cp:lastPrinted>
  <dcterms:created xsi:type="dcterms:W3CDTF">2023-01-12T11:59:00Z</dcterms:created>
  <dcterms:modified xsi:type="dcterms:W3CDTF">2025-01-30T12:58:00Z</dcterms:modified>
</cp:coreProperties>
</file>