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A0" w:rsidRPr="00AD5C63" w:rsidRDefault="00165DA0" w:rsidP="00044BEC">
      <w:pPr>
        <w:rPr>
          <w:rFonts w:ascii="Cambria" w:hAnsi="Cambria" w:cs="Calibri"/>
          <w:sz w:val="22"/>
        </w:rPr>
      </w:pPr>
    </w:p>
    <w:p w:rsidR="00165DA0" w:rsidRPr="00AD5C63" w:rsidRDefault="0089009F" w:rsidP="00165DA0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04.07</w:t>
      </w:r>
      <w:r w:rsidR="00044BEC" w:rsidRPr="00AD5C63">
        <w:rPr>
          <w:rFonts w:ascii="Cambria" w:hAnsi="Cambria" w:cs="Calibri"/>
          <w:sz w:val="22"/>
        </w:rPr>
        <w:t>.2025</w:t>
      </w:r>
      <w:r w:rsidR="00165DA0" w:rsidRPr="00AD5C63">
        <w:rPr>
          <w:rFonts w:ascii="Cambria" w:hAnsi="Cambria" w:cs="Calibri"/>
          <w:sz w:val="22"/>
        </w:rPr>
        <w:t xml:space="preserve"> r.</w:t>
      </w:r>
    </w:p>
    <w:p w:rsidR="00165DA0" w:rsidRPr="00AD5C63" w:rsidRDefault="00165DA0" w:rsidP="00165DA0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2"/>
          <w:u w:val="single"/>
        </w:rPr>
      </w:pPr>
    </w:p>
    <w:p w:rsidR="00165DA0" w:rsidRPr="00AD5C63" w:rsidRDefault="00165DA0" w:rsidP="00165DA0">
      <w:pPr>
        <w:tabs>
          <w:tab w:val="left" w:pos="503"/>
          <w:tab w:val="left" w:pos="625"/>
        </w:tabs>
        <w:rPr>
          <w:rFonts w:ascii="Cambria" w:hAnsi="Cambria"/>
          <w:b/>
          <w:sz w:val="22"/>
          <w:u w:val="single"/>
        </w:rPr>
      </w:pPr>
    </w:p>
    <w:p w:rsidR="00165DA0" w:rsidRPr="00AD5C63" w:rsidRDefault="00165DA0" w:rsidP="00165DA0">
      <w:pPr>
        <w:spacing w:before="120" w:after="240" w:line="276" w:lineRule="auto"/>
        <w:jc w:val="center"/>
        <w:rPr>
          <w:rFonts w:ascii="Cambria" w:hAnsi="Cambria" w:cs="Arial"/>
          <w:b/>
          <w:bCs/>
          <w:sz w:val="22"/>
          <w:u w:val="single"/>
        </w:rPr>
      </w:pPr>
      <w:r w:rsidRPr="00AD5C63">
        <w:rPr>
          <w:rFonts w:ascii="Cambria" w:hAnsi="Cambria" w:cs="Arial"/>
          <w:b/>
          <w:bCs/>
          <w:sz w:val="22"/>
          <w:u w:val="single"/>
        </w:rPr>
        <w:t xml:space="preserve">INFORMACJA  O </w:t>
      </w:r>
      <w:r w:rsidRPr="00AD5C63">
        <w:rPr>
          <w:rFonts w:ascii="Cambria" w:hAnsi="Cambria" w:cs="Arial"/>
          <w:b/>
          <w:spacing w:val="20"/>
          <w:sz w:val="22"/>
          <w:u w:val="single"/>
        </w:rPr>
        <w:t>UNIEWAŻNIENIU POSTĘPOWANIA</w:t>
      </w:r>
    </w:p>
    <w:p w:rsidR="00165DA0" w:rsidRPr="00AD5C63" w:rsidRDefault="00165DA0" w:rsidP="00165DA0">
      <w:pPr>
        <w:jc w:val="both"/>
        <w:rPr>
          <w:rFonts w:ascii="Cambria" w:hAnsi="Cambria" w:cs="Calibri Light"/>
          <w:sz w:val="22"/>
        </w:rPr>
      </w:pPr>
    </w:p>
    <w:p w:rsidR="00E01D64" w:rsidRPr="00AD5C63" w:rsidRDefault="00165DA0" w:rsidP="00E01D64">
      <w:pPr>
        <w:jc w:val="both"/>
        <w:rPr>
          <w:rFonts w:ascii="Cambria" w:hAnsi="Cambria" w:cstheme="minorHAnsi"/>
          <w:sz w:val="22"/>
        </w:rPr>
      </w:pPr>
      <w:r w:rsidRPr="00AD5C63">
        <w:rPr>
          <w:rFonts w:ascii="Cambria" w:hAnsi="Cambria" w:cs="Calibri Light"/>
          <w:sz w:val="22"/>
        </w:rPr>
        <w:t xml:space="preserve">Dotyczy postępowania </w:t>
      </w:r>
      <w:r w:rsidR="00AD5C63">
        <w:rPr>
          <w:rFonts w:ascii="Cambria" w:hAnsi="Cambria" w:cstheme="minorHAnsi"/>
          <w:sz w:val="22"/>
        </w:rPr>
        <w:t>pn.</w:t>
      </w:r>
      <w:r w:rsidRPr="00AD5C63">
        <w:rPr>
          <w:rFonts w:ascii="Cambria" w:hAnsi="Cambria" w:cstheme="minorHAnsi"/>
          <w:sz w:val="22"/>
        </w:rPr>
        <w:t xml:space="preserve">  </w:t>
      </w:r>
      <w:r w:rsidR="0089009F" w:rsidRPr="00786237">
        <w:rPr>
          <w:b/>
          <w:sz w:val="22"/>
        </w:rPr>
        <w:t xml:space="preserve">„Budowa hali widowiskowo-sportowej wraz z przyłączami: energii elektrycznej, wody, kanalizacji sanitarnej, centralnego ogrzewania i centralnej wody użytkowej przy ul. Wojska Polskiego w Starachowicach” </w:t>
      </w:r>
    </w:p>
    <w:p w:rsidR="00165DA0" w:rsidRPr="00AD5C63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Pr="00AD5C63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Pr="00AD5C63" w:rsidRDefault="00165DA0" w:rsidP="00AD5C63">
      <w:pPr>
        <w:spacing w:after="60" w:line="276" w:lineRule="auto"/>
        <w:ind w:firstLine="708"/>
        <w:jc w:val="both"/>
        <w:rPr>
          <w:rFonts w:ascii="Cambria" w:hAnsi="Cambria" w:cs="Calibri Light"/>
          <w:sz w:val="22"/>
        </w:rPr>
      </w:pPr>
      <w:r w:rsidRPr="00AD5C63">
        <w:rPr>
          <w:rFonts w:ascii="Cambria" w:hAnsi="Cambria" w:cs="Calibri Light"/>
          <w:sz w:val="22"/>
        </w:rPr>
        <w:t xml:space="preserve">Zamawiający </w:t>
      </w:r>
      <w:r w:rsidRPr="00AD5C63">
        <w:rPr>
          <w:rFonts w:ascii="Cambria" w:hAnsi="Cambria" w:cs="Calibri Light"/>
          <w:b/>
          <w:sz w:val="22"/>
        </w:rPr>
        <w:t>Zakład Doskonalenia Zawodowego w Kielcach</w:t>
      </w:r>
      <w:r w:rsidRPr="00AD5C63">
        <w:rPr>
          <w:rFonts w:ascii="Cambria" w:hAnsi="Cambria" w:cs="Calibri Light"/>
          <w:sz w:val="22"/>
        </w:rPr>
        <w:t xml:space="preserve"> informuje, że unieważnia </w:t>
      </w:r>
      <w:r w:rsidRPr="00AD5C63">
        <w:rPr>
          <w:rFonts w:ascii="Cambria" w:hAnsi="Cambria" w:cs="Calibri Light"/>
          <w:sz w:val="22"/>
        </w:rPr>
        <w:br/>
        <w:t>ww. postępowanie.</w:t>
      </w:r>
    </w:p>
    <w:p w:rsidR="00165DA0" w:rsidRPr="00AD5C63" w:rsidRDefault="00165DA0" w:rsidP="00165DA0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 w:rsidRPr="00AD5C63"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89009F" w:rsidRDefault="0089009F" w:rsidP="0089009F">
      <w:pPr>
        <w:spacing w:after="60" w:line="276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sz w:val="22"/>
        </w:rPr>
        <w:t xml:space="preserve">Postępowanie zostaje </w:t>
      </w:r>
      <w:r w:rsidRPr="00DB1BD7">
        <w:rPr>
          <w:rFonts w:asciiTheme="majorHAnsi" w:hAnsiTheme="majorHAnsi"/>
          <w:b/>
          <w:sz w:val="22"/>
        </w:rPr>
        <w:t xml:space="preserve">unieważnione, ponieważ </w:t>
      </w:r>
      <w:r>
        <w:rPr>
          <w:rFonts w:asciiTheme="majorHAnsi" w:hAnsiTheme="majorHAnsi"/>
          <w:b/>
          <w:sz w:val="22"/>
        </w:rPr>
        <w:t>należy zmieni</w:t>
      </w:r>
      <w:r>
        <w:rPr>
          <w:rFonts w:asciiTheme="majorHAnsi" w:hAnsiTheme="majorHAnsi"/>
          <w:b/>
          <w:sz w:val="22"/>
        </w:rPr>
        <w:t>ć opis przedmiotu zamówienia</w:t>
      </w:r>
      <w:r>
        <w:rPr>
          <w:rFonts w:asciiTheme="majorHAnsi" w:hAnsiTheme="majorHAnsi"/>
          <w:b/>
          <w:sz w:val="22"/>
        </w:rPr>
        <w:t xml:space="preserve">. </w:t>
      </w:r>
      <w:r w:rsidRPr="002631A5">
        <w:rPr>
          <w:rFonts w:asciiTheme="majorHAnsi" w:hAnsiTheme="majorHAnsi"/>
          <w:sz w:val="22"/>
        </w:rPr>
        <w:t>W postępowaniu</w:t>
      </w:r>
      <w:r>
        <w:rPr>
          <w:rFonts w:asciiTheme="majorHAnsi" w:hAnsiTheme="majorHAnsi"/>
          <w:b/>
          <w:sz w:val="22"/>
        </w:rPr>
        <w:t xml:space="preserve"> </w:t>
      </w:r>
      <w:r>
        <w:rPr>
          <w:rFonts w:asciiTheme="majorHAnsi" w:hAnsiTheme="majorHAnsi"/>
          <w:sz w:val="22"/>
        </w:rPr>
        <w:t>wpłynęła duża liczba pytań</w:t>
      </w:r>
      <w:r w:rsidRPr="003A228E">
        <w:rPr>
          <w:rFonts w:asciiTheme="majorHAnsi" w:hAnsiTheme="majorHAnsi"/>
          <w:sz w:val="22"/>
        </w:rPr>
        <w:t xml:space="preserve"> od</w:t>
      </w:r>
      <w:r>
        <w:rPr>
          <w:rFonts w:asciiTheme="majorHAnsi" w:hAnsiTheme="majorHAnsi"/>
          <w:sz w:val="22"/>
        </w:rPr>
        <w:t>nośnie dokumentacji projektowej. Ponieważ potrzebny jest czas na dokonanie zmian dokumentac</w:t>
      </w:r>
      <w:r>
        <w:rPr>
          <w:rFonts w:asciiTheme="majorHAnsi" w:hAnsiTheme="majorHAnsi"/>
          <w:sz w:val="22"/>
        </w:rPr>
        <w:t xml:space="preserve">ji projektowej </w:t>
      </w:r>
      <w:r>
        <w:rPr>
          <w:rFonts w:asciiTheme="majorHAnsi" w:hAnsiTheme="majorHAnsi"/>
          <w:sz w:val="22"/>
        </w:rPr>
        <w:t>postępowanie należy unieważnić.</w:t>
      </w:r>
    </w:p>
    <w:p w:rsidR="0089009F" w:rsidRPr="003A228E" w:rsidRDefault="0089009F" w:rsidP="0089009F">
      <w:pPr>
        <w:spacing w:after="60" w:line="276" w:lineRule="auto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Jednocześnie informujemy, że po dokonanych zmianach postępowanie zostanie ponownie ogłoszone. </w:t>
      </w:r>
    </w:p>
    <w:p w:rsidR="00165DA0" w:rsidRPr="00AD5C63" w:rsidRDefault="00165DA0" w:rsidP="0089009F">
      <w:pPr>
        <w:rPr>
          <w:rFonts w:ascii="Cambria" w:eastAsia="Times New Roman" w:hAnsi="Cambria"/>
          <w:color w:val="000000" w:themeColor="text1"/>
          <w:sz w:val="22"/>
        </w:rPr>
      </w:pPr>
      <w:r w:rsidRPr="00AD5C63"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165DA0" w:rsidRPr="00AD5C63" w:rsidRDefault="00165DA0" w:rsidP="00AD5C6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Cambria" w:hAnsi="Cambria" w:cstheme="minorHAnsi"/>
          <w:b/>
          <w:i/>
          <w:u w:val="single"/>
        </w:rPr>
      </w:pPr>
      <w:r w:rsidRPr="00AD5C63">
        <w:rPr>
          <w:rFonts w:ascii="Verdana" w:hAnsi="Verdana"/>
        </w:rPr>
        <w:tab/>
      </w:r>
    </w:p>
    <w:p w:rsidR="0089009F" w:rsidRPr="00946D25" w:rsidRDefault="0089009F" w:rsidP="0089009F">
      <w:pPr>
        <w:tabs>
          <w:tab w:val="left" w:pos="709"/>
          <w:tab w:val="left" w:pos="3544"/>
        </w:tabs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                                                                        Kierownik</w:t>
      </w:r>
    </w:p>
    <w:p w:rsidR="0089009F" w:rsidRPr="00946D25" w:rsidRDefault="0089009F" w:rsidP="0089009F">
      <w:pPr>
        <w:tabs>
          <w:tab w:val="left" w:pos="709"/>
          <w:tab w:val="left" w:pos="3544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   wieloosobowych stanowisk ds. Zamówień </w:t>
      </w:r>
    </w:p>
    <w:p w:rsidR="0089009F" w:rsidRPr="00946D25" w:rsidRDefault="0089009F" w:rsidP="0089009F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               Publicznych i Kontraktowania Wydatków</w:t>
      </w:r>
    </w:p>
    <w:p w:rsidR="0089009F" w:rsidRPr="00946D25" w:rsidRDefault="0089009F" w:rsidP="0089009F">
      <w:pPr>
        <w:tabs>
          <w:tab w:val="left" w:pos="709"/>
        </w:tabs>
        <w:ind w:left="3540"/>
        <w:jc w:val="center"/>
        <w:rPr>
          <w:sz w:val="18"/>
          <w:szCs w:val="18"/>
        </w:rPr>
      </w:pPr>
      <w:r w:rsidRPr="00946D25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</w:t>
      </w:r>
      <w:bookmarkStart w:id="0" w:name="_GoBack"/>
      <w:bookmarkEnd w:id="0"/>
      <w:r w:rsidRPr="00946D25">
        <w:rPr>
          <w:sz w:val="18"/>
          <w:szCs w:val="18"/>
        </w:rPr>
        <w:t xml:space="preserve"> (-)</w:t>
      </w:r>
    </w:p>
    <w:p w:rsidR="0089009F" w:rsidRPr="00946D25" w:rsidRDefault="0089009F" w:rsidP="0089009F">
      <w:pPr>
        <w:tabs>
          <w:tab w:val="left" w:pos="709"/>
        </w:tabs>
        <w:ind w:left="3540"/>
        <w:rPr>
          <w:sz w:val="18"/>
          <w:szCs w:val="18"/>
        </w:rPr>
      </w:pP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b/>
          <w:sz w:val="20"/>
          <w:szCs w:val="20"/>
        </w:rPr>
        <w:tab/>
      </w:r>
      <w:r w:rsidRPr="00946D25">
        <w:rPr>
          <w:sz w:val="18"/>
          <w:szCs w:val="18"/>
        </w:rPr>
        <w:t xml:space="preserve">          Maria Lech-Bielecka</w:t>
      </w:r>
    </w:p>
    <w:p w:rsidR="00165DA0" w:rsidRPr="00AD5C63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</w:rPr>
      </w:pPr>
    </w:p>
    <w:p w:rsidR="00165DA0" w:rsidRPr="00AD5C63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 w:rsidRPr="00AD5C63">
        <w:rPr>
          <w:rFonts w:asciiTheme="majorHAnsi" w:hAnsiTheme="majorHAnsi"/>
          <w:smallCaps/>
          <w:sz w:val="22"/>
        </w:rPr>
        <w:t xml:space="preserve">      </w:t>
      </w:r>
    </w:p>
    <w:p w:rsidR="00165DA0" w:rsidRPr="00AD5C63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RPr="00AD5C63" w:rsidSect="00AF4F5E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6D956349" wp14:editId="170EDFEF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6E" w:rsidRDefault="00031535" w:rsidP="004C748B">
    <w:pPr>
      <w:pStyle w:val="Nagwek"/>
    </w:pPr>
    <w:r>
      <w:rPr>
        <w:noProof/>
        <w:lang w:eastAsia="pl-PL"/>
      </w:rPr>
      <w:drawing>
        <wp:inline distT="0" distB="0" distL="0" distR="0" wp14:anchorId="05E433AF">
          <wp:extent cx="5761355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D59" w:rsidRPr="00031535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031535">
      <w:rPr>
        <w:rFonts w:asciiTheme="majorHAnsi" w:hAnsiTheme="majorHAnsi" w:cs="Calibri"/>
        <w:sz w:val="20"/>
        <w:szCs w:val="20"/>
      </w:rPr>
      <w:t xml:space="preserve">Nr sprawy </w:t>
    </w:r>
    <w:r w:rsidR="0089009F">
      <w:rPr>
        <w:rFonts w:asciiTheme="majorHAnsi" w:hAnsiTheme="majorHAnsi" w:cs="Calibri"/>
        <w:sz w:val="20"/>
        <w:szCs w:val="20"/>
      </w:rPr>
      <w:t>70</w:t>
    </w:r>
    <w:r w:rsidR="001D3845">
      <w:rPr>
        <w:rFonts w:asciiTheme="majorHAnsi" w:hAnsiTheme="majorHAnsi" w:cs="Calibri"/>
        <w:sz w:val="20"/>
        <w:szCs w:val="20"/>
      </w:rPr>
      <w:t>/ZK/2025</w:t>
    </w:r>
    <w:r w:rsidR="007D55CF" w:rsidRPr="00031535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1535"/>
    <w:rsid w:val="00037765"/>
    <w:rsid w:val="00044BEC"/>
    <w:rsid w:val="000530C5"/>
    <w:rsid w:val="00053D7C"/>
    <w:rsid w:val="000640A5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26A"/>
    <w:rsid w:val="001D24E7"/>
    <w:rsid w:val="001D3845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81ECB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47BF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65C69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C719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A3B3C"/>
    <w:rsid w:val="006B0776"/>
    <w:rsid w:val="006B60BF"/>
    <w:rsid w:val="006B60F6"/>
    <w:rsid w:val="006B6599"/>
    <w:rsid w:val="006D2721"/>
    <w:rsid w:val="006F477C"/>
    <w:rsid w:val="006F5970"/>
    <w:rsid w:val="00705CD7"/>
    <w:rsid w:val="007372CC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46241"/>
    <w:rsid w:val="008538EC"/>
    <w:rsid w:val="00854E23"/>
    <w:rsid w:val="008578E3"/>
    <w:rsid w:val="0086388C"/>
    <w:rsid w:val="00866E37"/>
    <w:rsid w:val="00873BBE"/>
    <w:rsid w:val="00885B4B"/>
    <w:rsid w:val="0089009F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C63"/>
    <w:rsid w:val="00AD5E2E"/>
    <w:rsid w:val="00AD65D0"/>
    <w:rsid w:val="00AD69E6"/>
    <w:rsid w:val="00AE788C"/>
    <w:rsid w:val="00AF4F5E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32821"/>
    <w:rsid w:val="00D4227C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4FE3CC56-26BD-48A9-AC91-E3F8D4FC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8764-BBBA-448A-AD7D-506B8CA1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3</cp:revision>
  <cp:lastPrinted>2025-07-04T11:16:00Z</cp:lastPrinted>
  <dcterms:created xsi:type="dcterms:W3CDTF">2025-07-04T11:07:00Z</dcterms:created>
  <dcterms:modified xsi:type="dcterms:W3CDTF">2025-07-04T11:49:00Z</dcterms:modified>
</cp:coreProperties>
</file>