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717ED2">
        <w:rPr>
          <w:rFonts w:asciiTheme="majorHAnsi" w:hAnsiTheme="majorHAnsi"/>
          <w:color w:val="000000" w:themeColor="text1"/>
          <w:sz w:val="22"/>
        </w:rPr>
        <w:t>22</w:t>
      </w:r>
      <w:r w:rsidR="009B0DA9">
        <w:rPr>
          <w:rFonts w:asciiTheme="majorHAnsi" w:hAnsiTheme="majorHAnsi"/>
          <w:color w:val="000000" w:themeColor="text1"/>
          <w:sz w:val="22"/>
        </w:rPr>
        <w:t>-04-2025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C6034" w:rsidRPr="009B0DA9" w:rsidRDefault="005B2061" w:rsidP="003C6034">
      <w:pPr>
        <w:spacing w:after="60"/>
        <w:jc w:val="both"/>
        <w:rPr>
          <w:rFonts w:ascii="Cambria" w:hAnsi="Cambria"/>
          <w:bCs/>
          <w:sz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3C6034">
        <w:rPr>
          <w:rFonts w:ascii="Cambria" w:hAnsi="Cambria" w:cs="Arial"/>
          <w:sz w:val="22"/>
        </w:rPr>
        <w:t xml:space="preserve">Zakład Doskonalenia Zawodowego w Kielcach informuje, że w </w:t>
      </w:r>
      <w:r w:rsidRPr="003C6034">
        <w:rPr>
          <w:rFonts w:ascii="Cambria" w:hAnsi="Cambria" w:cs="Arial"/>
          <w:color w:val="000000" w:themeColor="text1"/>
          <w:sz w:val="22"/>
        </w:rPr>
        <w:t xml:space="preserve">dniu </w:t>
      </w:r>
      <w:r w:rsidR="009B0DA9">
        <w:rPr>
          <w:rFonts w:ascii="Cambria" w:hAnsi="Cambria" w:cs="Arial"/>
          <w:color w:val="000000" w:themeColor="text1"/>
          <w:sz w:val="22"/>
        </w:rPr>
        <w:t>17</w:t>
      </w:r>
      <w:r w:rsidRPr="003C6034">
        <w:rPr>
          <w:rFonts w:ascii="Cambria" w:hAnsi="Cambria" w:cs="Arial"/>
          <w:color w:val="000000" w:themeColor="text1"/>
          <w:sz w:val="22"/>
        </w:rPr>
        <w:t>.</w:t>
      </w:r>
      <w:r w:rsidR="009B0DA9">
        <w:rPr>
          <w:rFonts w:ascii="Cambria" w:hAnsi="Cambria" w:cs="Arial"/>
          <w:color w:val="000000" w:themeColor="text1"/>
          <w:sz w:val="22"/>
        </w:rPr>
        <w:t>04.2025</w:t>
      </w:r>
      <w:r w:rsidR="00BE40B8" w:rsidRPr="003C6034">
        <w:rPr>
          <w:rFonts w:ascii="Cambria" w:hAnsi="Cambria" w:cs="Arial"/>
          <w:color w:val="000000" w:themeColor="text1"/>
          <w:sz w:val="22"/>
        </w:rPr>
        <w:t xml:space="preserve"> r. </w:t>
      </w:r>
      <w:r w:rsidRPr="003C6034">
        <w:rPr>
          <w:rFonts w:ascii="Cambria" w:hAnsi="Cambria" w:cs="Arial"/>
          <w:sz w:val="22"/>
        </w:rPr>
        <w:t xml:space="preserve">odbyło się otwarcie ofert złożonych </w:t>
      </w:r>
      <w:r w:rsidR="00FF630F" w:rsidRPr="003C6034">
        <w:rPr>
          <w:rFonts w:ascii="Cambria" w:hAnsi="Cambria" w:cs="Arial"/>
          <w:sz w:val="22"/>
        </w:rPr>
        <w:t>w postę</w:t>
      </w:r>
      <w:r w:rsidR="00CB7F22" w:rsidRPr="003C6034">
        <w:rPr>
          <w:rFonts w:ascii="Cambria" w:hAnsi="Cambria" w:cs="Arial"/>
          <w:sz w:val="22"/>
        </w:rPr>
        <w:t>powaniu</w:t>
      </w:r>
      <w:r w:rsidR="00557C26" w:rsidRPr="003C6034">
        <w:rPr>
          <w:rFonts w:ascii="Cambria" w:hAnsi="Cambria" w:cs="Arial"/>
          <w:sz w:val="22"/>
        </w:rPr>
        <w:t xml:space="preserve">: </w:t>
      </w:r>
      <w:r w:rsidR="00557C26" w:rsidRPr="003C6034">
        <w:rPr>
          <w:rFonts w:ascii="Cambria" w:hAnsi="Cambria" w:cstheme="majorHAnsi"/>
          <w:b/>
          <w:sz w:val="22"/>
        </w:rPr>
        <w:t>„</w:t>
      </w:r>
      <w:r w:rsidR="009B0DA9" w:rsidRPr="009B0DA9">
        <w:rPr>
          <w:rFonts w:asciiTheme="majorHAnsi" w:hAnsiTheme="majorHAnsi" w:cstheme="majorHAnsi"/>
          <w:b/>
          <w:color w:val="000000" w:themeColor="text1"/>
          <w:sz w:val="22"/>
        </w:rPr>
        <w:t xml:space="preserve">Dostawa komputerów z oprogramowaniem oraz niszczarki </w:t>
      </w:r>
      <w:r w:rsidR="009B0DA9" w:rsidRPr="009B0DA9">
        <w:rPr>
          <w:rFonts w:asciiTheme="majorHAnsi" w:hAnsiTheme="majorHAnsi" w:cstheme="majorHAnsi"/>
          <w:b/>
          <w:sz w:val="22"/>
        </w:rPr>
        <w:t>na potrzeby Szkół ZDZ w Jędrzejowie</w:t>
      </w:r>
      <w:r w:rsidR="009B0DA9">
        <w:rPr>
          <w:rFonts w:asciiTheme="majorHAnsi" w:hAnsiTheme="majorHAnsi" w:cstheme="majorHAnsi"/>
          <w:b/>
          <w:sz w:val="22"/>
        </w:rPr>
        <w:t>”</w:t>
      </w:r>
      <w:r w:rsidR="003C6034" w:rsidRPr="009B0DA9">
        <w:rPr>
          <w:rFonts w:ascii="Cambria" w:hAnsi="Cambria" w:cs="Arial"/>
          <w:b/>
          <w:sz w:val="22"/>
        </w:rPr>
        <w:t>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9B0DA9">
        <w:rPr>
          <w:rFonts w:asciiTheme="majorHAnsi" w:eastAsia="Calibri" w:hAnsiTheme="majorHAnsi" w:cs="Arial"/>
          <w:bCs/>
          <w:sz w:val="22"/>
        </w:rPr>
        <w:t>aniu do Zamawiającego wpłynęła 1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9B0DA9">
        <w:rPr>
          <w:rFonts w:asciiTheme="majorHAnsi" w:eastAsia="Calibri" w:hAnsiTheme="majorHAnsi" w:cs="Arial"/>
          <w:bCs/>
          <w:sz w:val="22"/>
        </w:rPr>
        <w:t>a od Wykonawcy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8"/>
        <w:gridCol w:w="3826"/>
        <w:gridCol w:w="5062"/>
      </w:tblGrid>
      <w:tr w:rsidR="009B0DA9" w:rsidRPr="00CE27A3" w:rsidTr="00E946DF">
        <w:trPr>
          <w:trHeight w:val="1131"/>
        </w:trPr>
        <w:tc>
          <w:tcPr>
            <w:tcW w:w="440" w:type="pct"/>
            <w:vAlign w:val="center"/>
          </w:tcPr>
          <w:p w:rsidR="009B0DA9" w:rsidRPr="00CE27A3" w:rsidRDefault="009B0DA9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963" w:type="pct"/>
            <w:vAlign w:val="center"/>
          </w:tcPr>
          <w:p w:rsidR="009B0DA9" w:rsidRPr="00CE27A3" w:rsidRDefault="009B0DA9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597" w:type="pct"/>
            <w:vAlign w:val="center"/>
          </w:tcPr>
          <w:p w:rsidR="009B0DA9" w:rsidRPr="00CE27A3" w:rsidRDefault="009B0DA9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9B0DA9" w:rsidRPr="00CE27A3" w:rsidRDefault="009B0DA9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9B0DA9" w:rsidRPr="00CE27A3" w:rsidTr="009B0DA9">
        <w:trPr>
          <w:trHeight w:val="567"/>
        </w:trPr>
        <w:tc>
          <w:tcPr>
            <w:tcW w:w="440" w:type="pct"/>
            <w:vAlign w:val="center"/>
          </w:tcPr>
          <w:p w:rsidR="009B0DA9" w:rsidRPr="009B0DA9" w:rsidRDefault="009B0DA9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1963" w:type="pct"/>
            <w:vAlign w:val="center"/>
          </w:tcPr>
          <w:p w:rsidR="009B0DA9" w:rsidRPr="009B0DA9" w:rsidRDefault="009B0DA9" w:rsidP="00AE3146">
            <w:pPr>
              <w:jc w:val="center"/>
              <w:rPr>
                <w:rFonts w:ascii="Cambria" w:hAnsi="Cambria"/>
              </w:rPr>
            </w:pPr>
            <w:r w:rsidRPr="009B0DA9">
              <w:rPr>
                <w:rFonts w:ascii="Cambria" w:hAnsi="Cambria"/>
                <w:b/>
                <w:sz w:val="22"/>
              </w:rPr>
              <w:t>ITECH Saturnin Słupski,</w:t>
            </w:r>
            <w:r w:rsidRPr="009B0DA9">
              <w:rPr>
                <w:rFonts w:ascii="Cambria" w:hAnsi="Cambria"/>
                <w:sz w:val="22"/>
              </w:rPr>
              <w:t xml:space="preserve"> </w:t>
            </w:r>
          </w:p>
          <w:p w:rsidR="009B0DA9" w:rsidRPr="009B0DA9" w:rsidRDefault="009B0DA9" w:rsidP="00AE3146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 w:rsidRPr="009B0DA9">
              <w:rPr>
                <w:rFonts w:ascii="Cambria" w:hAnsi="Cambria"/>
                <w:sz w:val="22"/>
              </w:rPr>
              <w:t>ul. Planty 4, 25-502 Kielce</w:t>
            </w:r>
          </w:p>
        </w:tc>
        <w:tc>
          <w:tcPr>
            <w:tcW w:w="2597" w:type="pct"/>
            <w:vAlign w:val="center"/>
          </w:tcPr>
          <w:p w:rsidR="009B0DA9" w:rsidRPr="009B0DA9" w:rsidRDefault="009B0DA9" w:rsidP="00100F91">
            <w:pPr>
              <w:jc w:val="center"/>
              <w:rPr>
                <w:rFonts w:ascii="Cambria" w:eastAsia="Calibri" w:hAnsi="Cambria"/>
              </w:rPr>
            </w:pPr>
          </w:p>
          <w:p w:rsidR="009B0DA9" w:rsidRPr="009B0DA9" w:rsidRDefault="009B0DA9" w:rsidP="00100F91">
            <w:pPr>
              <w:jc w:val="center"/>
              <w:rPr>
                <w:rFonts w:ascii="Cambria" w:eastAsia="Calibri" w:hAnsi="Cambria"/>
                <w:b/>
              </w:rPr>
            </w:pPr>
            <w:r w:rsidRPr="009B0DA9">
              <w:rPr>
                <w:rFonts w:ascii="Cambria" w:eastAsia="Calibri" w:hAnsi="Cambria"/>
                <w:b/>
                <w:sz w:val="22"/>
              </w:rPr>
              <w:t>100</w:t>
            </w:r>
          </w:p>
          <w:p w:rsidR="009B0DA9" w:rsidRPr="009B0DA9" w:rsidRDefault="009B0DA9" w:rsidP="00100F91">
            <w:pPr>
              <w:jc w:val="center"/>
              <w:rPr>
                <w:rFonts w:ascii="Cambria" w:eastAsia="Calibri" w:hAnsi="Cambria"/>
              </w:rPr>
            </w:pPr>
          </w:p>
        </w:tc>
      </w:tr>
    </w:tbl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F31B9" w:rsidRDefault="009B0DA9" w:rsidP="00B4663E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 xml:space="preserve"> </w:t>
      </w:r>
      <w:r w:rsidR="00B4663E" w:rsidRPr="007F31B9">
        <w:rPr>
          <w:rFonts w:asciiTheme="majorHAnsi" w:hAnsiTheme="majorHAnsi"/>
          <w:sz w:val="22"/>
        </w:rPr>
        <w:t>(Of</w:t>
      </w:r>
      <w:r>
        <w:rPr>
          <w:rFonts w:asciiTheme="majorHAnsi" w:hAnsiTheme="majorHAnsi"/>
          <w:sz w:val="22"/>
        </w:rPr>
        <w:t>erta nr 1</w:t>
      </w:r>
      <w:r w:rsidR="00B4663E" w:rsidRPr="007F31B9">
        <w:rPr>
          <w:rFonts w:asciiTheme="majorHAnsi" w:hAnsiTheme="majorHAnsi"/>
          <w:sz w:val="22"/>
        </w:rPr>
        <w:t>):</w:t>
      </w:r>
      <w:r w:rsidR="00B4663E" w:rsidRPr="007F31B9">
        <w:rPr>
          <w:rFonts w:asciiTheme="majorHAnsi" w:hAnsiTheme="majorHAnsi"/>
          <w:bCs/>
          <w:sz w:val="22"/>
        </w:rPr>
        <w:t xml:space="preserve"> </w:t>
      </w:r>
    </w:p>
    <w:p w:rsidR="00100F91" w:rsidRPr="00100F91" w:rsidRDefault="00100F91" w:rsidP="00100F91">
      <w:pPr>
        <w:rPr>
          <w:rFonts w:ascii="Cambria" w:hAnsi="Cambria"/>
          <w:sz w:val="22"/>
        </w:rPr>
      </w:pPr>
      <w:r w:rsidRPr="00100F91">
        <w:rPr>
          <w:rFonts w:ascii="Cambria" w:hAnsi="Cambria"/>
          <w:b/>
          <w:sz w:val="22"/>
        </w:rPr>
        <w:t>ITECH Saturnin Słupski,</w:t>
      </w:r>
    </w:p>
    <w:p w:rsidR="009B0DA9" w:rsidRPr="009B0DA9" w:rsidRDefault="00100F91" w:rsidP="00100F91">
      <w:pPr>
        <w:spacing w:line="276" w:lineRule="auto"/>
        <w:rPr>
          <w:rFonts w:ascii="Cambria" w:hAnsi="Cambria"/>
          <w:sz w:val="22"/>
        </w:rPr>
      </w:pPr>
      <w:r w:rsidRPr="00100F91">
        <w:rPr>
          <w:rFonts w:ascii="Cambria" w:hAnsi="Cambria"/>
          <w:sz w:val="22"/>
        </w:rPr>
        <w:t>ul. Planty 4, 25-502 Kielce</w:t>
      </w:r>
    </w:p>
    <w:p w:rsidR="007F31B9" w:rsidRDefault="007F31B9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 w:rsidR="009B0DA9">
        <w:rPr>
          <w:rFonts w:ascii="Cambria" w:hAnsi="Cambria" w:cs="Calibri"/>
          <w:b/>
          <w:color w:val="000000"/>
          <w:sz w:val="22"/>
        </w:rPr>
        <w:t xml:space="preserve">66 340,35 </w:t>
      </w:r>
      <w:r w:rsidR="00100F91">
        <w:rPr>
          <w:rFonts w:ascii="Cambria" w:hAnsi="Cambria" w:cs="Calibri"/>
          <w:b/>
          <w:color w:val="000000"/>
          <w:sz w:val="22"/>
        </w:rPr>
        <w:t>zł</w:t>
      </w:r>
    </w:p>
    <w:p w:rsidR="009B0DA9" w:rsidRPr="007F31B9" w:rsidRDefault="009B0DA9" w:rsidP="00100F91">
      <w:pPr>
        <w:spacing w:line="276" w:lineRule="auto"/>
        <w:rPr>
          <w:rFonts w:ascii="Cambria" w:hAnsi="Cambria" w:cs="Calibri"/>
          <w:b/>
          <w:color w:val="000000"/>
          <w:sz w:val="22"/>
        </w:rPr>
      </w:pPr>
    </w:p>
    <w:p w:rsidR="009D0DEB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Oferta Wykonawcy</w:t>
      </w:r>
      <w:r w:rsidRPr="00377F2F">
        <w:rPr>
          <w:rFonts w:asciiTheme="majorHAnsi" w:eastAsia="Calibri" w:hAnsiTheme="majorHAnsi" w:cs="Arial"/>
          <w:bCs/>
          <w:sz w:val="22"/>
        </w:rPr>
        <w:t xml:space="preserve"> spełnia wszystkie wymagania Zamawiającego.</w:t>
      </w:r>
    </w:p>
    <w:p w:rsidR="009D0DEB" w:rsidRDefault="009D0DEB" w:rsidP="009D0DEB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9B0DA9" w:rsidRDefault="009B0DA9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100F91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   Specjalista</w:t>
      </w:r>
      <w:r w:rsidR="00ED0C82" w:rsidRPr="00100F91">
        <w:rPr>
          <w:rFonts w:asciiTheme="majorHAnsi" w:hAnsiTheme="majorHAnsi"/>
          <w:sz w:val="18"/>
          <w:szCs w:val="18"/>
        </w:rPr>
        <w:t xml:space="preserve"> ds.</w:t>
      </w:r>
      <w:r w:rsidR="00BE40B8" w:rsidRPr="00100F91">
        <w:rPr>
          <w:rFonts w:asciiTheme="majorHAnsi" w:hAnsiTheme="majorHAnsi"/>
          <w:sz w:val="18"/>
          <w:szCs w:val="18"/>
        </w:rPr>
        <w:t xml:space="preserve"> Zamówień Publicznych</w:t>
      </w:r>
      <w:r w:rsidR="00BE40B8" w:rsidRPr="00100F91">
        <w:rPr>
          <w:rFonts w:asciiTheme="majorHAnsi" w:hAnsiTheme="majorHAnsi"/>
          <w:sz w:val="18"/>
          <w:szCs w:val="18"/>
        </w:rPr>
        <w:br/>
        <w:t xml:space="preserve">                        i Kontraktowania Wydatków</w:t>
      </w:r>
    </w:p>
    <w:p w:rsidR="00BE40B8" w:rsidRPr="00100F91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100F91">
        <w:rPr>
          <w:rFonts w:asciiTheme="majorHAnsi" w:hAnsiTheme="majorHAnsi"/>
          <w:sz w:val="18"/>
          <w:szCs w:val="18"/>
        </w:rPr>
        <w:t xml:space="preserve">                    (-)</w:t>
      </w:r>
    </w:p>
    <w:p w:rsidR="00241806" w:rsidRPr="00100F91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sz w:val="18"/>
          <w:szCs w:val="18"/>
        </w:rPr>
        <w:tab/>
      </w:r>
      <w:r w:rsidRPr="00100F91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280FB2" w:rsidRPr="00100F91">
        <w:rPr>
          <w:rFonts w:asciiTheme="majorHAnsi" w:hAnsiTheme="majorHAnsi"/>
          <w:b/>
          <w:i/>
          <w:sz w:val="18"/>
          <w:szCs w:val="18"/>
        </w:rPr>
        <w:t xml:space="preserve">             </w:t>
      </w:r>
      <w:r w:rsidR="00DB0AE5">
        <w:rPr>
          <w:rFonts w:asciiTheme="majorHAnsi" w:hAnsiTheme="majorHAnsi"/>
          <w:b/>
          <w:i/>
          <w:sz w:val="18"/>
          <w:szCs w:val="18"/>
        </w:rPr>
        <w:t xml:space="preserve"> </w:t>
      </w:r>
      <w:r w:rsidR="00302B15" w:rsidRPr="00100F91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100F91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F91" w:rsidRDefault="00100F91" w:rsidP="0063076E">
      <w:r>
        <w:separator/>
      </w:r>
    </w:p>
  </w:endnote>
  <w:endnote w:type="continuationSeparator" w:id="0">
    <w:p w:rsidR="00100F91" w:rsidRDefault="00100F91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F91" w:rsidRDefault="00100F91" w:rsidP="0063076E">
      <w:r>
        <w:separator/>
      </w:r>
    </w:p>
  </w:footnote>
  <w:footnote w:type="continuationSeparator" w:id="0">
    <w:p w:rsidR="00100F91" w:rsidRDefault="00100F91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F91" w:rsidRDefault="00100F91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0F91" w:rsidRPr="00814AED" w:rsidRDefault="00100F91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25D2B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00F91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96"/>
    <w:rsid w:val="003717D0"/>
    <w:rsid w:val="0037743D"/>
    <w:rsid w:val="0037795D"/>
    <w:rsid w:val="00377F2F"/>
    <w:rsid w:val="00390C3A"/>
    <w:rsid w:val="003C3EB9"/>
    <w:rsid w:val="003C6034"/>
    <w:rsid w:val="003D2066"/>
    <w:rsid w:val="003D2510"/>
    <w:rsid w:val="003D3A07"/>
    <w:rsid w:val="003E0E61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583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17ED2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1EE6"/>
    <w:rsid w:val="0084740D"/>
    <w:rsid w:val="00855B45"/>
    <w:rsid w:val="00857E91"/>
    <w:rsid w:val="00857F38"/>
    <w:rsid w:val="00862719"/>
    <w:rsid w:val="0087492C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B0DA9"/>
    <w:rsid w:val="009C3B15"/>
    <w:rsid w:val="009D0DEB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2E59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0AE5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5C669-08E5-47A6-AC6C-66EE67B3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93</cp:revision>
  <cp:lastPrinted>2020-05-18T09:59:00Z</cp:lastPrinted>
  <dcterms:created xsi:type="dcterms:W3CDTF">2021-11-18T13:02:00Z</dcterms:created>
  <dcterms:modified xsi:type="dcterms:W3CDTF">2025-04-22T10:26:00Z</dcterms:modified>
</cp:coreProperties>
</file>