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9" w:rsidRPr="004A0BC9" w:rsidRDefault="000728FB" w:rsidP="004A0BC9">
      <w:pPr>
        <w:tabs>
          <w:tab w:val="center" w:pos="4536"/>
          <w:tab w:val="right" w:pos="9072"/>
        </w:tabs>
        <w:jc w:val="right"/>
        <w:rPr>
          <w:rFonts w:asciiTheme="majorHAnsi" w:hAnsiTheme="majorHAnsi"/>
          <w:smallCaps/>
          <w:sz w:val="20"/>
          <w:szCs w:val="20"/>
        </w:rPr>
      </w:pPr>
      <w:r w:rsidRPr="00B01C4E">
        <w:rPr>
          <w:rFonts w:asciiTheme="majorHAnsi" w:hAnsiTheme="majorHAnsi"/>
        </w:rPr>
        <w:tab/>
      </w:r>
      <w:r w:rsidR="004A0BC9" w:rsidRPr="004A0BC9">
        <w:rPr>
          <w:rFonts w:asciiTheme="majorHAnsi" w:hAnsiTheme="majorHAnsi"/>
          <w:smallCaps/>
          <w:sz w:val="20"/>
          <w:szCs w:val="20"/>
        </w:rPr>
        <w:t xml:space="preserve"> </w:t>
      </w:r>
    </w:p>
    <w:p w:rsidR="004A0BC9" w:rsidRPr="004A0BC9" w:rsidRDefault="004A0BC9" w:rsidP="004A0BC9">
      <w:pPr>
        <w:jc w:val="right"/>
        <w:rPr>
          <w:rFonts w:asciiTheme="majorHAnsi" w:hAnsiTheme="majorHAnsi"/>
          <w:b/>
          <w:smallCaps/>
          <w:szCs w:val="24"/>
        </w:rPr>
      </w:pPr>
    </w:p>
    <w:p w:rsidR="004A0BC9" w:rsidRPr="00E639A7" w:rsidRDefault="00700E05" w:rsidP="004A0BC9">
      <w:pPr>
        <w:jc w:val="right"/>
        <w:rPr>
          <w:rFonts w:eastAsiaTheme="minorHAnsi"/>
          <w:b/>
          <w:smallCaps/>
          <w:szCs w:val="24"/>
        </w:rPr>
      </w:pPr>
      <w:r>
        <w:rPr>
          <w:rFonts w:asciiTheme="majorHAnsi" w:hAnsiTheme="majorHAnsi"/>
          <w:b/>
          <w:smallCaps/>
          <w:szCs w:val="24"/>
        </w:rPr>
        <w:t xml:space="preserve">  </w:t>
      </w:r>
      <w:r w:rsidRPr="00E639A7">
        <w:rPr>
          <w:b/>
          <w:smallCaps/>
          <w:szCs w:val="24"/>
        </w:rPr>
        <w:t>Kielce</w:t>
      </w:r>
      <w:r w:rsidR="00E639A7">
        <w:rPr>
          <w:b/>
          <w:smallCaps/>
          <w:szCs w:val="24"/>
        </w:rPr>
        <w:t xml:space="preserve">, </w:t>
      </w:r>
      <w:r w:rsidRPr="00E639A7">
        <w:rPr>
          <w:b/>
          <w:smallCaps/>
          <w:szCs w:val="24"/>
        </w:rPr>
        <w:t>dnia  1</w:t>
      </w:r>
      <w:r w:rsidR="00E639A7">
        <w:rPr>
          <w:b/>
          <w:smallCaps/>
          <w:szCs w:val="24"/>
        </w:rPr>
        <w:t>7</w:t>
      </w:r>
      <w:r w:rsidRPr="00E639A7">
        <w:rPr>
          <w:b/>
          <w:smallCaps/>
          <w:szCs w:val="24"/>
        </w:rPr>
        <w:t>.02</w:t>
      </w:r>
      <w:r w:rsidR="004A0BC9" w:rsidRPr="00E639A7">
        <w:rPr>
          <w:b/>
          <w:smallCaps/>
          <w:szCs w:val="24"/>
        </w:rPr>
        <w:t>.2025 r.</w:t>
      </w:r>
      <w:r w:rsidR="004A0BC9" w:rsidRPr="00E639A7">
        <w:rPr>
          <w:szCs w:val="24"/>
        </w:rPr>
        <w:t xml:space="preserve">                       </w:t>
      </w:r>
    </w:p>
    <w:p w:rsidR="004A0BC9" w:rsidRPr="00E639A7" w:rsidRDefault="004A0BC9" w:rsidP="004A0BC9">
      <w:pPr>
        <w:pStyle w:val="Tekstpodstawowy"/>
        <w:rPr>
          <w:b/>
          <w:u w:val="single"/>
        </w:rPr>
      </w:pPr>
    </w:p>
    <w:p w:rsidR="00E639A7" w:rsidRDefault="00E639A7" w:rsidP="004A0BC9">
      <w:pPr>
        <w:pStyle w:val="Tekstpodstawowy"/>
        <w:jc w:val="center"/>
        <w:rPr>
          <w:b/>
          <w:u w:val="single"/>
        </w:rPr>
      </w:pPr>
    </w:p>
    <w:p w:rsidR="004A0BC9" w:rsidRPr="00E639A7" w:rsidRDefault="004A0BC9" w:rsidP="004A0BC9">
      <w:pPr>
        <w:pStyle w:val="Tekstpodstawowy"/>
        <w:jc w:val="center"/>
        <w:rPr>
          <w:b/>
          <w:u w:val="single"/>
        </w:rPr>
      </w:pPr>
      <w:r w:rsidRPr="00E639A7">
        <w:rPr>
          <w:b/>
          <w:u w:val="single"/>
        </w:rPr>
        <w:t>INFORMACJA O WYNIKU POSTĘPOWANIA</w:t>
      </w:r>
    </w:p>
    <w:p w:rsidR="004A0BC9" w:rsidRPr="00E639A7" w:rsidRDefault="004A0BC9" w:rsidP="004A0BC9">
      <w:pPr>
        <w:pStyle w:val="Tekstpodstawowy"/>
        <w:rPr>
          <w:b/>
          <w:u w:val="single"/>
        </w:rPr>
      </w:pPr>
    </w:p>
    <w:p w:rsidR="00DE6B84" w:rsidRPr="00E639A7" w:rsidRDefault="004A0BC9" w:rsidP="00DE6B84">
      <w:pPr>
        <w:spacing w:after="120"/>
        <w:jc w:val="center"/>
        <w:rPr>
          <w:b/>
          <w:color w:val="FF0000"/>
        </w:rPr>
      </w:pPr>
      <w:r w:rsidRPr="00E639A7">
        <w:rPr>
          <w:szCs w:val="24"/>
        </w:rPr>
        <w:t>Dotyczy: postepowania</w:t>
      </w:r>
      <w:r w:rsidR="00E639A7">
        <w:rPr>
          <w:szCs w:val="24"/>
        </w:rPr>
        <w:t xml:space="preserve"> pn. </w:t>
      </w:r>
      <w:r w:rsidR="00DE6B84" w:rsidRPr="00E639A7">
        <w:rPr>
          <w:rFonts w:eastAsia="Times New Roman"/>
          <w:b/>
          <w:iCs/>
          <w:lang w:eastAsia="pl-PL"/>
        </w:rPr>
        <w:t>„</w:t>
      </w:r>
      <w:r w:rsidR="00DE6B84" w:rsidRPr="00E639A7">
        <w:rPr>
          <w:rFonts w:eastAsia="Times New Roman"/>
          <w:b/>
          <w:bCs/>
          <w:iCs/>
          <w:lang w:eastAsia="pl-PL"/>
        </w:rPr>
        <w:t>Przeprowadzenie zajęć na kursie w zakresie obsługi wózków jezdniowych podnośnikowych z mechanicznym napędem podnoszenia dla Uczestników/Uczestniczek projektu pn. „NOWE KWALIFIKACJE-NOWY START”</w:t>
      </w:r>
      <w:r w:rsidR="00DE6B84" w:rsidRPr="00E639A7">
        <w:rPr>
          <w:b/>
        </w:rPr>
        <w:t>”</w:t>
      </w:r>
    </w:p>
    <w:p w:rsidR="004A0BC9" w:rsidRPr="00E639A7" w:rsidRDefault="004A0BC9" w:rsidP="004A0BC9">
      <w:pPr>
        <w:tabs>
          <w:tab w:val="left" w:pos="993"/>
        </w:tabs>
        <w:ind w:left="993" w:hanging="993"/>
        <w:jc w:val="both"/>
        <w:rPr>
          <w:szCs w:val="24"/>
        </w:rPr>
      </w:pPr>
    </w:p>
    <w:p w:rsidR="004A0BC9" w:rsidRPr="00E639A7" w:rsidRDefault="004A0BC9" w:rsidP="004A0BC9">
      <w:pPr>
        <w:tabs>
          <w:tab w:val="left" w:pos="3206"/>
        </w:tabs>
        <w:jc w:val="both"/>
        <w:rPr>
          <w:szCs w:val="24"/>
        </w:rPr>
      </w:pPr>
    </w:p>
    <w:p w:rsidR="004A0BC9" w:rsidRPr="00E639A7" w:rsidRDefault="004A0BC9" w:rsidP="004A0BC9">
      <w:pPr>
        <w:tabs>
          <w:tab w:val="left" w:pos="3206"/>
        </w:tabs>
        <w:jc w:val="both"/>
        <w:rPr>
          <w:bCs/>
          <w:color w:val="000000"/>
          <w:szCs w:val="24"/>
        </w:rPr>
      </w:pPr>
      <w:r w:rsidRPr="00E639A7">
        <w:rPr>
          <w:szCs w:val="24"/>
        </w:rPr>
        <w:t xml:space="preserve">             Zamawiający - Zakład Doskonalenia Zawodowego w Kielcach informuje, </w:t>
      </w:r>
      <w:r w:rsidR="00E639A7">
        <w:rPr>
          <w:szCs w:val="24"/>
        </w:rPr>
        <w:br/>
      </w:r>
      <w:r w:rsidRPr="00E639A7">
        <w:rPr>
          <w:szCs w:val="24"/>
        </w:rPr>
        <w:t xml:space="preserve">że </w:t>
      </w:r>
      <w:r w:rsidRPr="00E639A7">
        <w:rPr>
          <w:bCs/>
          <w:color w:val="000000"/>
          <w:szCs w:val="24"/>
        </w:rPr>
        <w:t xml:space="preserve"> unieważnia niniejsze postępowanie, ponieważ do upływu terminu składania ofert nie wpłynęła  żadna oferta.</w:t>
      </w:r>
    </w:p>
    <w:p w:rsidR="004A0BC9" w:rsidRPr="00E639A7" w:rsidRDefault="004A0BC9" w:rsidP="004A0BC9">
      <w:pPr>
        <w:tabs>
          <w:tab w:val="left" w:pos="3206"/>
        </w:tabs>
        <w:jc w:val="both"/>
        <w:rPr>
          <w:b/>
          <w:iCs/>
          <w:szCs w:val="24"/>
        </w:rPr>
      </w:pPr>
    </w:p>
    <w:p w:rsidR="004A0BC9" w:rsidRPr="00E639A7" w:rsidRDefault="004A0BC9" w:rsidP="00E639A7">
      <w:pPr>
        <w:tabs>
          <w:tab w:val="left" w:pos="3206"/>
        </w:tabs>
        <w:ind w:left="1701" w:firstLine="2410"/>
        <w:jc w:val="both"/>
        <w:rPr>
          <w:szCs w:val="24"/>
        </w:rPr>
      </w:pPr>
    </w:p>
    <w:p w:rsidR="004A0BC9" w:rsidRPr="00E639A7" w:rsidRDefault="004A0BC9" w:rsidP="004A0BC9">
      <w:pPr>
        <w:tabs>
          <w:tab w:val="left" w:pos="3206"/>
        </w:tabs>
        <w:jc w:val="both"/>
        <w:rPr>
          <w:szCs w:val="24"/>
        </w:rPr>
      </w:pPr>
    </w:p>
    <w:p w:rsidR="00ED54B4" w:rsidRPr="004A0BC9" w:rsidRDefault="00E639A7" w:rsidP="00E639A7">
      <w:pPr>
        <w:pStyle w:val="Tekstpodstawowywcity"/>
        <w:tabs>
          <w:tab w:val="left" w:pos="3700"/>
          <w:tab w:val="left" w:pos="7513"/>
        </w:tabs>
        <w:ind w:left="3540" w:right="-144" w:hanging="283"/>
        <w:jc w:val="center"/>
        <w:rPr>
          <w:rFonts w:asciiTheme="majorHAnsi" w:hAnsiTheme="majorHAnsi"/>
          <w:sz w:val="24"/>
          <w:szCs w:val="24"/>
        </w:rPr>
      </w:pPr>
      <w:r>
        <w:rPr>
          <w:rFonts w:ascii="Times New Roman" w:eastAsia="Calibri" w:hAnsi="Times New Roman"/>
          <w:sz w:val="18"/>
          <w:szCs w:val="18"/>
        </w:rPr>
        <w:tab/>
      </w:r>
      <w:r>
        <w:rPr>
          <w:rFonts w:ascii="Times New Roman" w:eastAsia="Calibri" w:hAnsi="Times New Roman"/>
          <w:sz w:val="18"/>
          <w:szCs w:val="18"/>
        </w:rPr>
        <w:tab/>
      </w:r>
      <w:r w:rsidRPr="00E639A7">
        <w:rPr>
          <w:rFonts w:ascii="Times New Roman" w:eastAsia="Calibri" w:hAnsi="Times New Roman"/>
          <w:sz w:val="18"/>
          <w:szCs w:val="18"/>
        </w:rPr>
        <w:t>Starszy Specjalista ds. Zamówień Publicznych                                                                                                              i kontraktowania wydatk</w:t>
      </w:r>
      <w:r>
        <w:rPr>
          <w:rFonts w:ascii="Times New Roman" w:eastAsia="Calibri" w:hAnsi="Times New Roman"/>
          <w:sz w:val="18"/>
          <w:szCs w:val="18"/>
        </w:rPr>
        <w:t xml:space="preserve">ów                             </w:t>
      </w:r>
      <w:r>
        <w:rPr>
          <w:rFonts w:ascii="Times New Roman" w:eastAsia="Calibri" w:hAnsi="Times New Roman"/>
          <w:sz w:val="18"/>
          <w:szCs w:val="18"/>
        </w:rPr>
        <w:br/>
      </w:r>
      <w:r w:rsidRPr="00E639A7">
        <w:rPr>
          <w:rFonts w:ascii="Times New Roman" w:eastAsia="Calibri" w:hAnsi="Times New Roman"/>
          <w:sz w:val="18"/>
          <w:szCs w:val="18"/>
        </w:rPr>
        <w:t>(-)</w:t>
      </w:r>
      <w:r w:rsidRPr="00E639A7">
        <w:rPr>
          <w:rFonts w:ascii="Times New Roman" w:eastAsia="Calibri" w:hAnsi="Times New Roman"/>
          <w:sz w:val="18"/>
          <w:szCs w:val="18"/>
        </w:rPr>
        <w:br/>
      </w:r>
      <w:r w:rsidRPr="00E639A7">
        <w:rPr>
          <w:rFonts w:ascii="Times New Roman" w:eastAsia="Calibri" w:hAnsi="Times New Roman"/>
          <w:b/>
          <w:sz w:val="18"/>
          <w:szCs w:val="18"/>
        </w:rPr>
        <w:t>Małgorzata Piskulak</w:t>
      </w:r>
    </w:p>
    <w:p w:rsidR="004A0BC9" w:rsidRDefault="004A0BC9" w:rsidP="00E639A7">
      <w:pPr>
        <w:pStyle w:val="Tekstpodstawowywcity"/>
        <w:tabs>
          <w:tab w:val="left" w:pos="3700"/>
        </w:tabs>
        <w:jc w:val="right"/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4A0BC9">
      <w:pPr>
        <w:pStyle w:val="Tekstpodstawowywcity"/>
        <w:tabs>
          <w:tab w:val="left" w:pos="3700"/>
        </w:tabs>
        <w:rPr>
          <w:rFonts w:asciiTheme="majorHAnsi" w:hAnsiTheme="majorHAnsi"/>
        </w:rPr>
      </w:pPr>
    </w:p>
    <w:p w:rsidR="004A0BC9" w:rsidRDefault="004A0BC9" w:rsidP="00DE6B84">
      <w:pPr>
        <w:pStyle w:val="Tekstpodstawowywcity"/>
        <w:tabs>
          <w:tab w:val="left" w:pos="3700"/>
        </w:tabs>
        <w:ind w:left="0"/>
        <w:rPr>
          <w:rFonts w:asciiTheme="majorHAnsi" w:hAnsiTheme="majorHAnsi"/>
        </w:rPr>
      </w:pPr>
    </w:p>
    <w:p w:rsidR="00E639A7" w:rsidRDefault="00E639A7">
      <w:pPr>
        <w:rPr>
          <w:rFonts w:asciiTheme="majorHAnsi" w:hAnsiTheme="majorHAnsi"/>
          <w:sz w:val="22"/>
        </w:rPr>
      </w:pPr>
    </w:p>
    <w:p w:rsidR="00E639A7" w:rsidRDefault="00E639A7">
      <w:pPr>
        <w:rPr>
          <w:rFonts w:asciiTheme="majorHAnsi" w:hAnsiTheme="majorHAnsi"/>
          <w:sz w:val="22"/>
        </w:rPr>
      </w:pPr>
    </w:p>
    <w:p w:rsidR="00ED54B4" w:rsidRPr="00B01C4E" w:rsidRDefault="00BB63F5">
      <w:pPr>
        <w:rPr>
          <w:rFonts w:asciiTheme="majorHAnsi" w:hAnsiTheme="majorHAnsi"/>
          <w:sz w:val="22"/>
        </w:rPr>
      </w:pPr>
      <w:bookmarkStart w:id="0" w:name="_GoBack"/>
      <w:bookmarkEnd w:id="0"/>
      <w:r w:rsidRPr="00161B05"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 wp14:anchorId="06AEC613" wp14:editId="79F16984">
            <wp:simplePos x="0" y="0"/>
            <wp:positionH relativeFrom="margin">
              <wp:posOffset>-622300</wp:posOffset>
            </wp:positionH>
            <wp:positionV relativeFrom="paragraph">
              <wp:posOffset>737606</wp:posOffset>
            </wp:positionV>
            <wp:extent cx="6904800" cy="658800"/>
            <wp:effectExtent l="0" t="0" r="0" b="825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800" cy="6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54B4" w:rsidRPr="00B01C4E" w:rsidSect="00053E4F">
      <w:headerReference w:type="default" r:id="rId10"/>
      <w:head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03" w:rsidRDefault="006B0203" w:rsidP="004944F8">
      <w:r>
        <w:separator/>
      </w:r>
    </w:p>
  </w:endnote>
  <w:endnote w:type="continuationSeparator" w:id="0">
    <w:p w:rsidR="006B0203" w:rsidRDefault="006B020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03" w:rsidRDefault="006B0203" w:rsidP="004944F8">
      <w:r>
        <w:separator/>
      </w:r>
    </w:p>
  </w:footnote>
  <w:footnote w:type="continuationSeparator" w:id="0">
    <w:p w:rsidR="006B0203" w:rsidRDefault="006B020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BF1478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 w:rsidRPr="00B664A7">
      <w:rPr>
        <w:rFonts w:asciiTheme="majorHAnsi" w:hAnsiTheme="majorHAnsi"/>
        <w:noProof/>
        <w:sz w:val="18"/>
        <w:szCs w:val="18"/>
        <w:lang w:val="pl-PL" w:eastAsia="pl-PL"/>
      </w:rPr>
      <w:drawing>
        <wp:inline distT="0" distB="0" distL="0" distR="0" wp14:anchorId="7D8CB316" wp14:editId="19BF3B72">
          <wp:extent cx="5759450" cy="63097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0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5A0C" w:rsidRDefault="00AE5A0C" w:rsidP="00F41A66">
    <w:pPr>
      <w:pStyle w:val="Nagwek"/>
      <w:jc w:val="right"/>
      <w:rPr>
        <w:rFonts w:asciiTheme="majorHAnsi" w:hAnsiTheme="majorHAnsi"/>
        <w:sz w:val="14"/>
        <w:szCs w:val="14"/>
        <w:lang w:val="pl-PL"/>
      </w:rPr>
    </w:pPr>
  </w:p>
  <w:p w:rsidR="004A0BC9" w:rsidRPr="00E639A7" w:rsidRDefault="004A0BC9" w:rsidP="00F41A66">
    <w:pPr>
      <w:pStyle w:val="Nagwek"/>
      <w:jc w:val="right"/>
      <w:rPr>
        <w:sz w:val="20"/>
        <w:szCs w:val="20"/>
        <w:lang w:val="pl-PL"/>
      </w:rPr>
    </w:pPr>
    <w:r w:rsidRPr="00E639A7">
      <w:rPr>
        <w:sz w:val="20"/>
        <w:szCs w:val="20"/>
        <w:lang w:val="pl-PL"/>
      </w:rPr>
      <w:t>Numer sprawy: 17/ZK/2025/NK-NS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2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6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36"/>
  </w:num>
  <w:num w:numId="5">
    <w:abstractNumId w:val="38"/>
  </w:num>
  <w:num w:numId="6">
    <w:abstractNumId w:val="21"/>
  </w:num>
  <w:num w:numId="7">
    <w:abstractNumId w:val="1"/>
  </w:num>
  <w:num w:numId="8">
    <w:abstractNumId w:val="39"/>
  </w:num>
  <w:num w:numId="9">
    <w:abstractNumId w:val="22"/>
  </w:num>
  <w:num w:numId="10">
    <w:abstractNumId w:val="35"/>
  </w:num>
  <w:num w:numId="11">
    <w:abstractNumId w:val="33"/>
  </w:num>
  <w:num w:numId="12">
    <w:abstractNumId w:val="5"/>
  </w:num>
  <w:num w:numId="13">
    <w:abstractNumId w:val="31"/>
  </w:num>
  <w:num w:numId="14">
    <w:abstractNumId w:val="32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8"/>
  </w:num>
  <w:num w:numId="20">
    <w:abstractNumId w:val="14"/>
  </w:num>
  <w:num w:numId="21">
    <w:abstractNumId w:val="15"/>
  </w:num>
  <w:num w:numId="22">
    <w:abstractNumId w:val="27"/>
  </w:num>
  <w:num w:numId="23">
    <w:abstractNumId w:val="20"/>
  </w:num>
  <w:num w:numId="24">
    <w:abstractNumId w:val="0"/>
  </w:num>
  <w:num w:numId="25">
    <w:abstractNumId w:val="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94E6A"/>
    <w:rsid w:val="000A4FA2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34122"/>
    <w:rsid w:val="00142134"/>
    <w:rsid w:val="001433CE"/>
    <w:rsid w:val="0015364F"/>
    <w:rsid w:val="00153A2A"/>
    <w:rsid w:val="00160144"/>
    <w:rsid w:val="00164506"/>
    <w:rsid w:val="001A4087"/>
    <w:rsid w:val="001B11C0"/>
    <w:rsid w:val="001C347A"/>
    <w:rsid w:val="001D24E7"/>
    <w:rsid w:val="001F453C"/>
    <w:rsid w:val="002466B6"/>
    <w:rsid w:val="00246952"/>
    <w:rsid w:val="0025345C"/>
    <w:rsid w:val="00254348"/>
    <w:rsid w:val="00266808"/>
    <w:rsid w:val="00273F9B"/>
    <w:rsid w:val="00290DF4"/>
    <w:rsid w:val="002959D1"/>
    <w:rsid w:val="002B21CA"/>
    <w:rsid w:val="002B2922"/>
    <w:rsid w:val="002B7309"/>
    <w:rsid w:val="002C7AE5"/>
    <w:rsid w:val="002D4D27"/>
    <w:rsid w:val="002E2945"/>
    <w:rsid w:val="002E5FA8"/>
    <w:rsid w:val="002F524D"/>
    <w:rsid w:val="00324779"/>
    <w:rsid w:val="00325489"/>
    <w:rsid w:val="00331DF7"/>
    <w:rsid w:val="00350225"/>
    <w:rsid w:val="003625C2"/>
    <w:rsid w:val="00367B2A"/>
    <w:rsid w:val="0039120B"/>
    <w:rsid w:val="00392F96"/>
    <w:rsid w:val="0039766C"/>
    <w:rsid w:val="003A4C26"/>
    <w:rsid w:val="003A58F3"/>
    <w:rsid w:val="003B492A"/>
    <w:rsid w:val="003B79F8"/>
    <w:rsid w:val="003D0610"/>
    <w:rsid w:val="003D3C39"/>
    <w:rsid w:val="003D47A1"/>
    <w:rsid w:val="003E46DD"/>
    <w:rsid w:val="003F1FA9"/>
    <w:rsid w:val="00404B2D"/>
    <w:rsid w:val="004059E9"/>
    <w:rsid w:val="00406C36"/>
    <w:rsid w:val="00413AA6"/>
    <w:rsid w:val="00416B20"/>
    <w:rsid w:val="004368A7"/>
    <w:rsid w:val="00482A0F"/>
    <w:rsid w:val="00485B86"/>
    <w:rsid w:val="004878DD"/>
    <w:rsid w:val="00491F93"/>
    <w:rsid w:val="004944F8"/>
    <w:rsid w:val="004A0BC9"/>
    <w:rsid w:val="004A1346"/>
    <w:rsid w:val="004A288E"/>
    <w:rsid w:val="004A42A0"/>
    <w:rsid w:val="004A6C80"/>
    <w:rsid w:val="004A7851"/>
    <w:rsid w:val="004C191D"/>
    <w:rsid w:val="004C2693"/>
    <w:rsid w:val="004C2E51"/>
    <w:rsid w:val="004C623C"/>
    <w:rsid w:val="004C748B"/>
    <w:rsid w:val="004D5FF7"/>
    <w:rsid w:val="004D7007"/>
    <w:rsid w:val="004E105A"/>
    <w:rsid w:val="0054492C"/>
    <w:rsid w:val="00554914"/>
    <w:rsid w:val="005678D8"/>
    <w:rsid w:val="0058546F"/>
    <w:rsid w:val="005A3A7C"/>
    <w:rsid w:val="005B2F17"/>
    <w:rsid w:val="005B4400"/>
    <w:rsid w:val="005F4CCA"/>
    <w:rsid w:val="00604B76"/>
    <w:rsid w:val="00612C5F"/>
    <w:rsid w:val="00620785"/>
    <w:rsid w:val="006209FE"/>
    <w:rsid w:val="006213D9"/>
    <w:rsid w:val="0062734F"/>
    <w:rsid w:val="00630248"/>
    <w:rsid w:val="0063063F"/>
    <w:rsid w:val="0063513F"/>
    <w:rsid w:val="00656568"/>
    <w:rsid w:val="006777CE"/>
    <w:rsid w:val="006A0D2B"/>
    <w:rsid w:val="006A131B"/>
    <w:rsid w:val="006B0203"/>
    <w:rsid w:val="006B60F6"/>
    <w:rsid w:val="006B67F2"/>
    <w:rsid w:val="006C0F11"/>
    <w:rsid w:val="006D2721"/>
    <w:rsid w:val="006D6A19"/>
    <w:rsid w:val="006D7912"/>
    <w:rsid w:val="006F1152"/>
    <w:rsid w:val="006F6692"/>
    <w:rsid w:val="00700E05"/>
    <w:rsid w:val="007329A5"/>
    <w:rsid w:val="00736CB8"/>
    <w:rsid w:val="00743456"/>
    <w:rsid w:val="00750585"/>
    <w:rsid w:val="00785C49"/>
    <w:rsid w:val="00786A8F"/>
    <w:rsid w:val="00792EAA"/>
    <w:rsid w:val="007A0885"/>
    <w:rsid w:val="007A1087"/>
    <w:rsid w:val="007A672A"/>
    <w:rsid w:val="007C1261"/>
    <w:rsid w:val="007D0DBE"/>
    <w:rsid w:val="007D1CDB"/>
    <w:rsid w:val="007F464C"/>
    <w:rsid w:val="00832890"/>
    <w:rsid w:val="008406F2"/>
    <w:rsid w:val="008410C2"/>
    <w:rsid w:val="008538EC"/>
    <w:rsid w:val="00854E23"/>
    <w:rsid w:val="00873BBE"/>
    <w:rsid w:val="008A658E"/>
    <w:rsid w:val="008E1AFC"/>
    <w:rsid w:val="008E577B"/>
    <w:rsid w:val="008F2272"/>
    <w:rsid w:val="00930A07"/>
    <w:rsid w:val="00954B02"/>
    <w:rsid w:val="00970381"/>
    <w:rsid w:val="0097453A"/>
    <w:rsid w:val="00981BC5"/>
    <w:rsid w:val="00986DB2"/>
    <w:rsid w:val="009918C8"/>
    <w:rsid w:val="009A3099"/>
    <w:rsid w:val="009A30E8"/>
    <w:rsid w:val="009C4C1F"/>
    <w:rsid w:val="009D4F67"/>
    <w:rsid w:val="009D6C81"/>
    <w:rsid w:val="009E60DF"/>
    <w:rsid w:val="009F6D58"/>
    <w:rsid w:val="00A01022"/>
    <w:rsid w:val="00A01E92"/>
    <w:rsid w:val="00A04189"/>
    <w:rsid w:val="00A14040"/>
    <w:rsid w:val="00A170A5"/>
    <w:rsid w:val="00A2162D"/>
    <w:rsid w:val="00A249B3"/>
    <w:rsid w:val="00A47262"/>
    <w:rsid w:val="00A5247E"/>
    <w:rsid w:val="00A5281A"/>
    <w:rsid w:val="00A61EBB"/>
    <w:rsid w:val="00A63E6A"/>
    <w:rsid w:val="00A64F6B"/>
    <w:rsid w:val="00A83D4D"/>
    <w:rsid w:val="00AA7633"/>
    <w:rsid w:val="00AC1CA6"/>
    <w:rsid w:val="00AC4810"/>
    <w:rsid w:val="00AE5A0C"/>
    <w:rsid w:val="00AF032B"/>
    <w:rsid w:val="00B01C4E"/>
    <w:rsid w:val="00B04D29"/>
    <w:rsid w:val="00B11EA0"/>
    <w:rsid w:val="00B13CCF"/>
    <w:rsid w:val="00B16703"/>
    <w:rsid w:val="00B30FF1"/>
    <w:rsid w:val="00B3603B"/>
    <w:rsid w:val="00B42CE3"/>
    <w:rsid w:val="00B45380"/>
    <w:rsid w:val="00B46F49"/>
    <w:rsid w:val="00B53856"/>
    <w:rsid w:val="00B6519A"/>
    <w:rsid w:val="00B664A7"/>
    <w:rsid w:val="00B7308A"/>
    <w:rsid w:val="00B843DC"/>
    <w:rsid w:val="00B9048B"/>
    <w:rsid w:val="00B91AA3"/>
    <w:rsid w:val="00BA4A31"/>
    <w:rsid w:val="00BB44FC"/>
    <w:rsid w:val="00BB4B08"/>
    <w:rsid w:val="00BB63F5"/>
    <w:rsid w:val="00BB7C28"/>
    <w:rsid w:val="00BC546D"/>
    <w:rsid w:val="00BD5F90"/>
    <w:rsid w:val="00BD79BC"/>
    <w:rsid w:val="00BF1478"/>
    <w:rsid w:val="00BF40F6"/>
    <w:rsid w:val="00BF7E82"/>
    <w:rsid w:val="00C007B6"/>
    <w:rsid w:val="00C022D7"/>
    <w:rsid w:val="00C23AA9"/>
    <w:rsid w:val="00C319DD"/>
    <w:rsid w:val="00C374FD"/>
    <w:rsid w:val="00C423D2"/>
    <w:rsid w:val="00C471D2"/>
    <w:rsid w:val="00C6069D"/>
    <w:rsid w:val="00C65D5B"/>
    <w:rsid w:val="00C663A1"/>
    <w:rsid w:val="00C66E25"/>
    <w:rsid w:val="00C67F52"/>
    <w:rsid w:val="00C714E1"/>
    <w:rsid w:val="00C729D7"/>
    <w:rsid w:val="00C86F80"/>
    <w:rsid w:val="00CA3ACF"/>
    <w:rsid w:val="00CA7003"/>
    <w:rsid w:val="00CC4AB0"/>
    <w:rsid w:val="00CD341C"/>
    <w:rsid w:val="00CE0596"/>
    <w:rsid w:val="00CE05BC"/>
    <w:rsid w:val="00D02F62"/>
    <w:rsid w:val="00D17C84"/>
    <w:rsid w:val="00D453FA"/>
    <w:rsid w:val="00D80752"/>
    <w:rsid w:val="00D869D8"/>
    <w:rsid w:val="00D86D5C"/>
    <w:rsid w:val="00D87C1F"/>
    <w:rsid w:val="00DA5F2C"/>
    <w:rsid w:val="00DA64F8"/>
    <w:rsid w:val="00DC1C46"/>
    <w:rsid w:val="00DD1FA3"/>
    <w:rsid w:val="00DD3277"/>
    <w:rsid w:val="00DE04F3"/>
    <w:rsid w:val="00DE6B84"/>
    <w:rsid w:val="00DF358F"/>
    <w:rsid w:val="00DF713A"/>
    <w:rsid w:val="00E03D4E"/>
    <w:rsid w:val="00E12EE0"/>
    <w:rsid w:val="00E1303F"/>
    <w:rsid w:val="00E24331"/>
    <w:rsid w:val="00E25B64"/>
    <w:rsid w:val="00E33108"/>
    <w:rsid w:val="00E368E1"/>
    <w:rsid w:val="00E52342"/>
    <w:rsid w:val="00E53FA0"/>
    <w:rsid w:val="00E639A7"/>
    <w:rsid w:val="00E66B0E"/>
    <w:rsid w:val="00E74C80"/>
    <w:rsid w:val="00E8050D"/>
    <w:rsid w:val="00E80788"/>
    <w:rsid w:val="00E92F56"/>
    <w:rsid w:val="00EB688D"/>
    <w:rsid w:val="00EC30C0"/>
    <w:rsid w:val="00ED1F9C"/>
    <w:rsid w:val="00ED54B4"/>
    <w:rsid w:val="00EE000B"/>
    <w:rsid w:val="00EE3614"/>
    <w:rsid w:val="00F04C00"/>
    <w:rsid w:val="00F0750A"/>
    <w:rsid w:val="00F10B40"/>
    <w:rsid w:val="00F149F3"/>
    <w:rsid w:val="00F342B7"/>
    <w:rsid w:val="00F41A66"/>
    <w:rsid w:val="00F54840"/>
    <w:rsid w:val="00F569CA"/>
    <w:rsid w:val="00F75446"/>
    <w:rsid w:val="00F871AB"/>
    <w:rsid w:val="00F8754C"/>
    <w:rsid w:val="00FB5F6C"/>
    <w:rsid w:val="00FC0236"/>
    <w:rsid w:val="00FD4959"/>
    <w:rsid w:val="00FE1CAF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A0BC9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A0BC9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9F07-C19E-4387-BE88-6E79C0BC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760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Małgorzata Piskulak</cp:lastModifiedBy>
  <cp:revision>31</cp:revision>
  <cp:lastPrinted>2024-09-09T13:22:00Z</cp:lastPrinted>
  <dcterms:created xsi:type="dcterms:W3CDTF">2024-09-09T12:21:00Z</dcterms:created>
  <dcterms:modified xsi:type="dcterms:W3CDTF">2025-02-17T10:19:00Z</dcterms:modified>
</cp:coreProperties>
</file>