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342" w:rsidRPr="00445AC6" w:rsidRDefault="000728FB" w:rsidP="00E34382">
      <w:pPr>
        <w:pStyle w:val="Nagwek"/>
        <w:jc w:val="right"/>
        <w:rPr>
          <w:rFonts w:ascii="Century Gothic" w:hAnsi="Century Gothic"/>
          <w:sz w:val="21"/>
          <w:szCs w:val="21"/>
        </w:rPr>
      </w:pPr>
      <w:bookmarkStart w:id="0" w:name="_Hlk216961992"/>
      <w:bookmarkEnd w:id="0"/>
      <w:r w:rsidRPr="00445AC6">
        <w:rPr>
          <w:rFonts w:ascii="Century Gothic" w:hAnsi="Century Gothic"/>
          <w:sz w:val="21"/>
          <w:szCs w:val="21"/>
        </w:rPr>
        <w:tab/>
      </w:r>
      <w:r w:rsidR="006679E8" w:rsidRPr="00445AC6">
        <w:rPr>
          <w:rFonts w:ascii="Century Gothic" w:hAnsi="Century Gothic"/>
          <w:sz w:val="21"/>
          <w:szCs w:val="21"/>
        </w:rPr>
        <w:tab/>
      </w:r>
      <w:r w:rsidR="00546846" w:rsidRPr="00445AC6">
        <w:rPr>
          <w:rFonts w:ascii="Century Gothic" w:hAnsi="Century Gothic"/>
          <w:b/>
          <w:sz w:val="21"/>
          <w:szCs w:val="21"/>
          <w:u w:val="single"/>
        </w:rPr>
        <w:t>Numer sprawy: 110/ZK/2025/W</w:t>
      </w:r>
    </w:p>
    <w:p w:rsidR="00C62453" w:rsidRPr="00445AC6" w:rsidRDefault="00C62453" w:rsidP="00E34382">
      <w:pPr>
        <w:ind w:firstLine="708"/>
        <w:jc w:val="right"/>
        <w:rPr>
          <w:rFonts w:ascii="Century Gothic" w:hAnsi="Century Gothic"/>
          <w:sz w:val="21"/>
          <w:szCs w:val="21"/>
        </w:rPr>
      </w:pPr>
      <w:r w:rsidRPr="00445AC6">
        <w:rPr>
          <w:rFonts w:ascii="Century Gothic" w:hAnsi="Century Gothic"/>
          <w:sz w:val="21"/>
          <w:szCs w:val="21"/>
        </w:rPr>
        <w:t xml:space="preserve">Kielce, dn. </w:t>
      </w:r>
      <w:r w:rsidR="006B7BA6">
        <w:rPr>
          <w:rFonts w:ascii="Century Gothic" w:hAnsi="Century Gothic"/>
          <w:sz w:val="21"/>
          <w:szCs w:val="21"/>
        </w:rPr>
        <w:t xml:space="preserve"> 19 grudnia </w:t>
      </w:r>
      <w:r w:rsidRPr="00445AC6">
        <w:rPr>
          <w:rFonts w:ascii="Century Gothic" w:hAnsi="Century Gothic"/>
          <w:sz w:val="21"/>
          <w:szCs w:val="21"/>
        </w:rPr>
        <w:t>2025 r.</w:t>
      </w:r>
    </w:p>
    <w:p w:rsidR="006B7BA6" w:rsidRDefault="006B7BA6" w:rsidP="006B7BA6">
      <w:pPr>
        <w:rPr>
          <w:rFonts w:ascii="Century Gothic" w:hAnsi="Century Gothic"/>
          <w:b/>
          <w:sz w:val="21"/>
          <w:szCs w:val="21"/>
        </w:rPr>
      </w:pPr>
    </w:p>
    <w:p w:rsidR="006B7BA6" w:rsidRDefault="006B7BA6" w:rsidP="006B7BA6">
      <w:pPr>
        <w:rPr>
          <w:rFonts w:ascii="Century Gothic" w:hAnsi="Century Gothic"/>
          <w:b/>
          <w:sz w:val="21"/>
          <w:szCs w:val="21"/>
        </w:rPr>
      </w:pPr>
    </w:p>
    <w:p w:rsidR="006B7BA6" w:rsidRDefault="006B7BA6" w:rsidP="006B7BA6">
      <w:pPr>
        <w:rPr>
          <w:rFonts w:ascii="Century Gothic" w:hAnsi="Century Gothic"/>
          <w:b/>
          <w:sz w:val="21"/>
          <w:szCs w:val="21"/>
        </w:rPr>
      </w:pPr>
      <w:r>
        <w:rPr>
          <w:rFonts w:ascii="Century Gothic" w:hAnsi="Century Gothic"/>
          <w:b/>
          <w:sz w:val="21"/>
          <w:szCs w:val="21"/>
        </w:rPr>
        <w:t>…………………………………</w:t>
      </w:r>
    </w:p>
    <w:p w:rsidR="006B7BA6" w:rsidRPr="00B63354" w:rsidRDefault="006B7BA6" w:rsidP="006B7BA6">
      <w:pPr>
        <w:rPr>
          <w:rFonts w:ascii="Century Gothic" w:hAnsi="Century Gothic"/>
          <w:sz w:val="21"/>
          <w:szCs w:val="21"/>
        </w:rPr>
      </w:pPr>
      <w:r w:rsidRPr="00B63354">
        <w:rPr>
          <w:rFonts w:ascii="Century Gothic" w:hAnsi="Century Gothic"/>
          <w:sz w:val="21"/>
          <w:szCs w:val="21"/>
        </w:rPr>
        <w:t>Zatwierdzam</w:t>
      </w:r>
    </w:p>
    <w:p w:rsidR="006B7BA6" w:rsidRDefault="006B7BA6" w:rsidP="00E34382">
      <w:pPr>
        <w:jc w:val="center"/>
        <w:rPr>
          <w:rFonts w:ascii="Century Gothic" w:hAnsi="Century Gothic"/>
          <w:b/>
          <w:sz w:val="21"/>
          <w:szCs w:val="21"/>
        </w:rPr>
      </w:pPr>
    </w:p>
    <w:p w:rsidR="00C62453" w:rsidRPr="00445AC6" w:rsidRDefault="00C62453" w:rsidP="00E34382">
      <w:pPr>
        <w:jc w:val="center"/>
        <w:rPr>
          <w:rFonts w:ascii="Century Gothic" w:hAnsi="Century Gothic"/>
          <w:b/>
          <w:sz w:val="21"/>
          <w:szCs w:val="21"/>
        </w:rPr>
      </w:pPr>
      <w:r w:rsidRPr="00445AC6">
        <w:rPr>
          <w:rFonts w:ascii="Century Gothic" w:hAnsi="Century Gothic"/>
          <w:b/>
          <w:sz w:val="21"/>
          <w:szCs w:val="21"/>
        </w:rPr>
        <w:t xml:space="preserve">INFORMACJA DLA WYKONAWCÓW </w:t>
      </w:r>
      <w:r w:rsidR="0069321A" w:rsidRPr="00445AC6">
        <w:rPr>
          <w:rFonts w:ascii="Century Gothic" w:hAnsi="Century Gothic"/>
          <w:b/>
          <w:sz w:val="21"/>
          <w:szCs w:val="21"/>
        </w:rPr>
        <w:t xml:space="preserve">NR </w:t>
      </w:r>
      <w:r w:rsidR="000739B8" w:rsidRPr="00445AC6">
        <w:rPr>
          <w:rFonts w:ascii="Century Gothic" w:hAnsi="Century Gothic"/>
          <w:b/>
          <w:sz w:val="21"/>
          <w:szCs w:val="21"/>
        </w:rPr>
        <w:t>4</w:t>
      </w:r>
    </w:p>
    <w:p w:rsidR="0018146D" w:rsidRPr="00445AC6" w:rsidRDefault="0018146D" w:rsidP="00E34382">
      <w:pPr>
        <w:ind w:left="-284"/>
        <w:jc w:val="center"/>
        <w:rPr>
          <w:rFonts w:ascii="Century Gothic" w:hAnsi="Century Gothic"/>
          <w:b/>
          <w:sz w:val="21"/>
          <w:szCs w:val="21"/>
        </w:rPr>
      </w:pPr>
    </w:p>
    <w:p w:rsidR="00D06365" w:rsidRPr="00445AC6" w:rsidRDefault="00D06365" w:rsidP="00E34382">
      <w:pPr>
        <w:jc w:val="center"/>
        <w:rPr>
          <w:rFonts w:ascii="Century Gothic" w:hAnsi="Century Gothic"/>
          <w:b/>
          <w:sz w:val="21"/>
          <w:szCs w:val="21"/>
          <w:highlight w:val="yellow"/>
        </w:rPr>
      </w:pPr>
      <w:r w:rsidRPr="00445AC6">
        <w:rPr>
          <w:rFonts w:ascii="Century Gothic" w:hAnsi="Century Gothic"/>
          <w:b/>
          <w:sz w:val="21"/>
          <w:szCs w:val="21"/>
          <w:highlight w:val="yellow"/>
        </w:rPr>
        <w:t xml:space="preserve">PYTANIA I ODPOWIEDZI </w:t>
      </w:r>
    </w:p>
    <w:p w:rsidR="00C62453" w:rsidRPr="00445AC6" w:rsidRDefault="00C62453" w:rsidP="00E34382">
      <w:pPr>
        <w:jc w:val="both"/>
        <w:rPr>
          <w:rFonts w:ascii="Century Gothic" w:hAnsi="Century Gothic"/>
          <w:b/>
          <w:sz w:val="21"/>
          <w:szCs w:val="21"/>
        </w:rPr>
      </w:pPr>
    </w:p>
    <w:p w:rsidR="006679E8" w:rsidRPr="00445AC6" w:rsidRDefault="00C62453" w:rsidP="00E34382">
      <w:pPr>
        <w:jc w:val="both"/>
        <w:rPr>
          <w:rFonts w:ascii="Century Gothic" w:hAnsi="Century Gothic"/>
          <w:sz w:val="21"/>
          <w:szCs w:val="21"/>
        </w:rPr>
      </w:pPr>
      <w:r w:rsidRPr="00445AC6">
        <w:rPr>
          <w:rFonts w:ascii="Century Gothic" w:hAnsi="Century Gothic"/>
          <w:sz w:val="21"/>
          <w:szCs w:val="21"/>
        </w:rPr>
        <w:t>Dotyczy: postępowania</w:t>
      </w:r>
      <w:r w:rsidR="006679E8" w:rsidRPr="00445AC6">
        <w:rPr>
          <w:rFonts w:ascii="Century Gothic" w:hAnsi="Century Gothic"/>
          <w:sz w:val="21"/>
          <w:szCs w:val="21"/>
        </w:rPr>
        <w:t xml:space="preserve">  pn.: </w:t>
      </w:r>
      <w:r w:rsidR="006679E8" w:rsidRPr="00445AC6">
        <w:rPr>
          <w:rFonts w:ascii="Century Gothic" w:hAnsi="Century Gothic"/>
          <w:b/>
          <w:sz w:val="21"/>
          <w:szCs w:val="21"/>
        </w:rPr>
        <w:t xml:space="preserve"> „Budowa hali widowiskowo-sportowej wraz z przyłączami: energii elektrycznej, wody, kanalizacji sanitarnej, centralnego ogrzewania i centralnej wody użytkowej przy ul. Wojska Polskiego w Starachowicach” </w:t>
      </w:r>
    </w:p>
    <w:p w:rsidR="009E2142" w:rsidRPr="00445AC6" w:rsidRDefault="009E2142" w:rsidP="00E34382">
      <w:pPr>
        <w:jc w:val="both"/>
        <w:rPr>
          <w:rFonts w:ascii="Century Gothic" w:hAnsi="Century Gothic"/>
          <w:sz w:val="21"/>
          <w:szCs w:val="21"/>
        </w:rPr>
      </w:pPr>
    </w:p>
    <w:p w:rsidR="00D06365" w:rsidRPr="00445AC6" w:rsidRDefault="00C62453" w:rsidP="00E34382">
      <w:pPr>
        <w:ind w:firstLine="708"/>
        <w:jc w:val="both"/>
        <w:rPr>
          <w:rFonts w:ascii="Century Gothic" w:eastAsia="Times New Roman" w:hAnsi="Century Gothic"/>
          <w:sz w:val="21"/>
          <w:szCs w:val="21"/>
          <w:lang w:eastAsia="pl-PL"/>
        </w:rPr>
      </w:pPr>
      <w:r w:rsidRPr="00445AC6">
        <w:rPr>
          <w:rFonts w:ascii="Century Gothic" w:eastAsia="Times New Roman" w:hAnsi="Century Gothic"/>
          <w:sz w:val="21"/>
          <w:szCs w:val="21"/>
          <w:lang w:eastAsia="pl-PL"/>
        </w:rPr>
        <w:t xml:space="preserve">Zamawiający, </w:t>
      </w:r>
      <w:r w:rsidR="0018146D" w:rsidRPr="00445AC6">
        <w:rPr>
          <w:rFonts w:ascii="Century Gothic" w:eastAsia="Times New Roman" w:hAnsi="Century Gothic"/>
          <w:sz w:val="21"/>
          <w:szCs w:val="21"/>
          <w:lang w:eastAsia="pl-PL"/>
        </w:rPr>
        <w:t xml:space="preserve">zawiadamia iż w ww. postępowaniu </w:t>
      </w:r>
      <w:r w:rsidR="00D06365" w:rsidRPr="00445AC6">
        <w:rPr>
          <w:rFonts w:ascii="Century Gothic" w:eastAsia="Times New Roman" w:hAnsi="Century Gothic"/>
          <w:sz w:val="21"/>
          <w:szCs w:val="21"/>
          <w:lang w:eastAsia="pl-PL"/>
        </w:rPr>
        <w:t>wpłynęły pytania na które Zamawiający udziela odpowiedzi jak niżej:</w:t>
      </w:r>
    </w:p>
    <w:p w:rsidR="00345277" w:rsidRPr="00445AC6" w:rsidRDefault="00345277" w:rsidP="00E34382">
      <w:pPr>
        <w:jc w:val="both"/>
        <w:rPr>
          <w:rFonts w:ascii="Century Gothic" w:eastAsia="Times New Roman" w:hAnsi="Century Gothic"/>
          <w:sz w:val="21"/>
          <w:szCs w:val="21"/>
          <w:lang w:eastAsia="pl-PL"/>
        </w:rPr>
      </w:pPr>
    </w:p>
    <w:p w:rsidR="006C1CD0" w:rsidRPr="00445AC6" w:rsidRDefault="006C1CD0" w:rsidP="00E34382">
      <w:pPr>
        <w:pStyle w:val="Akapitzlist"/>
        <w:numPr>
          <w:ilvl w:val="0"/>
          <w:numId w:val="7"/>
        </w:numPr>
        <w:spacing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t>PYTANIE N</w:t>
      </w:r>
      <w:r w:rsidR="00376A51">
        <w:rPr>
          <w:rFonts w:ascii="Century Gothic" w:hAnsi="Century Gothic"/>
          <w:sz w:val="21"/>
          <w:szCs w:val="21"/>
          <w:highlight w:val="yellow"/>
          <w:lang w:eastAsia="pl-PL"/>
        </w:rPr>
        <w:t>R 1</w:t>
      </w:r>
    </w:p>
    <w:p w:rsidR="0035567D" w:rsidRDefault="006C1CD0" w:rsidP="00E34382">
      <w:pPr>
        <w:pStyle w:val="NormalnyWeb"/>
        <w:spacing w:before="0" w:beforeAutospacing="0" w:after="0" w:afterAutospacing="0"/>
        <w:rPr>
          <w:rFonts w:ascii="Century Gothic" w:hAnsi="Century Gothic"/>
          <w:sz w:val="21"/>
          <w:szCs w:val="21"/>
          <w:u w:val="single"/>
        </w:rPr>
      </w:pPr>
      <w:r w:rsidRPr="008267FC">
        <w:rPr>
          <w:rFonts w:ascii="Century Gothic" w:hAnsi="Century Gothic"/>
          <w:sz w:val="21"/>
          <w:szCs w:val="21"/>
          <w:u w:val="single"/>
        </w:rPr>
        <w:br/>
      </w:r>
      <w:r w:rsidR="0035567D" w:rsidRPr="008267FC">
        <w:rPr>
          <w:rFonts w:ascii="Century Gothic" w:hAnsi="Century Gothic"/>
          <w:sz w:val="21"/>
          <w:szCs w:val="21"/>
          <w:u w:val="single"/>
        </w:rPr>
        <w:t>Zwracam się z prośbą o udostępnienie przedmiarów instalacji elektrycznych i sanitarnych w formacie ATH, gdyż programy od kosztorysowania pokazują błędy i nie ma możliwości przekonwertowania formatu PDF na ATH. Nie ma takiego problemu z przedmiarem branży budowlanej. </w:t>
      </w:r>
    </w:p>
    <w:p w:rsidR="00A13D1B" w:rsidRPr="00A13D1B" w:rsidRDefault="00A13D1B" w:rsidP="00A13D1B">
      <w:pPr>
        <w:jc w:val="both"/>
        <w:rPr>
          <w:rFonts w:ascii="Century Gothic" w:hAnsi="Century Gothic"/>
          <w:b/>
          <w:sz w:val="21"/>
          <w:szCs w:val="21"/>
          <w:lang w:eastAsia="pl-PL"/>
        </w:rPr>
      </w:pPr>
      <w:r w:rsidRPr="00A13D1B">
        <w:rPr>
          <w:rFonts w:ascii="Century Gothic" w:hAnsi="Century Gothic"/>
          <w:b/>
          <w:sz w:val="21"/>
          <w:szCs w:val="21"/>
          <w:lang w:eastAsia="pl-PL"/>
        </w:rPr>
        <w:t>ODPOWIEDŹ</w:t>
      </w:r>
    </w:p>
    <w:p w:rsidR="00A13D1B" w:rsidRPr="00A13D1B" w:rsidRDefault="00A13D1B" w:rsidP="00A13D1B">
      <w:pPr>
        <w:jc w:val="both"/>
        <w:rPr>
          <w:rFonts w:ascii="Century Gothic" w:hAnsi="Century Gothic"/>
          <w:sz w:val="21"/>
          <w:szCs w:val="21"/>
          <w:lang w:eastAsia="pl-PL"/>
        </w:rPr>
      </w:pPr>
      <w:r w:rsidRPr="00A13D1B">
        <w:rPr>
          <w:rFonts w:ascii="Century Gothic" w:hAnsi="Century Gothic"/>
          <w:sz w:val="21"/>
          <w:szCs w:val="21"/>
          <w:lang w:eastAsia="pl-PL"/>
        </w:rPr>
        <w:t>W załączeniu wysyłamy załączniki projektu instalacji elektrycznych.</w:t>
      </w:r>
    </w:p>
    <w:p w:rsidR="006C1CD0" w:rsidRPr="00445AC6" w:rsidRDefault="006C1CD0" w:rsidP="00E34382">
      <w:pPr>
        <w:pStyle w:val="Akapitzlist"/>
        <w:numPr>
          <w:ilvl w:val="0"/>
          <w:numId w:val="7"/>
        </w:numPr>
        <w:spacing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2</w:t>
      </w:r>
    </w:p>
    <w:p w:rsidR="0035567D" w:rsidRPr="008267FC" w:rsidRDefault="0035567D" w:rsidP="00E34382">
      <w:pPr>
        <w:pStyle w:val="NormalnyWeb"/>
        <w:spacing w:before="0" w:beforeAutospacing="0" w:after="0" w:afterAutospacing="0"/>
        <w:rPr>
          <w:rFonts w:ascii="Century Gothic" w:hAnsi="Century Gothic"/>
          <w:sz w:val="21"/>
          <w:szCs w:val="21"/>
          <w:u w:val="single"/>
        </w:rPr>
      </w:pPr>
      <w:r w:rsidRPr="008267FC">
        <w:rPr>
          <w:rFonts w:ascii="Century Gothic" w:hAnsi="Century Gothic"/>
          <w:sz w:val="21"/>
          <w:szCs w:val="21"/>
          <w:u w:val="single"/>
        </w:rPr>
        <w:t>Zwracam się z prośbą o ponowne udostępnienie bądź przesłanie e-mailem dokumentacji instalacji elektrycznych, gdyż mamy problem z otwarciem załączników projektu instalacji elektrycznych. </w:t>
      </w:r>
    </w:p>
    <w:p w:rsidR="005F2209" w:rsidRPr="00A13D1B" w:rsidRDefault="005F2209" w:rsidP="00E34382">
      <w:pPr>
        <w:jc w:val="both"/>
        <w:rPr>
          <w:rFonts w:ascii="Century Gothic" w:eastAsia="Times New Roman" w:hAnsi="Century Gothic"/>
          <w:b/>
          <w:sz w:val="21"/>
          <w:szCs w:val="21"/>
          <w:lang w:eastAsia="pl-PL"/>
        </w:rPr>
      </w:pPr>
      <w:r w:rsidRPr="00A13D1B">
        <w:rPr>
          <w:rFonts w:ascii="Century Gothic" w:eastAsia="Times New Roman" w:hAnsi="Century Gothic"/>
          <w:b/>
          <w:sz w:val="21"/>
          <w:szCs w:val="21"/>
          <w:lang w:eastAsia="pl-PL"/>
        </w:rPr>
        <w:t>ODPOWIEDŹ</w:t>
      </w:r>
    </w:p>
    <w:p w:rsidR="00345277" w:rsidRPr="00445AC6" w:rsidRDefault="005F2209" w:rsidP="00E34382">
      <w:pPr>
        <w:jc w:val="both"/>
        <w:rPr>
          <w:rFonts w:ascii="Century Gothic" w:eastAsia="Times New Roman" w:hAnsi="Century Gothic"/>
          <w:sz w:val="21"/>
          <w:szCs w:val="21"/>
          <w:lang w:eastAsia="pl-PL"/>
        </w:rPr>
      </w:pPr>
      <w:r w:rsidRPr="00A13D1B">
        <w:rPr>
          <w:rFonts w:ascii="Century Gothic" w:eastAsia="Times New Roman" w:hAnsi="Century Gothic"/>
          <w:sz w:val="21"/>
          <w:szCs w:val="21"/>
          <w:lang w:eastAsia="pl-PL"/>
        </w:rPr>
        <w:t>W załączeniu wysyłamy załączniki projektu instalacji elektrycznych.</w:t>
      </w:r>
    </w:p>
    <w:p w:rsidR="00847755" w:rsidRPr="00445AC6" w:rsidRDefault="00847755" w:rsidP="00E34382">
      <w:pPr>
        <w:pStyle w:val="Akapitzlist"/>
        <w:numPr>
          <w:ilvl w:val="0"/>
          <w:numId w:val="7"/>
        </w:numPr>
        <w:spacing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3</w:t>
      </w:r>
    </w:p>
    <w:p w:rsidR="00152FDD" w:rsidRPr="008267FC" w:rsidRDefault="00847755" w:rsidP="00E34382">
      <w:pPr>
        <w:jc w:val="both"/>
        <w:rPr>
          <w:rFonts w:ascii="Century Gothic" w:eastAsia="Times New Roman" w:hAnsi="Century Gothic"/>
          <w:sz w:val="21"/>
          <w:szCs w:val="21"/>
          <w:u w:val="single"/>
        </w:rPr>
      </w:pPr>
      <w:r w:rsidRPr="008267FC">
        <w:rPr>
          <w:rFonts w:ascii="Century Gothic" w:eastAsia="Times New Roman" w:hAnsi="Century Gothic"/>
          <w:sz w:val="21"/>
          <w:szCs w:val="21"/>
          <w:u w:val="single"/>
        </w:rPr>
        <w:br/>
      </w:r>
      <w:r w:rsidR="00152FDD" w:rsidRPr="008267FC">
        <w:rPr>
          <w:rFonts w:ascii="Century Gothic" w:eastAsia="Times New Roman" w:hAnsi="Century Gothic"/>
          <w:sz w:val="21"/>
          <w:szCs w:val="21"/>
          <w:u w:val="single"/>
        </w:rPr>
        <w:t>Po analizie otrzymanych przedmiarów dla instalacji elektrycznych (załączniki nr 4E i</w:t>
      </w:r>
    </w:p>
    <w:p w:rsidR="00152FDD" w:rsidRPr="008267FC" w:rsidRDefault="00152FDD" w:rsidP="00E34382">
      <w:pPr>
        <w:jc w:val="both"/>
        <w:rPr>
          <w:rFonts w:ascii="Century Gothic" w:eastAsia="Times New Roman" w:hAnsi="Century Gothic"/>
          <w:sz w:val="21"/>
          <w:szCs w:val="21"/>
          <w:u w:val="single"/>
        </w:rPr>
      </w:pPr>
      <w:r w:rsidRPr="008267FC">
        <w:rPr>
          <w:rFonts w:ascii="Century Gothic" w:eastAsia="Times New Roman" w:hAnsi="Century Gothic"/>
          <w:sz w:val="21"/>
          <w:szCs w:val="21"/>
          <w:u w:val="single"/>
        </w:rPr>
        <w:t>5E) informujemy, że na ich podstawie nie jest możliwe przygotowanie pełnej oraz rzetelnej</w:t>
      </w:r>
    </w:p>
    <w:p w:rsidR="00152FDD" w:rsidRPr="008267FC" w:rsidRDefault="00152FDD" w:rsidP="00E34382">
      <w:pPr>
        <w:jc w:val="both"/>
        <w:rPr>
          <w:rFonts w:ascii="Century Gothic" w:eastAsia="Times New Roman" w:hAnsi="Century Gothic"/>
          <w:sz w:val="21"/>
          <w:szCs w:val="21"/>
          <w:u w:val="single"/>
        </w:rPr>
      </w:pPr>
      <w:r w:rsidRPr="008267FC">
        <w:rPr>
          <w:rFonts w:ascii="Century Gothic" w:eastAsia="Times New Roman" w:hAnsi="Century Gothic"/>
          <w:sz w:val="21"/>
          <w:szCs w:val="21"/>
          <w:u w:val="single"/>
        </w:rPr>
        <w:t>wyceny robót. Do wykonania kompletnej oferty konieczne jest udostępnienie projektu</w:t>
      </w:r>
    </w:p>
    <w:p w:rsidR="00152FDD" w:rsidRPr="008267FC" w:rsidRDefault="00152FDD" w:rsidP="00E34382">
      <w:pPr>
        <w:jc w:val="both"/>
        <w:rPr>
          <w:rFonts w:ascii="Century Gothic" w:eastAsia="Times New Roman" w:hAnsi="Century Gothic"/>
          <w:sz w:val="21"/>
          <w:szCs w:val="21"/>
          <w:u w:val="single"/>
        </w:rPr>
      </w:pPr>
      <w:r w:rsidRPr="008267FC">
        <w:rPr>
          <w:rFonts w:ascii="Century Gothic" w:eastAsia="Times New Roman" w:hAnsi="Century Gothic"/>
          <w:sz w:val="21"/>
          <w:szCs w:val="21"/>
          <w:u w:val="single"/>
        </w:rPr>
        <w:t>wykonawczego instalacji elektrycznych, obejmującego:</w:t>
      </w:r>
    </w:p>
    <w:p w:rsidR="00152FDD" w:rsidRPr="00A13D1B" w:rsidRDefault="00152FDD" w:rsidP="00A13D1B">
      <w:pPr>
        <w:pStyle w:val="Akapitzlist"/>
        <w:numPr>
          <w:ilvl w:val="0"/>
          <w:numId w:val="48"/>
        </w:numPr>
        <w:ind w:left="284"/>
        <w:jc w:val="both"/>
        <w:rPr>
          <w:rFonts w:ascii="Century Gothic" w:hAnsi="Century Gothic"/>
          <w:sz w:val="21"/>
          <w:szCs w:val="21"/>
          <w:u w:val="single"/>
        </w:rPr>
      </w:pPr>
      <w:r w:rsidRPr="00A13D1B">
        <w:rPr>
          <w:rFonts w:ascii="Century Gothic" w:hAnsi="Century Gothic"/>
          <w:sz w:val="21"/>
          <w:szCs w:val="21"/>
          <w:u w:val="single"/>
        </w:rPr>
        <w:t>schematy ideowe rozdzielnic,</w:t>
      </w:r>
    </w:p>
    <w:p w:rsidR="00152FDD" w:rsidRPr="00A13D1B" w:rsidRDefault="00152FDD" w:rsidP="00A13D1B">
      <w:pPr>
        <w:pStyle w:val="Akapitzlist"/>
        <w:numPr>
          <w:ilvl w:val="0"/>
          <w:numId w:val="48"/>
        </w:numPr>
        <w:ind w:left="284"/>
        <w:jc w:val="both"/>
        <w:rPr>
          <w:rFonts w:ascii="Century Gothic" w:hAnsi="Century Gothic"/>
          <w:sz w:val="21"/>
          <w:szCs w:val="21"/>
          <w:u w:val="single"/>
        </w:rPr>
      </w:pPr>
      <w:r w:rsidRPr="00A13D1B">
        <w:rPr>
          <w:rFonts w:ascii="Century Gothic" w:hAnsi="Century Gothic"/>
          <w:sz w:val="21"/>
          <w:szCs w:val="21"/>
          <w:u w:val="single"/>
        </w:rPr>
        <w:t>schematy połączeń oraz trasy kablowe,</w:t>
      </w:r>
    </w:p>
    <w:p w:rsidR="00152FDD" w:rsidRPr="00A13D1B" w:rsidRDefault="00152FDD" w:rsidP="00A13D1B">
      <w:pPr>
        <w:pStyle w:val="Akapitzlist"/>
        <w:numPr>
          <w:ilvl w:val="0"/>
          <w:numId w:val="48"/>
        </w:numPr>
        <w:ind w:left="284"/>
        <w:jc w:val="both"/>
        <w:rPr>
          <w:rFonts w:ascii="Century Gothic" w:hAnsi="Century Gothic"/>
          <w:sz w:val="21"/>
          <w:szCs w:val="21"/>
          <w:u w:val="single"/>
        </w:rPr>
      </w:pPr>
      <w:r w:rsidRPr="00A13D1B">
        <w:rPr>
          <w:rFonts w:ascii="Century Gothic" w:hAnsi="Century Gothic"/>
          <w:sz w:val="21"/>
          <w:szCs w:val="21"/>
          <w:u w:val="single"/>
        </w:rPr>
        <w:t>schematy z rozmieszczeniem opraw (instalacja oświetlenia wewnętrznego i</w:t>
      </w:r>
    </w:p>
    <w:p w:rsidR="00152FDD" w:rsidRPr="00A13D1B" w:rsidRDefault="00152FDD" w:rsidP="00A13D1B">
      <w:pPr>
        <w:pStyle w:val="Akapitzlist"/>
        <w:numPr>
          <w:ilvl w:val="0"/>
          <w:numId w:val="48"/>
        </w:numPr>
        <w:ind w:left="284"/>
        <w:jc w:val="both"/>
        <w:rPr>
          <w:rFonts w:ascii="Century Gothic" w:hAnsi="Century Gothic"/>
          <w:sz w:val="21"/>
          <w:szCs w:val="21"/>
          <w:u w:val="single"/>
        </w:rPr>
      </w:pPr>
      <w:r w:rsidRPr="00A13D1B">
        <w:rPr>
          <w:rFonts w:ascii="Century Gothic" w:hAnsi="Century Gothic"/>
          <w:sz w:val="21"/>
          <w:szCs w:val="21"/>
          <w:u w:val="single"/>
        </w:rPr>
        <w:t>zewnętrznego),</w:t>
      </w:r>
    </w:p>
    <w:p w:rsidR="00152FDD" w:rsidRPr="00A13D1B" w:rsidRDefault="00152FDD" w:rsidP="00A13D1B">
      <w:pPr>
        <w:pStyle w:val="Akapitzlist"/>
        <w:numPr>
          <w:ilvl w:val="0"/>
          <w:numId w:val="48"/>
        </w:numPr>
        <w:ind w:left="284"/>
        <w:jc w:val="both"/>
        <w:rPr>
          <w:rFonts w:ascii="Century Gothic" w:hAnsi="Century Gothic"/>
          <w:sz w:val="21"/>
          <w:szCs w:val="21"/>
          <w:u w:val="single"/>
        </w:rPr>
      </w:pPr>
      <w:r w:rsidRPr="00A13D1B">
        <w:rPr>
          <w:rFonts w:ascii="Century Gothic" w:hAnsi="Century Gothic"/>
          <w:sz w:val="21"/>
          <w:szCs w:val="21"/>
          <w:u w:val="single"/>
        </w:rPr>
        <w:t>schematy instalacji gniazdowej wraz ze schematami połączeń przewodów,</w:t>
      </w:r>
    </w:p>
    <w:p w:rsidR="00152FDD" w:rsidRPr="00A13D1B" w:rsidRDefault="00152FDD" w:rsidP="00A13D1B">
      <w:pPr>
        <w:pStyle w:val="Akapitzlist"/>
        <w:numPr>
          <w:ilvl w:val="0"/>
          <w:numId w:val="48"/>
        </w:numPr>
        <w:ind w:left="284"/>
        <w:jc w:val="both"/>
        <w:rPr>
          <w:rFonts w:ascii="Century Gothic" w:hAnsi="Century Gothic"/>
          <w:sz w:val="21"/>
          <w:szCs w:val="21"/>
          <w:u w:val="single"/>
        </w:rPr>
      </w:pPr>
      <w:r w:rsidRPr="00A13D1B">
        <w:rPr>
          <w:rFonts w:ascii="Century Gothic" w:hAnsi="Century Gothic"/>
          <w:sz w:val="21"/>
          <w:szCs w:val="21"/>
          <w:u w:val="single"/>
        </w:rPr>
        <w:t>schematy instalacji odgromowej i uziemiającej,</w:t>
      </w:r>
    </w:p>
    <w:p w:rsidR="00152FDD" w:rsidRPr="00A13D1B" w:rsidRDefault="00152FDD" w:rsidP="00A13D1B">
      <w:pPr>
        <w:pStyle w:val="Akapitzlist"/>
        <w:numPr>
          <w:ilvl w:val="0"/>
          <w:numId w:val="48"/>
        </w:numPr>
        <w:ind w:left="284"/>
        <w:jc w:val="both"/>
        <w:rPr>
          <w:rFonts w:ascii="Century Gothic" w:hAnsi="Century Gothic"/>
          <w:sz w:val="21"/>
          <w:szCs w:val="21"/>
          <w:u w:val="single"/>
        </w:rPr>
      </w:pPr>
      <w:r w:rsidRPr="00A13D1B">
        <w:rPr>
          <w:rFonts w:ascii="Century Gothic" w:hAnsi="Century Gothic"/>
          <w:sz w:val="21"/>
          <w:szCs w:val="21"/>
          <w:u w:val="single"/>
        </w:rPr>
        <w:t>schematy instalacji fotowoltaicznej,</w:t>
      </w:r>
    </w:p>
    <w:p w:rsidR="00152FDD" w:rsidRPr="00A13D1B" w:rsidRDefault="00152FDD" w:rsidP="00A13D1B">
      <w:pPr>
        <w:pStyle w:val="Akapitzlist"/>
        <w:numPr>
          <w:ilvl w:val="0"/>
          <w:numId w:val="48"/>
        </w:numPr>
        <w:ind w:left="284"/>
        <w:jc w:val="both"/>
        <w:rPr>
          <w:rFonts w:ascii="Century Gothic" w:hAnsi="Century Gothic"/>
          <w:sz w:val="21"/>
          <w:szCs w:val="21"/>
          <w:u w:val="single"/>
        </w:rPr>
      </w:pPr>
      <w:r w:rsidRPr="00A13D1B">
        <w:rPr>
          <w:rFonts w:ascii="Century Gothic" w:hAnsi="Century Gothic"/>
          <w:sz w:val="21"/>
          <w:szCs w:val="21"/>
          <w:u w:val="single"/>
        </w:rPr>
        <w:t>schematy instalacji oddymiania,</w:t>
      </w:r>
    </w:p>
    <w:p w:rsidR="00152FDD" w:rsidRPr="00A13D1B" w:rsidRDefault="00152FDD" w:rsidP="00A13D1B">
      <w:pPr>
        <w:pStyle w:val="Akapitzlist"/>
        <w:numPr>
          <w:ilvl w:val="0"/>
          <w:numId w:val="48"/>
        </w:numPr>
        <w:ind w:left="284"/>
        <w:jc w:val="both"/>
        <w:rPr>
          <w:rFonts w:ascii="Century Gothic" w:hAnsi="Century Gothic"/>
          <w:sz w:val="21"/>
          <w:szCs w:val="21"/>
          <w:u w:val="single"/>
        </w:rPr>
      </w:pPr>
      <w:r w:rsidRPr="00A13D1B">
        <w:rPr>
          <w:rFonts w:ascii="Century Gothic" w:hAnsi="Century Gothic"/>
          <w:sz w:val="21"/>
          <w:szCs w:val="21"/>
          <w:u w:val="single"/>
        </w:rPr>
        <w:t>schematy WLZ - wewnętrznych linii zasilających,</w:t>
      </w:r>
    </w:p>
    <w:p w:rsidR="00152FDD" w:rsidRPr="00A13D1B" w:rsidRDefault="00152FDD" w:rsidP="00A13D1B">
      <w:pPr>
        <w:pStyle w:val="Akapitzlist"/>
        <w:numPr>
          <w:ilvl w:val="0"/>
          <w:numId w:val="48"/>
        </w:numPr>
        <w:ind w:left="284"/>
        <w:jc w:val="both"/>
        <w:rPr>
          <w:rFonts w:ascii="Century Gothic" w:hAnsi="Century Gothic"/>
          <w:sz w:val="21"/>
          <w:szCs w:val="21"/>
          <w:u w:val="single"/>
        </w:rPr>
      </w:pPr>
      <w:r w:rsidRPr="00A13D1B">
        <w:rPr>
          <w:rFonts w:ascii="Century Gothic" w:hAnsi="Century Gothic"/>
          <w:sz w:val="21"/>
          <w:szCs w:val="21"/>
          <w:u w:val="single"/>
        </w:rPr>
        <w:t>schematy instalacji niskoprądowych, w tym okablowania strukturalnego,</w:t>
      </w:r>
    </w:p>
    <w:p w:rsidR="00152FDD" w:rsidRPr="00A13D1B" w:rsidRDefault="00152FDD" w:rsidP="00A13D1B">
      <w:pPr>
        <w:pStyle w:val="Akapitzlist"/>
        <w:numPr>
          <w:ilvl w:val="0"/>
          <w:numId w:val="48"/>
        </w:numPr>
        <w:ind w:left="284"/>
        <w:jc w:val="both"/>
        <w:rPr>
          <w:rFonts w:ascii="Century Gothic" w:hAnsi="Century Gothic"/>
          <w:sz w:val="21"/>
          <w:szCs w:val="21"/>
          <w:u w:val="single"/>
        </w:rPr>
      </w:pPr>
      <w:r w:rsidRPr="00A13D1B">
        <w:rPr>
          <w:rFonts w:ascii="Century Gothic" w:hAnsi="Century Gothic"/>
          <w:sz w:val="21"/>
          <w:szCs w:val="21"/>
          <w:u w:val="single"/>
        </w:rPr>
        <w:t>opis techniczny projektu wykonawczego.</w:t>
      </w:r>
    </w:p>
    <w:p w:rsidR="00152FDD" w:rsidRPr="008267FC" w:rsidRDefault="00152FDD" w:rsidP="00E34382">
      <w:pPr>
        <w:jc w:val="both"/>
        <w:rPr>
          <w:rFonts w:ascii="Century Gothic" w:eastAsia="Times New Roman" w:hAnsi="Century Gothic"/>
          <w:sz w:val="21"/>
          <w:szCs w:val="21"/>
          <w:u w:val="single"/>
        </w:rPr>
      </w:pPr>
      <w:r w:rsidRPr="008267FC">
        <w:rPr>
          <w:rFonts w:ascii="Century Gothic" w:eastAsia="Times New Roman" w:hAnsi="Century Gothic"/>
          <w:sz w:val="21"/>
          <w:szCs w:val="21"/>
          <w:u w:val="single"/>
        </w:rPr>
        <w:t>Uprzejmie prosimy o udostępnienie powyższej dokumentacji, co umożliwi nam to</w:t>
      </w:r>
    </w:p>
    <w:p w:rsidR="00152FDD" w:rsidRPr="008267FC" w:rsidRDefault="00152FDD" w:rsidP="00E34382">
      <w:pPr>
        <w:jc w:val="both"/>
        <w:rPr>
          <w:rFonts w:ascii="Century Gothic" w:eastAsia="Times New Roman" w:hAnsi="Century Gothic"/>
          <w:sz w:val="21"/>
          <w:szCs w:val="21"/>
          <w:u w:val="single"/>
        </w:rPr>
      </w:pPr>
      <w:r w:rsidRPr="008267FC">
        <w:rPr>
          <w:rFonts w:ascii="Century Gothic" w:eastAsia="Times New Roman" w:hAnsi="Century Gothic"/>
          <w:sz w:val="21"/>
          <w:szCs w:val="21"/>
          <w:u w:val="single"/>
        </w:rPr>
        <w:t>przygotowanie kompletnej i precyzyjnej oferty, zgodnej z zakresem inwestycji.</w:t>
      </w:r>
    </w:p>
    <w:p w:rsidR="00655351" w:rsidRDefault="00655351" w:rsidP="00E34382">
      <w:pPr>
        <w:jc w:val="both"/>
        <w:rPr>
          <w:rFonts w:ascii="Century Gothic" w:eastAsia="Times New Roman" w:hAnsi="Century Gothic"/>
          <w:sz w:val="21"/>
          <w:szCs w:val="21"/>
          <w:lang w:eastAsia="pl-PL"/>
        </w:rPr>
      </w:pPr>
    </w:p>
    <w:p w:rsidR="00146EDF" w:rsidRPr="00A13D1B" w:rsidRDefault="00146EDF" w:rsidP="00146EDF">
      <w:pPr>
        <w:jc w:val="both"/>
        <w:rPr>
          <w:rFonts w:ascii="Century Gothic" w:eastAsia="Times New Roman" w:hAnsi="Century Gothic"/>
          <w:b/>
          <w:sz w:val="21"/>
          <w:szCs w:val="21"/>
          <w:lang w:eastAsia="pl-PL"/>
        </w:rPr>
      </w:pPr>
      <w:r w:rsidRPr="00A13D1B">
        <w:rPr>
          <w:rFonts w:ascii="Century Gothic" w:eastAsia="Times New Roman" w:hAnsi="Century Gothic"/>
          <w:b/>
          <w:sz w:val="21"/>
          <w:szCs w:val="21"/>
          <w:lang w:eastAsia="pl-PL"/>
        </w:rPr>
        <w:lastRenderedPageBreak/>
        <w:t>ODPOWIEDŹ</w:t>
      </w:r>
    </w:p>
    <w:p w:rsidR="00146EDF" w:rsidRPr="00445AC6" w:rsidRDefault="00146EDF" w:rsidP="00146EDF">
      <w:pPr>
        <w:jc w:val="both"/>
        <w:rPr>
          <w:rFonts w:ascii="Century Gothic" w:eastAsia="Times New Roman" w:hAnsi="Century Gothic"/>
          <w:sz w:val="21"/>
          <w:szCs w:val="21"/>
          <w:lang w:eastAsia="pl-PL"/>
        </w:rPr>
      </w:pPr>
      <w:r w:rsidRPr="00A13D1B">
        <w:rPr>
          <w:rFonts w:ascii="Century Gothic" w:eastAsia="Times New Roman" w:hAnsi="Century Gothic"/>
          <w:sz w:val="21"/>
          <w:szCs w:val="21"/>
          <w:lang w:eastAsia="pl-PL"/>
        </w:rPr>
        <w:t>W załączeniu wysyłamy załączniki projektu instalacji elektrycznych.</w:t>
      </w:r>
    </w:p>
    <w:p w:rsidR="00847755" w:rsidRPr="00445AC6" w:rsidRDefault="00847755" w:rsidP="00E34382">
      <w:pPr>
        <w:pStyle w:val="Akapitzlist"/>
        <w:numPr>
          <w:ilvl w:val="0"/>
          <w:numId w:val="7"/>
        </w:numPr>
        <w:spacing w:after="0" w:line="240" w:lineRule="auto"/>
        <w:ind w:left="0"/>
        <w:jc w:val="both"/>
        <w:rPr>
          <w:rFonts w:ascii="Century Gothic" w:hAnsi="Century Gothic"/>
          <w:sz w:val="21"/>
          <w:szCs w:val="21"/>
          <w:lang w:eastAsia="pl-PL"/>
        </w:rPr>
      </w:pPr>
      <w:bookmarkStart w:id="1" w:name="_Hlk216960747"/>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4</w:t>
      </w:r>
    </w:p>
    <w:bookmarkEnd w:id="1"/>
    <w:p w:rsidR="00847755" w:rsidRPr="00445AC6" w:rsidRDefault="00847755" w:rsidP="00E34382">
      <w:pPr>
        <w:ind w:left="142"/>
        <w:rPr>
          <w:rFonts w:ascii="Century Gothic" w:eastAsia="Times New Roman" w:hAnsi="Century Gothic"/>
          <w:sz w:val="21"/>
          <w:szCs w:val="21"/>
        </w:rPr>
      </w:pPr>
    </w:p>
    <w:p w:rsidR="00452E6C" w:rsidRPr="00445AC6" w:rsidRDefault="00452E6C" w:rsidP="00E34382">
      <w:pPr>
        <w:ind w:left="142"/>
        <w:rPr>
          <w:rFonts w:ascii="Century Gothic" w:eastAsia="Times New Roman" w:hAnsi="Century Gothic"/>
          <w:sz w:val="21"/>
          <w:szCs w:val="21"/>
        </w:rPr>
      </w:pPr>
      <w:r w:rsidRPr="008267FC">
        <w:rPr>
          <w:rFonts w:ascii="Century Gothic" w:eastAsia="Times New Roman" w:hAnsi="Century Gothic"/>
          <w:sz w:val="21"/>
          <w:szCs w:val="21"/>
          <w:u w:val="single"/>
        </w:rPr>
        <w:t>Prosimy o wyjaśnienie jak sterowane maja być żaluzje zewnętrzne oraz jak  należy zmontować zabezpieczenie przeciw owadom. Czy ma to być moskitiera montowana w ramie na kwaterze okna pod żaluzją</w:t>
      </w:r>
      <w:r w:rsidRPr="00445AC6">
        <w:rPr>
          <w:rFonts w:ascii="Century Gothic" w:eastAsia="Times New Roman" w:hAnsi="Century Gothic"/>
          <w:sz w:val="21"/>
          <w:szCs w:val="21"/>
        </w:rPr>
        <w:t>?</w:t>
      </w:r>
      <w:r w:rsidR="004B4081">
        <w:rPr>
          <w:rFonts w:ascii="Century Gothic" w:eastAsia="Times New Roman" w:hAnsi="Century Gothic"/>
          <w:sz w:val="21"/>
          <w:szCs w:val="21"/>
        </w:rPr>
        <w:br/>
      </w:r>
    </w:p>
    <w:p w:rsidR="00452E6C" w:rsidRPr="004B4081" w:rsidRDefault="004B4081" w:rsidP="00E34382">
      <w:pPr>
        <w:rPr>
          <w:rFonts w:ascii="Century Gothic" w:hAnsi="Century Gothic"/>
          <w:sz w:val="21"/>
          <w:szCs w:val="21"/>
        </w:rPr>
      </w:pPr>
      <w:r w:rsidRPr="005F1C7D">
        <w:rPr>
          <w:rFonts w:ascii="Century Gothic" w:eastAsia="Times New Roman" w:hAnsi="Century Gothic"/>
          <w:b/>
          <w:bCs/>
          <w:sz w:val="21"/>
          <w:szCs w:val="21"/>
          <w:lang w:eastAsia="pl-PL"/>
        </w:rPr>
        <w:t>ODPOWIEDŹ:</w:t>
      </w:r>
    </w:p>
    <w:p w:rsidR="00452E6C" w:rsidRPr="00445AC6" w:rsidRDefault="00452E6C" w:rsidP="00E34382">
      <w:pPr>
        <w:rPr>
          <w:rFonts w:ascii="Century Gothic" w:eastAsia="Times New Roman" w:hAnsi="Century Gothic"/>
          <w:sz w:val="21"/>
          <w:szCs w:val="21"/>
        </w:rPr>
      </w:pPr>
      <w:r w:rsidRPr="00445AC6">
        <w:rPr>
          <w:rFonts w:ascii="Century Gothic" w:hAnsi="Century Gothic"/>
          <w:sz w:val="21"/>
          <w:szCs w:val="21"/>
        </w:rPr>
        <w:t>Zastosowano żaluzje stałe bez siatek przeciwko owadom (poz. 79 kosztorysu budowlanego, strona 5 opisu architektury, rysunek A407)</w:t>
      </w:r>
      <w:r w:rsidRPr="00445AC6">
        <w:rPr>
          <w:rFonts w:ascii="Century Gothic" w:hAnsi="Century Gothic"/>
          <w:sz w:val="21"/>
          <w:szCs w:val="21"/>
          <w:lang w:eastAsia="pl-PL"/>
        </w:rPr>
        <w:t>.</w:t>
      </w:r>
    </w:p>
    <w:p w:rsidR="00452E6C" w:rsidRPr="00445AC6" w:rsidRDefault="00452E6C" w:rsidP="00E34382">
      <w:pPr>
        <w:rPr>
          <w:rFonts w:ascii="Century Gothic" w:eastAsia="Times New Roman" w:hAnsi="Century Gothic"/>
          <w:sz w:val="21"/>
          <w:szCs w:val="21"/>
        </w:rPr>
      </w:pPr>
    </w:p>
    <w:p w:rsidR="004B4081" w:rsidRPr="00445AC6" w:rsidRDefault="004B4081" w:rsidP="00E34382">
      <w:pPr>
        <w:pStyle w:val="Akapitzlist"/>
        <w:numPr>
          <w:ilvl w:val="0"/>
          <w:numId w:val="7"/>
        </w:numPr>
        <w:spacing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5</w:t>
      </w:r>
    </w:p>
    <w:p w:rsidR="00452E6C" w:rsidRPr="008267FC" w:rsidRDefault="00452E6C" w:rsidP="00E34382">
      <w:pPr>
        <w:rPr>
          <w:rFonts w:ascii="Century Gothic" w:eastAsia="Times New Roman" w:hAnsi="Century Gothic"/>
          <w:sz w:val="21"/>
          <w:szCs w:val="21"/>
          <w:u w:val="single"/>
        </w:rPr>
      </w:pPr>
      <w:r w:rsidRPr="008267FC">
        <w:rPr>
          <w:rFonts w:ascii="Century Gothic" w:eastAsia="Times New Roman" w:hAnsi="Century Gothic"/>
          <w:sz w:val="21"/>
          <w:szCs w:val="21"/>
          <w:u w:val="single"/>
        </w:rPr>
        <w:t xml:space="preserve">W pom.104 Sali gimnastycznej ma być ułożony parkiet – prosimy o podanie parametrów parkietu. </w:t>
      </w:r>
      <w:r w:rsidR="004B4081">
        <w:rPr>
          <w:rFonts w:ascii="Century Gothic" w:eastAsia="Times New Roman" w:hAnsi="Century Gothic"/>
          <w:sz w:val="21"/>
          <w:szCs w:val="21"/>
          <w:u w:val="single"/>
        </w:rPr>
        <w:br/>
      </w:r>
    </w:p>
    <w:p w:rsidR="00452E6C" w:rsidRPr="00445AC6" w:rsidRDefault="004B4081" w:rsidP="00E34382">
      <w:pPr>
        <w:rPr>
          <w:rFonts w:ascii="Century Gothic" w:hAnsi="Century Gothic"/>
          <w:sz w:val="21"/>
          <w:szCs w:val="21"/>
        </w:rPr>
      </w:pPr>
      <w:r w:rsidRPr="005F1C7D">
        <w:rPr>
          <w:rFonts w:ascii="Century Gothic" w:eastAsia="Times New Roman" w:hAnsi="Century Gothic"/>
          <w:b/>
          <w:bCs/>
          <w:sz w:val="21"/>
          <w:szCs w:val="21"/>
          <w:lang w:eastAsia="pl-PL"/>
        </w:rPr>
        <w:t>ODPOWIEDŹ:</w:t>
      </w:r>
    </w:p>
    <w:p w:rsidR="00452E6C" w:rsidRPr="00445AC6" w:rsidRDefault="00452E6C" w:rsidP="00E34382">
      <w:pPr>
        <w:rPr>
          <w:rFonts w:ascii="Century Gothic" w:eastAsia="Times New Roman" w:hAnsi="Century Gothic"/>
          <w:sz w:val="21"/>
          <w:szCs w:val="21"/>
        </w:rPr>
      </w:pPr>
      <w:r w:rsidRPr="00445AC6">
        <w:rPr>
          <w:rFonts w:ascii="Century Gothic" w:hAnsi="Century Gothic"/>
          <w:sz w:val="21"/>
          <w:szCs w:val="21"/>
        </w:rPr>
        <w:t>Należy zastosować parkiet drewniany, dąb naturalny o wym. 350x70x22mm (inne drewno twarde) na gruntowanym podłożu. Ułożyć i lakierować zgodnie z instrukcją dostawcy. Przewiduje się certyfikowany system podłogi sportowej zgodnie z PN-EN-14904. (strona 9 opisu architektury).</w:t>
      </w:r>
    </w:p>
    <w:p w:rsidR="00FB51D0" w:rsidRPr="00445AC6" w:rsidRDefault="00FB51D0" w:rsidP="00E34382">
      <w:pPr>
        <w:rPr>
          <w:rFonts w:ascii="Century Gothic" w:eastAsia="Times New Roman" w:hAnsi="Century Gothic"/>
          <w:sz w:val="21"/>
          <w:szCs w:val="21"/>
        </w:rPr>
      </w:pPr>
    </w:p>
    <w:p w:rsidR="00FB51D0" w:rsidRPr="00445AC6" w:rsidRDefault="00FB51D0" w:rsidP="00E34382">
      <w:pPr>
        <w:pStyle w:val="Akapitzlist"/>
        <w:numPr>
          <w:ilvl w:val="0"/>
          <w:numId w:val="7"/>
        </w:numPr>
        <w:spacing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6</w:t>
      </w:r>
    </w:p>
    <w:p w:rsidR="00FB51D0" w:rsidRPr="00445AC6" w:rsidRDefault="00FB51D0" w:rsidP="00E34382">
      <w:pPr>
        <w:rPr>
          <w:rFonts w:ascii="Century Gothic" w:eastAsia="Times New Roman" w:hAnsi="Century Gothic"/>
          <w:sz w:val="21"/>
          <w:szCs w:val="21"/>
        </w:rPr>
      </w:pPr>
    </w:p>
    <w:p w:rsidR="00452E6C" w:rsidRPr="008267FC" w:rsidRDefault="00452E6C" w:rsidP="00E34382">
      <w:pPr>
        <w:rPr>
          <w:rFonts w:ascii="Century Gothic" w:eastAsia="Times New Roman" w:hAnsi="Century Gothic"/>
          <w:sz w:val="21"/>
          <w:szCs w:val="21"/>
          <w:u w:val="single"/>
        </w:rPr>
      </w:pPr>
      <w:r w:rsidRPr="008267FC">
        <w:rPr>
          <w:rFonts w:ascii="Century Gothic" w:eastAsia="Times New Roman" w:hAnsi="Century Gothic"/>
          <w:sz w:val="21"/>
          <w:szCs w:val="21"/>
          <w:u w:val="single"/>
        </w:rPr>
        <w:t xml:space="preserve">W  pom. 104 ma być ścianka mobilna – prosimy o podanie szczegółów ścianki do wyceny i uzupełnienie przedmiarów. </w:t>
      </w:r>
    </w:p>
    <w:p w:rsidR="004B4081" w:rsidRPr="00445AC6" w:rsidRDefault="004B4081" w:rsidP="00E34382">
      <w:pPr>
        <w:rPr>
          <w:rFonts w:ascii="Century Gothic" w:hAnsi="Century Gothic"/>
          <w:sz w:val="21"/>
          <w:szCs w:val="21"/>
        </w:rPr>
      </w:pPr>
      <w:r>
        <w:rPr>
          <w:rFonts w:ascii="Century Gothic" w:hAnsi="Century Gothic"/>
          <w:sz w:val="21"/>
          <w:szCs w:val="21"/>
        </w:rPr>
        <w:br/>
      </w:r>
      <w:r w:rsidRPr="005F1C7D">
        <w:rPr>
          <w:rFonts w:ascii="Century Gothic" w:eastAsia="Times New Roman" w:hAnsi="Century Gothic"/>
          <w:b/>
          <w:bCs/>
          <w:sz w:val="21"/>
          <w:szCs w:val="21"/>
          <w:lang w:eastAsia="pl-PL"/>
        </w:rPr>
        <w:t>ODPOWIEDŹ:</w:t>
      </w:r>
    </w:p>
    <w:p w:rsidR="004B4081" w:rsidRDefault="00452E6C" w:rsidP="00E34382">
      <w:pPr>
        <w:rPr>
          <w:rFonts w:ascii="Century Gothic" w:eastAsia="Times New Roman" w:hAnsi="Century Gothic"/>
          <w:b/>
          <w:bCs/>
          <w:sz w:val="21"/>
          <w:szCs w:val="21"/>
          <w:lang w:eastAsia="pl-PL"/>
        </w:rPr>
      </w:pPr>
      <w:r w:rsidRPr="00445AC6">
        <w:rPr>
          <w:rFonts w:ascii="Century Gothic" w:hAnsi="Century Gothic"/>
          <w:sz w:val="21"/>
          <w:szCs w:val="21"/>
        </w:rPr>
        <w:t xml:space="preserve">Zrezygnowano z montażu </w:t>
      </w:r>
      <w:r w:rsidRPr="00445AC6">
        <w:rPr>
          <w:rFonts w:ascii="Century Gothic" w:eastAsia="MS Mincho" w:hAnsi="Century Gothic"/>
          <w:sz w:val="21"/>
          <w:szCs w:val="21"/>
        </w:rPr>
        <w:t>ś</w:t>
      </w:r>
      <w:r w:rsidRPr="00445AC6">
        <w:rPr>
          <w:rFonts w:ascii="Century Gothic" w:hAnsi="Century Gothic"/>
          <w:sz w:val="21"/>
          <w:szCs w:val="21"/>
        </w:rPr>
        <w:t>cianki mobilnej.</w:t>
      </w:r>
      <w:r w:rsidR="004B4081">
        <w:rPr>
          <w:rFonts w:ascii="Century Gothic" w:hAnsi="Century Gothic"/>
          <w:sz w:val="21"/>
          <w:szCs w:val="21"/>
        </w:rPr>
        <w:br/>
      </w:r>
    </w:p>
    <w:p w:rsidR="00FB51D0" w:rsidRPr="00445AC6" w:rsidRDefault="00FB51D0" w:rsidP="00E34382">
      <w:pPr>
        <w:pStyle w:val="Akapitzlist"/>
        <w:numPr>
          <w:ilvl w:val="0"/>
          <w:numId w:val="7"/>
        </w:numPr>
        <w:spacing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7</w:t>
      </w:r>
    </w:p>
    <w:p w:rsidR="00452E6C" w:rsidRPr="00445AC6" w:rsidRDefault="00452E6C" w:rsidP="00E34382">
      <w:pPr>
        <w:rPr>
          <w:rFonts w:ascii="Century Gothic" w:eastAsia="Times New Roman" w:hAnsi="Century Gothic"/>
          <w:sz w:val="21"/>
          <w:szCs w:val="21"/>
        </w:rPr>
      </w:pPr>
      <w:r w:rsidRPr="00445AC6">
        <w:rPr>
          <w:rFonts w:ascii="Century Gothic" w:eastAsia="Times New Roman" w:hAnsi="Century Gothic"/>
          <w:sz w:val="21"/>
          <w:szCs w:val="21"/>
        </w:rPr>
        <w:t>Brak w przedmiarach osłon na grzejniki – prosimy o uzupełnienie.</w:t>
      </w:r>
    </w:p>
    <w:p w:rsidR="004B4081" w:rsidRPr="00445AC6" w:rsidRDefault="004B4081" w:rsidP="00E34382">
      <w:pPr>
        <w:rPr>
          <w:rFonts w:ascii="Century Gothic" w:hAnsi="Century Gothic"/>
          <w:sz w:val="21"/>
          <w:szCs w:val="21"/>
        </w:rPr>
      </w:pPr>
      <w:r>
        <w:rPr>
          <w:rFonts w:ascii="Century Gothic" w:hAnsi="Century Gothic"/>
          <w:color w:val="000000"/>
          <w:sz w:val="21"/>
          <w:szCs w:val="21"/>
        </w:rPr>
        <w:br/>
      </w:r>
      <w:r w:rsidRPr="005F1C7D">
        <w:rPr>
          <w:rFonts w:ascii="Century Gothic" w:eastAsia="Times New Roman" w:hAnsi="Century Gothic"/>
          <w:b/>
          <w:bCs/>
          <w:sz w:val="21"/>
          <w:szCs w:val="21"/>
          <w:lang w:eastAsia="pl-PL"/>
        </w:rPr>
        <w:t>ODPOWIEDŹ:</w:t>
      </w:r>
    </w:p>
    <w:p w:rsidR="00452E6C" w:rsidRPr="00445AC6" w:rsidRDefault="00452E6C" w:rsidP="00146EDF">
      <w:pPr>
        <w:jc w:val="both"/>
        <w:rPr>
          <w:rFonts w:ascii="Century Gothic" w:hAnsi="Century Gothic"/>
          <w:sz w:val="21"/>
          <w:szCs w:val="21"/>
        </w:rPr>
      </w:pPr>
      <w:r w:rsidRPr="00445AC6">
        <w:rPr>
          <w:rFonts w:ascii="Century Gothic" w:hAnsi="Century Gothic"/>
          <w:color w:val="000000"/>
          <w:sz w:val="21"/>
          <w:szCs w:val="21"/>
        </w:rPr>
        <w:t xml:space="preserve">Osłony na grzejniki </w:t>
      </w:r>
      <w:r w:rsidRPr="00445AC6">
        <w:rPr>
          <w:rFonts w:ascii="Century Gothic" w:hAnsi="Century Gothic"/>
          <w:sz w:val="21"/>
          <w:szCs w:val="21"/>
        </w:rPr>
        <w:t>z drewna sosnowego, bez ostrych zakończeń, z wyoblonymi krawędziami (poz. 287, poz. 288 i poz. 289 kosztorysu budowlanego, strona 10 opisu architektury)</w:t>
      </w:r>
      <w:r w:rsidRPr="00445AC6">
        <w:rPr>
          <w:rFonts w:ascii="Century Gothic" w:hAnsi="Century Gothic"/>
          <w:color w:val="000000"/>
          <w:sz w:val="21"/>
          <w:szCs w:val="21"/>
        </w:rPr>
        <w:t>.</w:t>
      </w:r>
    </w:p>
    <w:p w:rsidR="00655351" w:rsidRPr="00445AC6" w:rsidRDefault="00655351" w:rsidP="00E34382">
      <w:pPr>
        <w:jc w:val="both"/>
        <w:rPr>
          <w:rFonts w:ascii="Century Gothic" w:eastAsia="Times New Roman" w:hAnsi="Century Gothic"/>
          <w:sz w:val="21"/>
          <w:szCs w:val="21"/>
          <w:lang w:eastAsia="pl-PL"/>
        </w:rPr>
      </w:pPr>
    </w:p>
    <w:p w:rsidR="00FB51D0" w:rsidRPr="00445AC6" w:rsidRDefault="00FB51D0" w:rsidP="00E34382">
      <w:pPr>
        <w:pStyle w:val="Akapitzlist"/>
        <w:numPr>
          <w:ilvl w:val="0"/>
          <w:numId w:val="7"/>
        </w:numPr>
        <w:spacing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8</w:t>
      </w:r>
    </w:p>
    <w:p w:rsidR="00E50395" w:rsidRDefault="00E50395" w:rsidP="00146EDF">
      <w:pPr>
        <w:shd w:val="clear" w:color="auto" w:fill="FFFFFF"/>
        <w:jc w:val="both"/>
        <w:rPr>
          <w:rFonts w:ascii="Century Gothic" w:hAnsi="Century Gothic"/>
          <w:sz w:val="21"/>
          <w:szCs w:val="21"/>
        </w:rPr>
      </w:pPr>
      <w:r w:rsidRPr="00445AC6">
        <w:rPr>
          <w:rFonts w:ascii="Century Gothic" w:hAnsi="Century Gothic"/>
          <w:sz w:val="21"/>
          <w:szCs w:val="21"/>
        </w:rPr>
        <w:t>Z opisu wynika, że instalacja przeciwpożarowa została wyłączona z kalkulacji. Jednocześnie w przedmiarze nadal widnieją pozycje dotyczące następujących montażów, które w opisie zostały wykreślone. Prosimy o doprecyzowanie czy instalacja p.poż. ma zostać ujęta w wycenie.</w:t>
      </w:r>
    </w:p>
    <w:p w:rsidR="0086749F" w:rsidRPr="00445AC6" w:rsidRDefault="0086749F" w:rsidP="00E34382">
      <w:pPr>
        <w:shd w:val="clear" w:color="auto" w:fill="FFFFFF"/>
        <w:rPr>
          <w:rFonts w:ascii="Century Gothic" w:hAnsi="Century Gothic"/>
          <w:sz w:val="21"/>
          <w:szCs w:val="21"/>
        </w:rPr>
      </w:pPr>
    </w:p>
    <w:p w:rsidR="005F2209" w:rsidRPr="00445AC6" w:rsidRDefault="005F2209" w:rsidP="00E34382">
      <w:pPr>
        <w:rPr>
          <w:rFonts w:ascii="Century Gothic" w:hAnsi="Century Gothic"/>
          <w:sz w:val="21"/>
          <w:szCs w:val="21"/>
        </w:rPr>
      </w:pPr>
      <w:r w:rsidRPr="005F1C7D">
        <w:rPr>
          <w:rFonts w:ascii="Century Gothic" w:eastAsia="Times New Roman" w:hAnsi="Century Gothic"/>
          <w:b/>
          <w:bCs/>
          <w:sz w:val="21"/>
          <w:szCs w:val="21"/>
          <w:lang w:eastAsia="pl-PL"/>
        </w:rPr>
        <w:t>ODPOWIEDŹ:</w:t>
      </w:r>
    </w:p>
    <w:p w:rsidR="00E50395" w:rsidRDefault="00E50395" w:rsidP="00146EDF">
      <w:pPr>
        <w:jc w:val="both"/>
        <w:rPr>
          <w:rFonts w:ascii="Century Gothic" w:hAnsi="Century Gothic"/>
          <w:sz w:val="21"/>
          <w:szCs w:val="21"/>
        </w:rPr>
      </w:pPr>
      <w:r w:rsidRPr="00445AC6">
        <w:rPr>
          <w:rFonts w:ascii="Century Gothic" w:hAnsi="Century Gothic"/>
          <w:sz w:val="21"/>
          <w:szCs w:val="21"/>
        </w:rPr>
        <w:t>Instalacja p. poż. ma być ujęta w wycenie, oprócz instalacji związanej z instalacją wycieku gazu (gazex), ponieważ nie projektuje się instalacji gazu. Z przedmiaru branży elektrycznej usunięto wszystkie pozycje dotyczące systemu gazex (dział nr 8 - POMIESZCZENIE TECHNICZNE (WYMIENNIKOWNIA) przedmiaru elektrycznego).</w:t>
      </w:r>
    </w:p>
    <w:p w:rsidR="00146EDF" w:rsidRPr="00445AC6" w:rsidRDefault="00146EDF" w:rsidP="00146EDF">
      <w:pPr>
        <w:jc w:val="both"/>
        <w:rPr>
          <w:rFonts w:ascii="Century Gothic" w:hAnsi="Century Gothic"/>
          <w:sz w:val="21"/>
          <w:szCs w:val="21"/>
        </w:rPr>
      </w:pPr>
    </w:p>
    <w:p w:rsidR="00FB51D0" w:rsidRPr="00445AC6" w:rsidRDefault="00FB51D0" w:rsidP="00E34382">
      <w:pPr>
        <w:pStyle w:val="Akapitzlist"/>
        <w:numPr>
          <w:ilvl w:val="0"/>
          <w:numId w:val="7"/>
        </w:numPr>
        <w:spacing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9</w:t>
      </w:r>
    </w:p>
    <w:p w:rsidR="00E50395" w:rsidRPr="00445AC6" w:rsidRDefault="00E50395" w:rsidP="00E34382">
      <w:pPr>
        <w:shd w:val="clear" w:color="auto" w:fill="FFFFFF"/>
        <w:rPr>
          <w:rFonts w:ascii="Century Gothic" w:hAnsi="Century Gothic"/>
          <w:sz w:val="21"/>
          <w:szCs w:val="21"/>
        </w:rPr>
      </w:pPr>
      <w:r w:rsidRPr="00445AC6">
        <w:rPr>
          <w:rFonts w:ascii="Century Gothic" w:hAnsi="Century Gothic"/>
          <w:sz w:val="21"/>
          <w:szCs w:val="21"/>
        </w:rPr>
        <w:t>Prosimy również o informację w zakresie instalacji fotowoltaicznej:</w:t>
      </w:r>
    </w:p>
    <w:p w:rsidR="00E50395" w:rsidRPr="00445AC6" w:rsidRDefault="00E50395" w:rsidP="00E34382">
      <w:pPr>
        <w:shd w:val="clear" w:color="auto" w:fill="FFFFFF"/>
        <w:rPr>
          <w:rFonts w:ascii="Century Gothic" w:hAnsi="Century Gothic"/>
          <w:sz w:val="21"/>
          <w:szCs w:val="21"/>
        </w:rPr>
      </w:pPr>
      <w:r w:rsidRPr="00445AC6">
        <w:rPr>
          <w:rFonts w:ascii="Century Gothic" w:hAnsi="Century Gothic"/>
          <w:sz w:val="21"/>
          <w:szCs w:val="21"/>
        </w:rPr>
        <w:t>– Czy wskazana moc 4,08 kWp jest wartością ostateczną?</w:t>
      </w:r>
    </w:p>
    <w:p w:rsidR="00E50395" w:rsidRDefault="00E50395" w:rsidP="00E34382">
      <w:pPr>
        <w:shd w:val="clear" w:color="auto" w:fill="FFFFFF"/>
        <w:rPr>
          <w:rFonts w:ascii="Century Gothic" w:hAnsi="Century Gothic"/>
          <w:sz w:val="21"/>
          <w:szCs w:val="21"/>
        </w:rPr>
      </w:pPr>
      <w:r w:rsidRPr="00445AC6">
        <w:rPr>
          <w:rFonts w:ascii="Century Gothic" w:hAnsi="Century Gothic"/>
          <w:sz w:val="21"/>
          <w:szCs w:val="21"/>
        </w:rPr>
        <w:t>– Czy dopuszczają Państwo zastosowanie modułów o wyższej mocy jednostkowej niż wskazana w dokumentacji?</w:t>
      </w:r>
    </w:p>
    <w:p w:rsidR="0086749F" w:rsidRPr="00445AC6" w:rsidRDefault="0086749F" w:rsidP="00E34382">
      <w:pPr>
        <w:rPr>
          <w:rFonts w:ascii="Century Gothic" w:hAnsi="Century Gothic"/>
          <w:sz w:val="21"/>
          <w:szCs w:val="21"/>
        </w:rPr>
      </w:pPr>
      <w:r w:rsidRPr="005F1C7D">
        <w:rPr>
          <w:rFonts w:ascii="Century Gothic" w:eastAsia="Times New Roman" w:hAnsi="Century Gothic"/>
          <w:b/>
          <w:bCs/>
          <w:sz w:val="21"/>
          <w:szCs w:val="21"/>
          <w:lang w:eastAsia="pl-PL"/>
        </w:rPr>
        <w:t>ODPOWIEDŹ:</w:t>
      </w:r>
    </w:p>
    <w:p w:rsidR="0086749F" w:rsidRPr="00445AC6" w:rsidRDefault="0086749F" w:rsidP="00E34382">
      <w:pPr>
        <w:shd w:val="clear" w:color="auto" w:fill="FFFFFF"/>
        <w:rPr>
          <w:rFonts w:ascii="Century Gothic" w:hAnsi="Century Gothic"/>
          <w:sz w:val="21"/>
          <w:szCs w:val="21"/>
        </w:rPr>
      </w:pPr>
    </w:p>
    <w:p w:rsidR="00E50395" w:rsidRPr="00445AC6" w:rsidRDefault="00E50395" w:rsidP="00E34382">
      <w:pPr>
        <w:rPr>
          <w:rFonts w:ascii="Century Gothic" w:hAnsi="Century Gothic"/>
          <w:sz w:val="21"/>
          <w:szCs w:val="21"/>
        </w:rPr>
      </w:pPr>
      <w:r w:rsidRPr="00445AC6">
        <w:rPr>
          <w:rFonts w:ascii="Century Gothic" w:hAnsi="Century Gothic"/>
          <w:sz w:val="21"/>
          <w:szCs w:val="21"/>
        </w:rPr>
        <w:t>Moc falownika należy przyjąć Sek 6 o mocy znamionowej 6,0kW (poz. 10.1.9 przedmiaru elektrycznego, strona 7 i 8 opisu instalacji elektrycznych).</w:t>
      </w:r>
    </w:p>
    <w:p w:rsidR="00FB51D0" w:rsidRPr="00445AC6" w:rsidRDefault="00FB51D0" w:rsidP="00146EDF">
      <w:pPr>
        <w:pStyle w:val="Akapitzlist"/>
        <w:numPr>
          <w:ilvl w:val="0"/>
          <w:numId w:val="7"/>
        </w:numPr>
        <w:spacing w:before="240" w:after="0" w:line="240" w:lineRule="auto"/>
        <w:ind w:left="0"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PYTANIE NR  1</w:t>
      </w:r>
      <w:r w:rsidR="00376A51">
        <w:rPr>
          <w:rFonts w:ascii="Century Gothic" w:hAnsi="Century Gothic"/>
          <w:sz w:val="21"/>
          <w:szCs w:val="21"/>
          <w:highlight w:val="yellow"/>
          <w:lang w:eastAsia="pl-PL"/>
        </w:rPr>
        <w:t>0</w:t>
      </w:r>
    </w:p>
    <w:p w:rsidR="00E50395" w:rsidRDefault="00E50395" w:rsidP="00E34382">
      <w:pPr>
        <w:shd w:val="clear" w:color="auto" w:fill="FFFFFF"/>
        <w:rPr>
          <w:rFonts w:ascii="Century Gothic" w:hAnsi="Century Gothic"/>
          <w:sz w:val="21"/>
          <w:szCs w:val="21"/>
        </w:rPr>
      </w:pPr>
      <w:r w:rsidRPr="00445AC6">
        <w:rPr>
          <w:rFonts w:ascii="Century Gothic" w:hAnsi="Century Gothic"/>
          <w:sz w:val="21"/>
          <w:szCs w:val="21"/>
        </w:rPr>
        <w:t>W odniesieniu do opraw oświetleniowych prosimy o potwierdzenie, czy możliwe jest zastosowanie opraw równoważnych pod względem parametrów technicznych względem modeli producenta Plexi Forma.</w:t>
      </w:r>
    </w:p>
    <w:p w:rsidR="0086749F" w:rsidRPr="00445AC6" w:rsidRDefault="0086749F" w:rsidP="00E34382">
      <w:pPr>
        <w:rPr>
          <w:rFonts w:ascii="Century Gothic" w:hAnsi="Century Gothic"/>
          <w:sz w:val="21"/>
          <w:szCs w:val="21"/>
        </w:rPr>
      </w:pPr>
      <w:r w:rsidRPr="005F1C7D">
        <w:rPr>
          <w:rFonts w:ascii="Century Gothic" w:eastAsia="Times New Roman" w:hAnsi="Century Gothic"/>
          <w:b/>
          <w:bCs/>
          <w:sz w:val="21"/>
          <w:szCs w:val="21"/>
          <w:lang w:eastAsia="pl-PL"/>
        </w:rPr>
        <w:t>ODPOWIEDŹ:</w:t>
      </w:r>
    </w:p>
    <w:p w:rsidR="00E50395" w:rsidRDefault="00E50395" w:rsidP="00E34382">
      <w:pPr>
        <w:rPr>
          <w:rFonts w:ascii="Century Gothic" w:hAnsi="Century Gothic"/>
          <w:sz w:val="21"/>
          <w:szCs w:val="21"/>
        </w:rPr>
      </w:pPr>
      <w:r w:rsidRPr="00445AC6">
        <w:rPr>
          <w:rFonts w:ascii="Century Gothic" w:hAnsi="Century Gothic"/>
          <w:sz w:val="21"/>
          <w:szCs w:val="21"/>
        </w:rPr>
        <w:t> Należy zastosować oprawy oświetleniowe o parametrach zgodnych z projektem i przedmiarami.</w:t>
      </w:r>
    </w:p>
    <w:p w:rsidR="00146EDF" w:rsidRPr="00445AC6" w:rsidRDefault="00146EDF" w:rsidP="00E34382">
      <w:pPr>
        <w:rPr>
          <w:rFonts w:ascii="Century Gothic" w:hAnsi="Century Gothic"/>
          <w:sz w:val="21"/>
          <w:szCs w:val="21"/>
        </w:rPr>
      </w:pPr>
    </w:p>
    <w:p w:rsidR="00AA4C1A" w:rsidRPr="00445AC6" w:rsidRDefault="00AA4C1A" w:rsidP="00E34382">
      <w:pPr>
        <w:pStyle w:val="Akapitzlist"/>
        <w:numPr>
          <w:ilvl w:val="0"/>
          <w:numId w:val="7"/>
        </w:numPr>
        <w:spacing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11</w:t>
      </w:r>
    </w:p>
    <w:p w:rsidR="00E50395" w:rsidRPr="00445AC6" w:rsidRDefault="00E50395" w:rsidP="00E34382">
      <w:pPr>
        <w:shd w:val="clear" w:color="auto" w:fill="FFFFFF"/>
        <w:rPr>
          <w:rFonts w:ascii="Century Gothic" w:hAnsi="Century Gothic"/>
          <w:sz w:val="21"/>
          <w:szCs w:val="21"/>
        </w:rPr>
      </w:pPr>
      <w:r w:rsidRPr="00445AC6">
        <w:rPr>
          <w:rFonts w:ascii="Century Gothic" w:hAnsi="Century Gothic"/>
          <w:sz w:val="21"/>
          <w:szCs w:val="21"/>
        </w:rPr>
        <w:t>Prosimy także o doprecyzowanie, czy wskazane nagłośnienie typu np. HK Audio SI P10j ma być traktowane jako element systemu DSO, czy stanowi odrębny system.</w:t>
      </w:r>
    </w:p>
    <w:p w:rsidR="0086749F" w:rsidRPr="00445AC6" w:rsidRDefault="0086749F" w:rsidP="00E34382">
      <w:pPr>
        <w:rPr>
          <w:rFonts w:ascii="Century Gothic" w:hAnsi="Century Gothic"/>
          <w:sz w:val="21"/>
          <w:szCs w:val="21"/>
        </w:rPr>
      </w:pPr>
      <w:r w:rsidRPr="005F1C7D">
        <w:rPr>
          <w:rFonts w:ascii="Century Gothic" w:eastAsia="Times New Roman" w:hAnsi="Century Gothic"/>
          <w:b/>
          <w:bCs/>
          <w:sz w:val="21"/>
          <w:szCs w:val="21"/>
          <w:lang w:eastAsia="pl-PL"/>
        </w:rPr>
        <w:t>ODPOWIEDŹ:</w:t>
      </w:r>
    </w:p>
    <w:p w:rsidR="00E50395" w:rsidRPr="00445AC6" w:rsidRDefault="00E50395" w:rsidP="00E34382">
      <w:pPr>
        <w:rPr>
          <w:rFonts w:ascii="Century Gothic" w:hAnsi="Century Gothic"/>
          <w:sz w:val="21"/>
          <w:szCs w:val="21"/>
        </w:rPr>
      </w:pPr>
      <w:r w:rsidRPr="00445AC6">
        <w:rPr>
          <w:rFonts w:ascii="Century Gothic" w:hAnsi="Century Gothic"/>
          <w:sz w:val="21"/>
          <w:szCs w:val="21"/>
        </w:rPr>
        <w:t>Nie projektuje się systemu DSO.</w:t>
      </w:r>
    </w:p>
    <w:p w:rsidR="00455427" w:rsidRPr="00445AC6" w:rsidRDefault="00455427" w:rsidP="00E34382">
      <w:pPr>
        <w:jc w:val="both"/>
        <w:rPr>
          <w:rFonts w:ascii="Century Gothic" w:eastAsia="Times New Roman" w:hAnsi="Century Gothic"/>
          <w:sz w:val="21"/>
          <w:szCs w:val="21"/>
          <w:lang w:eastAsia="pl-PL"/>
        </w:rPr>
      </w:pPr>
    </w:p>
    <w:p w:rsidR="00AA4C1A" w:rsidRPr="00445AC6" w:rsidRDefault="00AA4C1A" w:rsidP="00E34382">
      <w:pPr>
        <w:pStyle w:val="Akapitzlist"/>
        <w:numPr>
          <w:ilvl w:val="0"/>
          <w:numId w:val="7"/>
        </w:numPr>
        <w:spacing w:after="0" w:line="240" w:lineRule="auto"/>
        <w:ind w:left="0"/>
        <w:jc w:val="both"/>
        <w:rPr>
          <w:rFonts w:ascii="Century Gothic" w:hAnsi="Century Gothic"/>
          <w:sz w:val="21"/>
          <w:szCs w:val="21"/>
          <w:lang w:eastAsia="pl-PL"/>
        </w:rPr>
      </w:pPr>
      <w:bookmarkStart w:id="2" w:name="_Hlk217030262"/>
      <w:r w:rsidRPr="00445AC6">
        <w:rPr>
          <w:rFonts w:ascii="Century Gothic" w:hAnsi="Century Gothic"/>
          <w:sz w:val="21"/>
          <w:szCs w:val="21"/>
          <w:highlight w:val="yellow"/>
          <w:lang w:eastAsia="pl-PL"/>
        </w:rPr>
        <w:t>PYTANIE NR  1</w:t>
      </w:r>
      <w:r w:rsidR="00376A51">
        <w:rPr>
          <w:rFonts w:ascii="Century Gothic" w:hAnsi="Century Gothic"/>
          <w:sz w:val="21"/>
          <w:szCs w:val="21"/>
          <w:highlight w:val="yellow"/>
          <w:lang w:eastAsia="pl-PL"/>
        </w:rPr>
        <w:t>2</w:t>
      </w:r>
    </w:p>
    <w:bookmarkEnd w:id="2"/>
    <w:p w:rsidR="00452E6C" w:rsidRPr="003A33C1" w:rsidRDefault="00452E6C" w:rsidP="00E34382">
      <w:pPr>
        <w:jc w:val="both"/>
        <w:rPr>
          <w:rFonts w:ascii="Century Gothic" w:hAnsi="Century Gothic"/>
          <w:color w:val="000000" w:themeColor="text1"/>
          <w:sz w:val="21"/>
          <w:szCs w:val="21"/>
          <w:u w:val="single"/>
        </w:rPr>
      </w:pPr>
      <w:r w:rsidRPr="003A33C1">
        <w:rPr>
          <w:rFonts w:ascii="Century Gothic" w:hAnsi="Century Gothic"/>
          <w:color w:val="000000" w:themeColor="text1"/>
          <w:sz w:val="21"/>
          <w:szCs w:val="21"/>
          <w:u w:val="single"/>
        </w:rPr>
        <w:t>Czy wskazany w przedmiarze robót budowlanych zakres sanitarny tj. elementów białego montażu należy wycenić? I czy z uwagi na określony przez Zamawiającego w zapytaniu ofertowym pomocniczy charakter przedmiarów można ten zakres wycenić w przedmiarze robót sanitarnych? Wnosimy o potwierdzenie?</w:t>
      </w:r>
    </w:p>
    <w:p w:rsidR="003A33C1" w:rsidRPr="00445AC6" w:rsidRDefault="003A33C1"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452E6C" w:rsidRPr="00445AC6" w:rsidRDefault="00452E6C" w:rsidP="00E34382">
      <w:pPr>
        <w:jc w:val="both"/>
        <w:rPr>
          <w:rFonts w:ascii="Century Gothic" w:hAnsi="Century Gothic"/>
          <w:color w:val="000000" w:themeColor="text1"/>
          <w:sz w:val="21"/>
          <w:szCs w:val="21"/>
        </w:rPr>
      </w:pPr>
      <w:r w:rsidRPr="00445AC6">
        <w:rPr>
          <w:rFonts w:ascii="Century Gothic" w:hAnsi="Century Gothic"/>
          <w:color w:val="000000" w:themeColor="text1"/>
          <w:sz w:val="21"/>
          <w:szCs w:val="21"/>
        </w:rPr>
        <w:t>Elementy białego montażu zostały uwzględnione w kosztorysie budowlanym</w:t>
      </w:r>
      <w:r w:rsidRPr="00445AC6">
        <w:rPr>
          <w:rFonts w:ascii="Century Gothic" w:hAnsi="Century Gothic"/>
          <w:color w:val="000000" w:themeColor="text1"/>
          <w:sz w:val="21"/>
          <w:szCs w:val="21"/>
          <w:lang w:eastAsia="pl-PL"/>
        </w:rPr>
        <w:t>.</w:t>
      </w:r>
    </w:p>
    <w:p w:rsidR="00AA4C1A" w:rsidRPr="00445AC6" w:rsidRDefault="00AA4C1A" w:rsidP="00146EDF">
      <w:pPr>
        <w:pStyle w:val="Akapitzlist"/>
        <w:numPr>
          <w:ilvl w:val="0"/>
          <w:numId w:val="7"/>
        </w:numPr>
        <w:spacing w:before="240" w:after="0" w:line="240" w:lineRule="auto"/>
        <w:ind w:left="0"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PYTANIE NR  1</w:t>
      </w:r>
      <w:r w:rsidR="00376A51">
        <w:rPr>
          <w:rFonts w:ascii="Century Gothic" w:hAnsi="Century Gothic"/>
          <w:sz w:val="21"/>
          <w:szCs w:val="21"/>
          <w:highlight w:val="yellow"/>
          <w:lang w:eastAsia="pl-PL"/>
        </w:rPr>
        <w:t>3</w:t>
      </w:r>
    </w:p>
    <w:p w:rsidR="00452E6C" w:rsidRPr="003A33C1" w:rsidRDefault="00452E6C" w:rsidP="00E34382">
      <w:pPr>
        <w:jc w:val="both"/>
        <w:rPr>
          <w:rFonts w:ascii="Century Gothic" w:hAnsi="Century Gothic"/>
          <w:color w:val="000000" w:themeColor="text1"/>
          <w:sz w:val="21"/>
          <w:szCs w:val="21"/>
          <w:u w:val="single"/>
        </w:rPr>
      </w:pPr>
      <w:r w:rsidRPr="003A33C1">
        <w:rPr>
          <w:rFonts w:ascii="Century Gothic" w:hAnsi="Century Gothic"/>
          <w:color w:val="000000" w:themeColor="text1"/>
          <w:sz w:val="21"/>
          <w:szCs w:val="21"/>
          <w:u w:val="single"/>
        </w:rPr>
        <w:t>Z uwagi na ryczałtowy charakter wynagrodzenia oraz, że cena ma zawierać wszelkie koszty  niezbędne do zrealizowania zamówienia, wnosimy o potwierdzenie, że kosztorysy szczegółowe należ złożyć na etapie podpisania umowy a nie na etapie składania ofert, czyli oferent składa ofertę bez kosztorysów?</w:t>
      </w:r>
    </w:p>
    <w:p w:rsidR="003A33C1" w:rsidRPr="00445AC6" w:rsidRDefault="003A33C1"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452E6C" w:rsidRPr="00445AC6" w:rsidRDefault="00452E6C" w:rsidP="00E34382">
      <w:pPr>
        <w:tabs>
          <w:tab w:val="left" w:pos="284"/>
        </w:tabs>
        <w:jc w:val="both"/>
        <w:rPr>
          <w:rFonts w:ascii="Century Gothic" w:hAnsi="Century Gothic"/>
          <w:color w:val="000000" w:themeColor="text1"/>
          <w:sz w:val="21"/>
          <w:szCs w:val="21"/>
          <w:u w:val="single"/>
        </w:rPr>
      </w:pPr>
      <w:r w:rsidRPr="00445AC6">
        <w:rPr>
          <w:rFonts w:ascii="Century Gothic" w:hAnsi="Century Gothic"/>
          <w:color w:val="000000" w:themeColor="text1"/>
          <w:sz w:val="21"/>
          <w:szCs w:val="21"/>
        </w:rPr>
        <w:t xml:space="preserve">Zgodnie z zapytaniem ofertowym. Do oferty Wykonawca musi załączyć kosztorysy ofertowe </w:t>
      </w:r>
      <w:r w:rsidRPr="00445AC6">
        <w:rPr>
          <w:rFonts w:ascii="Century Gothic" w:hAnsi="Century Gothic"/>
          <w:color w:val="000000" w:themeColor="text1"/>
          <w:sz w:val="21"/>
          <w:szCs w:val="21"/>
          <w:lang w:eastAsia="pl-PL"/>
        </w:rPr>
        <w:t>sporządzone metodą kalkulacji szczegółowej.</w:t>
      </w:r>
    </w:p>
    <w:p w:rsidR="00AA4C1A" w:rsidRPr="00445AC6" w:rsidRDefault="00AA4C1A" w:rsidP="00146EDF">
      <w:pPr>
        <w:pStyle w:val="Akapitzlist"/>
        <w:numPr>
          <w:ilvl w:val="0"/>
          <w:numId w:val="7"/>
        </w:numPr>
        <w:spacing w:before="240" w:after="0" w:line="240" w:lineRule="auto"/>
        <w:ind w:left="0"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PYTANIE NR  1</w:t>
      </w:r>
      <w:r w:rsidR="00376A51">
        <w:rPr>
          <w:rFonts w:ascii="Century Gothic" w:hAnsi="Century Gothic"/>
          <w:sz w:val="21"/>
          <w:szCs w:val="21"/>
          <w:highlight w:val="yellow"/>
          <w:lang w:eastAsia="pl-PL"/>
        </w:rPr>
        <w:t>4</w:t>
      </w:r>
    </w:p>
    <w:p w:rsidR="00452E6C" w:rsidRDefault="00452E6C" w:rsidP="00E34382">
      <w:pPr>
        <w:jc w:val="both"/>
        <w:rPr>
          <w:rFonts w:ascii="Century Gothic" w:hAnsi="Century Gothic"/>
          <w:color w:val="000000" w:themeColor="text1"/>
          <w:sz w:val="21"/>
          <w:szCs w:val="21"/>
          <w:u w:val="single"/>
        </w:rPr>
      </w:pPr>
      <w:r w:rsidRPr="00AF19FB">
        <w:rPr>
          <w:rFonts w:ascii="Century Gothic" w:hAnsi="Century Gothic"/>
          <w:color w:val="000000" w:themeColor="text1"/>
          <w:sz w:val="21"/>
          <w:szCs w:val="21"/>
          <w:u w:val="single"/>
        </w:rPr>
        <w:t>Wnosimy o potwierdzenie, że przedmiary maja charakter pomocniczy a kosztorysy należy opracować wg tychże przedmiarów Zamawiającego z uwzględnieniem pozycji bądź zakresu robót niezbędnego dla wykonania przedmiotu zamówienia, a nie uwzględnionego w pomocniczych przedmiarach?</w:t>
      </w:r>
    </w:p>
    <w:p w:rsidR="00AF19FB" w:rsidRPr="00AF19FB" w:rsidRDefault="00AF19FB" w:rsidP="00E34382">
      <w:pPr>
        <w:jc w:val="both"/>
        <w:rPr>
          <w:rFonts w:ascii="Century Gothic" w:hAnsi="Century Gothic"/>
          <w:color w:val="000000" w:themeColor="text1"/>
          <w:sz w:val="21"/>
          <w:szCs w:val="21"/>
          <w:u w:val="single"/>
        </w:rPr>
      </w:pPr>
      <w:r w:rsidRPr="005F1C7D">
        <w:rPr>
          <w:rFonts w:ascii="Century Gothic" w:eastAsia="Times New Roman" w:hAnsi="Century Gothic"/>
          <w:b/>
          <w:bCs/>
          <w:sz w:val="21"/>
          <w:szCs w:val="21"/>
          <w:lang w:eastAsia="pl-PL"/>
        </w:rPr>
        <w:t>ODPOWIEDŹ:</w:t>
      </w:r>
    </w:p>
    <w:p w:rsidR="00452E6C" w:rsidRPr="00445AC6" w:rsidRDefault="00452E6C" w:rsidP="00E34382">
      <w:pPr>
        <w:jc w:val="both"/>
        <w:rPr>
          <w:rFonts w:ascii="Century Gothic" w:hAnsi="Century Gothic"/>
          <w:color w:val="000000" w:themeColor="text1"/>
          <w:sz w:val="21"/>
          <w:szCs w:val="21"/>
        </w:rPr>
      </w:pPr>
      <w:r w:rsidRPr="00445AC6">
        <w:rPr>
          <w:rFonts w:ascii="Century Gothic" w:hAnsi="Century Gothic"/>
          <w:color w:val="000000" w:themeColor="text1"/>
          <w:sz w:val="21"/>
          <w:szCs w:val="21"/>
        </w:rPr>
        <w:t>Zgodnie z zapytaniem ofertowym</w:t>
      </w:r>
      <w:r w:rsidR="00C0215F">
        <w:rPr>
          <w:rFonts w:ascii="Century Gothic" w:hAnsi="Century Gothic"/>
          <w:color w:val="000000" w:themeColor="text1"/>
          <w:sz w:val="21"/>
          <w:szCs w:val="21"/>
        </w:rPr>
        <w:t>.</w:t>
      </w:r>
    </w:p>
    <w:p w:rsidR="00AA4C1A" w:rsidRPr="00445AC6" w:rsidRDefault="00AA4C1A" w:rsidP="00146EDF">
      <w:pPr>
        <w:pStyle w:val="Akapitzlist"/>
        <w:numPr>
          <w:ilvl w:val="0"/>
          <w:numId w:val="7"/>
        </w:numPr>
        <w:spacing w:before="240" w:after="0" w:line="240" w:lineRule="auto"/>
        <w:ind w:left="0"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15</w:t>
      </w:r>
    </w:p>
    <w:p w:rsidR="00452E6C" w:rsidRPr="00AF19FB" w:rsidRDefault="00452E6C" w:rsidP="00E34382">
      <w:pPr>
        <w:jc w:val="both"/>
        <w:rPr>
          <w:rFonts w:ascii="Century Gothic" w:hAnsi="Century Gothic"/>
          <w:color w:val="000000" w:themeColor="text1"/>
          <w:sz w:val="21"/>
          <w:szCs w:val="21"/>
          <w:u w:val="single"/>
        </w:rPr>
      </w:pPr>
      <w:r w:rsidRPr="00AF19FB">
        <w:rPr>
          <w:rFonts w:ascii="Century Gothic" w:hAnsi="Century Gothic"/>
          <w:color w:val="000000" w:themeColor="text1"/>
          <w:sz w:val="21"/>
          <w:szCs w:val="21"/>
          <w:u w:val="single"/>
        </w:rPr>
        <w:t>Wg. opisu sanitarnego: " Funkcję źródła ciepła dla instalacji budynku będzie wymiennikownia. Wymiennikownię wykonać według załączonego schematu wymiennikowni. Instalację wymienikowni wykona Zakład Energetyki Cieplnej Starachowice." Czy Wykonawca ma wycenić jakiś zakres prac dot. źródła ciepła, czy nie?</w:t>
      </w:r>
      <w:r w:rsidR="00AF19FB">
        <w:rPr>
          <w:rFonts w:ascii="Century Gothic" w:hAnsi="Century Gothic"/>
          <w:color w:val="000000" w:themeColor="text1"/>
          <w:sz w:val="21"/>
          <w:szCs w:val="21"/>
          <w:u w:val="single"/>
        </w:rPr>
        <w:br/>
      </w:r>
      <w:r w:rsidR="00AF19FB" w:rsidRPr="005F1C7D">
        <w:rPr>
          <w:rFonts w:ascii="Century Gothic" w:eastAsia="Times New Roman" w:hAnsi="Century Gothic"/>
          <w:b/>
          <w:bCs/>
          <w:sz w:val="21"/>
          <w:szCs w:val="21"/>
          <w:lang w:eastAsia="pl-PL"/>
        </w:rPr>
        <w:t>ODPOWIEDŹ:</w:t>
      </w:r>
    </w:p>
    <w:p w:rsidR="00452E6C" w:rsidRPr="00445AC6" w:rsidRDefault="00452E6C" w:rsidP="00E34382">
      <w:pPr>
        <w:rPr>
          <w:rFonts w:ascii="Century Gothic" w:hAnsi="Century Gothic"/>
          <w:color w:val="000000" w:themeColor="text1"/>
          <w:sz w:val="21"/>
          <w:szCs w:val="21"/>
        </w:rPr>
      </w:pPr>
      <w:r w:rsidRPr="00445AC6">
        <w:rPr>
          <w:rFonts w:ascii="Century Gothic" w:hAnsi="Century Gothic"/>
          <w:color w:val="000000" w:themeColor="text1"/>
          <w:sz w:val="21"/>
          <w:szCs w:val="21"/>
        </w:rPr>
        <w:t>Wykonanie sieci cieplnej oraz montaż rurociągów, armatury i urządzeń w pomieszczeniu wymiennikowni dla potrzeb c.o. i c.w.u. są po stronie dostawcy ciepła.</w:t>
      </w:r>
    </w:p>
    <w:p w:rsidR="00AA4C1A" w:rsidRPr="00445AC6" w:rsidRDefault="00AA4C1A" w:rsidP="00146EDF">
      <w:pPr>
        <w:pStyle w:val="Akapitzlist"/>
        <w:numPr>
          <w:ilvl w:val="0"/>
          <w:numId w:val="7"/>
        </w:numPr>
        <w:spacing w:before="240"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16</w:t>
      </w:r>
    </w:p>
    <w:p w:rsidR="00452E6C" w:rsidRPr="00631C4D" w:rsidRDefault="00452E6C" w:rsidP="00E34382">
      <w:pPr>
        <w:jc w:val="both"/>
        <w:rPr>
          <w:rFonts w:ascii="Century Gothic" w:hAnsi="Century Gothic"/>
          <w:color w:val="000000" w:themeColor="text1"/>
          <w:sz w:val="21"/>
          <w:szCs w:val="21"/>
          <w:u w:val="single"/>
        </w:rPr>
      </w:pPr>
      <w:r w:rsidRPr="00631C4D">
        <w:rPr>
          <w:rFonts w:ascii="Century Gothic" w:hAnsi="Century Gothic"/>
          <w:color w:val="000000" w:themeColor="text1"/>
          <w:sz w:val="21"/>
          <w:szCs w:val="21"/>
          <w:u w:val="single"/>
        </w:rPr>
        <w:t>Podczas wizji lokalnej stwierdzono wykonywanie prac przy stacji trafo. Wnosimy o informacje jaki zakres prac jest wykonywany i kiedy będą zakończone?</w:t>
      </w:r>
    </w:p>
    <w:p w:rsidR="00AF19FB" w:rsidRPr="00445AC6" w:rsidRDefault="00AF19FB"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AA4C1A" w:rsidRPr="00445AC6" w:rsidRDefault="00452E6C" w:rsidP="00E34382">
      <w:pPr>
        <w:rPr>
          <w:rFonts w:ascii="Century Gothic" w:hAnsi="Century Gothic"/>
          <w:color w:val="000000" w:themeColor="text1"/>
          <w:sz w:val="21"/>
          <w:szCs w:val="21"/>
        </w:rPr>
      </w:pPr>
      <w:r w:rsidRPr="00445AC6">
        <w:rPr>
          <w:rFonts w:ascii="Century Gothic" w:hAnsi="Century Gothic"/>
          <w:color w:val="000000" w:themeColor="text1"/>
          <w:sz w:val="21"/>
          <w:szCs w:val="21"/>
        </w:rPr>
        <w:lastRenderedPageBreak/>
        <w:t>Prace przy stacji trafo dotyczą budowy linii kablowej wraz ze złączem kablowo-pomiarowym dla przedmiotowej hali.</w:t>
      </w:r>
    </w:p>
    <w:p w:rsidR="00AA4C1A" w:rsidRPr="00445AC6" w:rsidRDefault="00AA4C1A" w:rsidP="00146EDF">
      <w:pPr>
        <w:pStyle w:val="Akapitzlist"/>
        <w:numPr>
          <w:ilvl w:val="0"/>
          <w:numId w:val="7"/>
        </w:numPr>
        <w:spacing w:before="240"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17</w:t>
      </w:r>
    </w:p>
    <w:p w:rsidR="00452E6C" w:rsidRPr="00445AC6" w:rsidRDefault="00452E6C" w:rsidP="00E34382">
      <w:pPr>
        <w:rPr>
          <w:rFonts w:ascii="Century Gothic" w:hAnsi="Century Gothic"/>
          <w:color w:val="000000" w:themeColor="text1"/>
          <w:sz w:val="21"/>
          <w:szCs w:val="21"/>
        </w:rPr>
      </w:pPr>
      <w:r w:rsidRPr="00631C4D">
        <w:rPr>
          <w:rFonts w:ascii="Century Gothic" w:hAnsi="Century Gothic"/>
          <w:color w:val="000000" w:themeColor="text1"/>
          <w:sz w:val="21"/>
          <w:szCs w:val="21"/>
          <w:u w:val="single"/>
        </w:rPr>
        <w:t>Przyłącze cw do hali sportowej. Wnosimy o potwierdzenie, że po wykonaniu przyłącza Zamawiający/ MPEC odtworzy rozebrane nawierzchnie i przywróci teren zielony do stanu</w:t>
      </w:r>
      <w:r w:rsidRPr="00445AC6">
        <w:rPr>
          <w:rFonts w:ascii="Century Gothic" w:hAnsi="Century Gothic"/>
          <w:color w:val="000000" w:themeColor="text1"/>
          <w:sz w:val="21"/>
          <w:szCs w:val="21"/>
        </w:rPr>
        <w:t xml:space="preserve"> </w:t>
      </w:r>
      <w:r w:rsidRPr="00631C4D">
        <w:rPr>
          <w:rFonts w:ascii="Century Gothic" w:hAnsi="Century Gothic"/>
          <w:color w:val="000000" w:themeColor="text1"/>
          <w:sz w:val="21"/>
          <w:szCs w:val="21"/>
          <w:u w:val="single"/>
        </w:rPr>
        <w:t>pierwotnego w linii prowadzenia przyłącza?</w:t>
      </w:r>
      <w:r w:rsidR="00AF19FB" w:rsidRPr="00631C4D">
        <w:rPr>
          <w:rFonts w:ascii="Century Gothic" w:hAnsi="Century Gothic"/>
          <w:color w:val="000000" w:themeColor="text1"/>
          <w:sz w:val="21"/>
          <w:szCs w:val="21"/>
          <w:u w:val="single"/>
        </w:rPr>
        <w:br/>
      </w:r>
      <w:r w:rsidR="00AF19FB" w:rsidRPr="005F1C7D">
        <w:rPr>
          <w:rFonts w:ascii="Century Gothic" w:eastAsia="Times New Roman" w:hAnsi="Century Gothic"/>
          <w:b/>
          <w:bCs/>
          <w:sz w:val="21"/>
          <w:szCs w:val="21"/>
          <w:lang w:eastAsia="pl-PL"/>
        </w:rPr>
        <w:t>ODPOWIEDŹ:</w:t>
      </w:r>
    </w:p>
    <w:p w:rsidR="00452E6C" w:rsidRPr="00445AC6" w:rsidRDefault="00452E6C" w:rsidP="00E34382">
      <w:pPr>
        <w:rPr>
          <w:rFonts w:ascii="Century Gothic" w:hAnsi="Century Gothic"/>
          <w:color w:val="000000" w:themeColor="text1"/>
          <w:sz w:val="21"/>
          <w:szCs w:val="21"/>
        </w:rPr>
      </w:pPr>
      <w:r w:rsidRPr="00445AC6">
        <w:rPr>
          <w:rFonts w:ascii="Century Gothic" w:hAnsi="Century Gothic"/>
          <w:color w:val="000000" w:themeColor="text1"/>
          <w:sz w:val="21"/>
          <w:szCs w:val="21"/>
        </w:rPr>
        <w:t>Wykonanie sieci cieplnej dla potrzeb c.o. i c.w.u. dla przedmiotowej hali wraz ze wszystkimi niezbędnymi pracami są po stronie dostawcy ciepła.</w:t>
      </w:r>
    </w:p>
    <w:p w:rsidR="00A10E80" w:rsidRPr="00445AC6" w:rsidRDefault="00A10E80" w:rsidP="00146EDF">
      <w:pPr>
        <w:pStyle w:val="Akapitzlist"/>
        <w:numPr>
          <w:ilvl w:val="0"/>
          <w:numId w:val="7"/>
        </w:numPr>
        <w:spacing w:before="240"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18</w:t>
      </w:r>
    </w:p>
    <w:p w:rsidR="00452E6C" w:rsidRPr="00631C4D" w:rsidRDefault="00452E6C" w:rsidP="00E34382">
      <w:pPr>
        <w:jc w:val="both"/>
        <w:rPr>
          <w:rFonts w:ascii="Century Gothic" w:hAnsi="Century Gothic"/>
          <w:color w:val="000000" w:themeColor="text1"/>
          <w:sz w:val="21"/>
          <w:szCs w:val="21"/>
          <w:u w:val="single"/>
        </w:rPr>
      </w:pPr>
      <w:r w:rsidRPr="00631C4D">
        <w:rPr>
          <w:rFonts w:ascii="Century Gothic" w:hAnsi="Century Gothic"/>
          <w:color w:val="000000" w:themeColor="text1"/>
          <w:sz w:val="21"/>
          <w:szCs w:val="21"/>
          <w:u w:val="single"/>
        </w:rPr>
        <w:t>Przyłącze ks do hali sportowej przebiega przez istniejące chodniki. Czy rozbiórka z odtworzeniem jest w zakresie zamówienia? Czy uwzględnić i dodać w kosztorysie? Wnosimy o uzupełnienie przedmiaru robót.</w:t>
      </w:r>
    </w:p>
    <w:p w:rsidR="00AF19FB" w:rsidRPr="00445AC6" w:rsidRDefault="00AF19FB"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A10E80" w:rsidRPr="00445AC6" w:rsidRDefault="00452E6C" w:rsidP="00E34382">
      <w:pPr>
        <w:rPr>
          <w:rFonts w:ascii="Century Gothic" w:hAnsi="Century Gothic"/>
          <w:color w:val="000000" w:themeColor="text1"/>
          <w:sz w:val="21"/>
          <w:szCs w:val="21"/>
        </w:rPr>
      </w:pPr>
      <w:r w:rsidRPr="00445AC6">
        <w:rPr>
          <w:rFonts w:ascii="Century Gothic" w:hAnsi="Century Gothic"/>
          <w:color w:val="000000" w:themeColor="text1"/>
          <w:sz w:val="21"/>
          <w:szCs w:val="21"/>
        </w:rPr>
        <w:t>Odtworzenie chodników po budowie przyłącza ks jest do odtworzenia (poz. 40, 41, 42 i 43 kosztorysu na przyłącza).</w:t>
      </w:r>
    </w:p>
    <w:p w:rsidR="00A10E80" w:rsidRPr="00445AC6" w:rsidRDefault="00A10E80" w:rsidP="00146EDF">
      <w:pPr>
        <w:pStyle w:val="Akapitzlist"/>
        <w:numPr>
          <w:ilvl w:val="0"/>
          <w:numId w:val="7"/>
        </w:numPr>
        <w:spacing w:before="240"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19</w:t>
      </w:r>
    </w:p>
    <w:p w:rsidR="00452E6C" w:rsidRPr="00331B4B" w:rsidRDefault="00452E6C" w:rsidP="00E34382">
      <w:pPr>
        <w:rPr>
          <w:rFonts w:ascii="Century Gothic" w:hAnsi="Century Gothic"/>
          <w:color w:val="000000" w:themeColor="text1"/>
          <w:sz w:val="21"/>
          <w:szCs w:val="21"/>
          <w:u w:val="single"/>
        </w:rPr>
      </w:pPr>
      <w:r w:rsidRPr="00331B4B">
        <w:rPr>
          <w:rFonts w:ascii="Century Gothic" w:hAnsi="Century Gothic"/>
          <w:color w:val="000000" w:themeColor="text1"/>
          <w:sz w:val="21"/>
          <w:szCs w:val="21"/>
          <w:u w:val="single"/>
        </w:rPr>
        <w:t>Przyłącze ks do hali sportowej przebiega przez istniejące chodniki. Jeśli rozbiórka z odtworzeniem jest w zakresie zamówienia to materiał nowy czy z rozbiórki?</w:t>
      </w:r>
    </w:p>
    <w:p w:rsidR="00631C4D" w:rsidRPr="00445AC6" w:rsidRDefault="00631C4D"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452E6C" w:rsidRPr="00445AC6" w:rsidRDefault="00452E6C" w:rsidP="00E34382">
      <w:pPr>
        <w:rPr>
          <w:rFonts w:ascii="Century Gothic" w:hAnsi="Century Gothic"/>
          <w:color w:val="000000" w:themeColor="text1"/>
          <w:sz w:val="21"/>
          <w:szCs w:val="21"/>
        </w:rPr>
      </w:pPr>
      <w:r w:rsidRPr="00445AC6">
        <w:rPr>
          <w:rFonts w:ascii="Century Gothic" w:hAnsi="Century Gothic"/>
          <w:color w:val="000000" w:themeColor="text1"/>
          <w:sz w:val="21"/>
          <w:szCs w:val="21"/>
        </w:rPr>
        <w:t>Odtworzenie chodników po budowie przyłącza ks jest do odtworzenia (poz. 40, 41, 42 i 43 kosztorysu na przyłącza).</w:t>
      </w:r>
    </w:p>
    <w:p w:rsidR="00A10E80" w:rsidRPr="00445AC6" w:rsidRDefault="00A10E80" w:rsidP="00146EDF">
      <w:pPr>
        <w:pStyle w:val="Akapitzlist"/>
        <w:numPr>
          <w:ilvl w:val="0"/>
          <w:numId w:val="7"/>
        </w:numPr>
        <w:spacing w:before="240"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20</w:t>
      </w:r>
    </w:p>
    <w:p w:rsidR="00452E6C" w:rsidRPr="00331B4B" w:rsidRDefault="00452E6C" w:rsidP="00E34382">
      <w:pPr>
        <w:jc w:val="both"/>
        <w:rPr>
          <w:rFonts w:ascii="Century Gothic" w:hAnsi="Century Gothic"/>
          <w:color w:val="000000" w:themeColor="text1"/>
          <w:sz w:val="21"/>
          <w:szCs w:val="21"/>
          <w:u w:val="single"/>
        </w:rPr>
      </w:pPr>
      <w:r w:rsidRPr="00331B4B">
        <w:rPr>
          <w:rFonts w:ascii="Century Gothic" w:hAnsi="Century Gothic"/>
          <w:color w:val="000000" w:themeColor="text1"/>
          <w:sz w:val="21"/>
          <w:szCs w:val="21"/>
          <w:u w:val="single"/>
        </w:rPr>
        <w:t>Przyłącze wody do hali sportowej przebiega przez istniejące chodniki. Czy rozbiórka z odtworzeniem jest w zakresie zamówienia? Czy uwzględnić i dodać w kosztorysie? Wnosimy o uzupełnienie przedmiaru robót.</w:t>
      </w:r>
    </w:p>
    <w:p w:rsidR="00631C4D" w:rsidRPr="00445AC6" w:rsidRDefault="00631C4D"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452E6C" w:rsidRPr="00445AC6" w:rsidRDefault="00452E6C" w:rsidP="00E34382">
      <w:pPr>
        <w:rPr>
          <w:rFonts w:ascii="Century Gothic" w:hAnsi="Century Gothic"/>
          <w:color w:val="000000" w:themeColor="text1"/>
          <w:sz w:val="21"/>
          <w:szCs w:val="21"/>
        </w:rPr>
      </w:pPr>
      <w:r w:rsidRPr="00445AC6">
        <w:rPr>
          <w:rFonts w:ascii="Century Gothic" w:hAnsi="Century Gothic"/>
          <w:color w:val="000000" w:themeColor="text1"/>
          <w:sz w:val="21"/>
          <w:szCs w:val="21"/>
        </w:rPr>
        <w:t>Odtworzenie chodników po budowie przyłącza wody jest do odtworzenia (poz. 40, 41, 42 i 43 kosztorysu na przyłącza).</w:t>
      </w:r>
    </w:p>
    <w:p w:rsidR="00A10E80" w:rsidRPr="00445AC6" w:rsidRDefault="00A10E80" w:rsidP="00146EDF">
      <w:pPr>
        <w:pStyle w:val="Akapitzlist"/>
        <w:numPr>
          <w:ilvl w:val="0"/>
          <w:numId w:val="7"/>
        </w:numPr>
        <w:spacing w:before="240"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21</w:t>
      </w:r>
    </w:p>
    <w:p w:rsidR="00452E6C" w:rsidRDefault="00452E6C" w:rsidP="00E34382">
      <w:pPr>
        <w:jc w:val="both"/>
        <w:rPr>
          <w:rFonts w:ascii="Century Gothic" w:hAnsi="Century Gothic"/>
          <w:color w:val="000000" w:themeColor="text1"/>
          <w:sz w:val="21"/>
          <w:szCs w:val="21"/>
          <w:u w:val="single"/>
        </w:rPr>
      </w:pPr>
      <w:r w:rsidRPr="00331B4B">
        <w:rPr>
          <w:rFonts w:ascii="Century Gothic" w:hAnsi="Century Gothic"/>
          <w:color w:val="000000" w:themeColor="text1"/>
          <w:sz w:val="21"/>
          <w:szCs w:val="21"/>
          <w:u w:val="single"/>
        </w:rPr>
        <w:t>Przyłącze wody do hali sportowej przebiega przez istniejące chodniki. Jeśli rozbiórka z odtworzeniem jest w zakresie zamówienia to materiał nowy czy z rozbiórki?</w:t>
      </w:r>
    </w:p>
    <w:p w:rsidR="00331B4B" w:rsidRPr="00445AC6" w:rsidRDefault="00331B4B"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452E6C" w:rsidRPr="00331B4B" w:rsidRDefault="00452E6C" w:rsidP="00E34382">
      <w:pPr>
        <w:rPr>
          <w:rFonts w:ascii="Century Gothic" w:hAnsi="Century Gothic"/>
          <w:color w:val="000000" w:themeColor="text1"/>
          <w:sz w:val="21"/>
          <w:szCs w:val="21"/>
        </w:rPr>
      </w:pPr>
      <w:r w:rsidRPr="00331B4B">
        <w:rPr>
          <w:rFonts w:ascii="Century Gothic" w:hAnsi="Century Gothic"/>
          <w:color w:val="000000" w:themeColor="text1"/>
          <w:sz w:val="21"/>
          <w:szCs w:val="21"/>
        </w:rPr>
        <w:t>Odtworzenie chodników po budowie przyłącza wody jest do odtworzenia (poz. 40, 41, 42 i 43 kosztorysu na przyłącza).</w:t>
      </w:r>
    </w:p>
    <w:p w:rsidR="00A10E80" w:rsidRPr="00445AC6" w:rsidRDefault="00A10E80" w:rsidP="00BA4652">
      <w:pPr>
        <w:pStyle w:val="Akapitzlist"/>
        <w:numPr>
          <w:ilvl w:val="0"/>
          <w:numId w:val="7"/>
        </w:numPr>
        <w:spacing w:before="240" w:after="0" w:line="240" w:lineRule="auto"/>
        <w:ind w:left="0"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PYTANIE NR  2</w:t>
      </w:r>
      <w:r w:rsidR="00376A51">
        <w:rPr>
          <w:rFonts w:ascii="Century Gothic" w:hAnsi="Century Gothic"/>
          <w:sz w:val="21"/>
          <w:szCs w:val="21"/>
          <w:highlight w:val="yellow"/>
          <w:lang w:eastAsia="pl-PL"/>
        </w:rPr>
        <w:t>2</w:t>
      </w:r>
    </w:p>
    <w:p w:rsidR="00452E6C" w:rsidRDefault="00452E6C" w:rsidP="00E34382">
      <w:pPr>
        <w:jc w:val="both"/>
        <w:rPr>
          <w:rFonts w:ascii="Century Gothic" w:hAnsi="Century Gothic"/>
          <w:color w:val="000000" w:themeColor="text1"/>
          <w:sz w:val="21"/>
          <w:szCs w:val="21"/>
          <w:u w:val="single"/>
        </w:rPr>
      </w:pPr>
      <w:r w:rsidRPr="00331B4B">
        <w:rPr>
          <w:rFonts w:ascii="Century Gothic" w:hAnsi="Century Gothic"/>
          <w:color w:val="000000" w:themeColor="text1"/>
          <w:sz w:val="21"/>
          <w:szCs w:val="21"/>
          <w:u w:val="single"/>
        </w:rPr>
        <w:t>Czy drogę pożarową po stronie wschodniej i północnej hali należy wykonać na poziomie rzędnej około 229 mnpm, czyli po usunięciu (roboty ziemne) istniejącej skarpy i przewyższenia terenu?</w:t>
      </w:r>
    </w:p>
    <w:p w:rsidR="00331B4B" w:rsidRPr="00445AC6" w:rsidRDefault="00331B4B"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452E6C" w:rsidRPr="00445AC6" w:rsidRDefault="00452E6C" w:rsidP="00E34382">
      <w:pPr>
        <w:jc w:val="both"/>
        <w:rPr>
          <w:rFonts w:ascii="Century Gothic" w:hAnsi="Century Gothic"/>
          <w:color w:val="000000" w:themeColor="text1"/>
          <w:sz w:val="21"/>
          <w:szCs w:val="21"/>
        </w:rPr>
      </w:pPr>
      <w:r w:rsidRPr="00445AC6">
        <w:rPr>
          <w:rFonts w:ascii="Century Gothic" w:hAnsi="Century Gothic"/>
          <w:color w:val="000000" w:themeColor="text1"/>
          <w:sz w:val="21"/>
          <w:szCs w:val="21"/>
        </w:rPr>
        <w:t>Drogę pożarową należy wykonać zgodnie z załączoną niweletą do projektu. Drogę pożarową po stronie wschodniej i północnej należy wykonać na poziomie rzędnej 229m n.p.m. po usunięciu istniejącej skarpy oraz przewyższenia terenu.  </w:t>
      </w:r>
    </w:p>
    <w:p w:rsidR="00A10E80" w:rsidRPr="00445AC6" w:rsidRDefault="00A10E80" w:rsidP="00BA4652">
      <w:pPr>
        <w:pStyle w:val="Akapitzlist"/>
        <w:numPr>
          <w:ilvl w:val="0"/>
          <w:numId w:val="7"/>
        </w:numPr>
        <w:spacing w:before="240" w:after="0" w:line="240" w:lineRule="auto"/>
        <w:ind w:left="0"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PYTANIE NR  2</w:t>
      </w:r>
      <w:r w:rsidR="00376A51">
        <w:rPr>
          <w:rFonts w:ascii="Century Gothic" w:hAnsi="Century Gothic"/>
          <w:sz w:val="21"/>
          <w:szCs w:val="21"/>
          <w:highlight w:val="yellow"/>
          <w:lang w:eastAsia="pl-PL"/>
        </w:rPr>
        <w:t>3</w:t>
      </w:r>
    </w:p>
    <w:p w:rsidR="00452E6C" w:rsidRDefault="00452E6C" w:rsidP="00E34382">
      <w:pPr>
        <w:jc w:val="both"/>
        <w:rPr>
          <w:rFonts w:ascii="Century Gothic" w:hAnsi="Century Gothic"/>
          <w:color w:val="000000" w:themeColor="text1"/>
          <w:sz w:val="21"/>
          <w:szCs w:val="21"/>
          <w:u w:val="single"/>
        </w:rPr>
      </w:pPr>
      <w:r w:rsidRPr="00331B4B">
        <w:rPr>
          <w:rFonts w:ascii="Century Gothic" w:hAnsi="Century Gothic"/>
          <w:color w:val="000000" w:themeColor="text1"/>
          <w:sz w:val="21"/>
          <w:szCs w:val="21"/>
          <w:u w:val="single"/>
        </w:rPr>
        <w:t>Wnosimy o uzupełnienie dokumentacji projektowej drogowej o profile poprzeczne w km od 0+050 do km 0+150. Brak profili uniemożliwia wyliczenie zakresu robót ziemnych usunięcia skarpy i wycenę.</w:t>
      </w:r>
    </w:p>
    <w:p w:rsidR="00331B4B" w:rsidRPr="00445AC6" w:rsidRDefault="00331B4B"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452E6C" w:rsidRPr="00445AC6" w:rsidRDefault="00452E6C" w:rsidP="00E34382">
      <w:pPr>
        <w:jc w:val="both"/>
        <w:rPr>
          <w:rFonts w:ascii="Century Gothic" w:hAnsi="Century Gothic"/>
          <w:color w:val="000000" w:themeColor="text1"/>
          <w:sz w:val="21"/>
          <w:szCs w:val="21"/>
        </w:rPr>
      </w:pPr>
      <w:r w:rsidRPr="00445AC6">
        <w:rPr>
          <w:rFonts w:ascii="Century Gothic" w:hAnsi="Century Gothic"/>
          <w:color w:val="000000" w:themeColor="text1"/>
          <w:sz w:val="21"/>
          <w:szCs w:val="21"/>
        </w:rPr>
        <w:lastRenderedPageBreak/>
        <w:t>Roboty ziemne należy oszacować na podstawie wizji w terenie oraz  rysunków i</w:t>
      </w:r>
      <w:r w:rsidR="008D134D" w:rsidRPr="00445AC6">
        <w:rPr>
          <w:rFonts w:ascii="Century Gothic" w:hAnsi="Century Gothic"/>
          <w:color w:val="000000" w:themeColor="text1"/>
          <w:sz w:val="21"/>
          <w:szCs w:val="21"/>
        </w:rPr>
        <w:t xml:space="preserve"> </w:t>
      </w:r>
      <w:r w:rsidRPr="00445AC6">
        <w:rPr>
          <w:rFonts w:ascii="Century Gothic" w:hAnsi="Century Gothic"/>
          <w:color w:val="000000" w:themeColor="text1"/>
          <w:sz w:val="21"/>
          <w:szCs w:val="21"/>
        </w:rPr>
        <w:t>przedmiarów pomocniczych.</w:t>
      </w:r>
    </w:p>
    <w:p w:rsidR="008D134D" w:rsidRPr="00445AC6" w:rsidRDefault="008D134D" w:rsidP="00BA4652">
      <w:pPr>
        <w:pStyle w:val="Akapitzlist"/>
        <w:numPr>
          <w:ilvl w:val="0"/>
          <w:numId w:val="7"/>
        </w:numPr>
        <w:spacing w:before="240"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t>PYTANIE NR  2</w:t>
      </w:r>
      <w:r w:rsidR="00376A51">
        <w:rPr>
          <w:rFonts w:ascii="Century Gothic" w:hAnsi="Century Gothic"/>
          <w:sz w:val="21"/>
          <w:szCs w:val="21"/>
          <w:highlight w:val="yellow"/>
          <w:lang w:eastAsia="pl-PL"/>
        </w:rPr>
        <w:t>4</w:t>
      </w:r>
    </w:p>
    <w:p w:rsidR="00452E6C" w:rsidRDefault="00452E6C" w:rsidP="00E34382">
      <w:pPr>
        <w:jc w:val="both"/>
        <w:rPr>
          <w:rFonts w:ascii="Century Gothic" w:hAnsi="Century Gothic"/>
          <w:color w:val="000000" w:themeColor="text1"/>
          <w:sz w:val="21"/>
          <w:szCs w:val="21"/>
          <w:u w:val="single"/>
        </w:rPr>
      </w:pPr>
      <w:r w:rsidRPr="00331B4B">
        <w:rPr>
          <w:rFonts w:ascii="Century Gothic" w:hAnsi="Century Gothic"/>
          <w:color w:val="000000" w:themeColor="text1"/>
          <w:sz w:val="21"/>
          <w:szCs w:val="21"/>
          <w:u w:val="single"/>
        </w:rPr>
        <w:t>Czy nowo powstałe skarpy przy drodze pożarowej należy pozostawić jako ziemne + humus + sianie trawy.</w:t>
      </w:r>
    </w:p>
    <w:p w:rsidR="00331B4B" w:rsidRPr="00445AC6" w:rsidRDefault="00331B4B"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8D134D" w:rsidRPr="00445AC6" w:rsidRDefault="00452E6C" w:rsidP="00E34382">
      <w:pPr>
        <w:rPr>
          <w:rFonts w:ascii="Century Gothic" w:hAnsi="Century Gothic"/>
          <w:color w:val="000000" w:themeColor="text1"/>
          <w:sz w:val="21"/>
          <w:szCs w:val="21"/>
        </w:rPr>
      </w:pPr>
      <w:r w:rsidRPr="00445AC6">
        <w:rPr>
          <w:rFonts w:ascii="Century Gothic" w:hAnsi="Century Gothic"/>
          <w:color w:val="000000" w:themeColor="text1"/>
          <w:sz w:val="21"/>
          <w:szCs w:val="21"/>
        </w:rPr>
        <w:t>Nowo powstałe skarpy przy drodze pożarowej należy pozostawić jako ziemne + humus + sianie trawy (zgodnie z pzt).</w:t>
      </w:r>
    </w:p>
    <w:p w:rsidR="008D134D" w:rsidRPr="00445AC6" w:rsidRDefault="008D134D" w:rsidP="00BA4652">
      <w:pPr>
        <w:pStyle w:val="Akapitzlist"/>
        <w:numPr>
          <w:ilvl w:val="0"/>
          <w:numId w:val="7"/>
        </w:numPr>
        <w:spacing w:before="240"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t>PYTANIE NR  2</w:t>
      </w:r>
      <w:r w:rsidR="00376A51">
        <w:rPr>
          <w:rFonts w:ascii="Century Gothic" w:hAnsi="Century Gothic"/>
          <w:sz w:val="21"/>
          <w:szCs w:val="21"/>
          <w:highlight w:val="yellow"/>
          <w:lang w:eastAsia="pl-PL"/>
        </w:rPr>
        <w:t>5</w:t>
      </w:r>
    </w:p>
    <w:p w:rsidR="00452E6C" w:rsidRDefault="00452E6C" w:rsidP="00E34382">
      <w:pPr>
        <w:jc w:val="both"/>
        <w:rPr>
          <w:rFonts w:ascii="Century Gothic" w:hAnsi="Century Gothic"/>
          <w:color w:val="000000" w:themeColor="text1"/>
          <w:sz w:val="21"/>
          <w:szCs w:val="21"/>
          <w:u w:val="single"/>
        </w:rPr>
      </w:pPr>
      <w:r w:rsidRPr="00331B4B">
        <w:rPr>
          <w:rFonts w:ascii="Century Gothic" w:hAnsi="Century Gothic"/>
          <w:color w:val="000000" w:themeColor="text1"/>
          <w:sz w:val="21"/>
          <w:szCs w:val="21"/>
          <w:u w:val="single"/>
        </w:rPr>
        <w:t>Pomiędzy istniejącymi budynkami a projektowaną halą będzie droga pożarowa w miejscu istniejącego chodnika. Czy rozbiórka nawierzchni chodnika, obrzeży i podbudowy jest w zakresie? Jeśli tak to wnosimy o uzupełnienie przedmiaru robót.</w:t>
      </w:r>
    </w:p>
    <w:p w:rsidR="00331B4B" w:rsidRPr="00445AC6" w:rsidRDefault="00331B4B"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452E6C" w:rsidRPr="00445AC6" w:rsidRDefault="00452E6C" w:rsidP="00E34382">
      <w:pPr>
        <w:rPr>
          <w:rFonts w:ascii="Century Gothic" w:hAnsi="Century Gothic"/>
          <w:color w:val="000000" w:themeColor="text1"/>
          <w:sz w:val="21"/>
          <w:szCs w:val="21"/>
        </w:rPr>
      </w:pPr>
      <w:r w:rsidRPr="00445AC6">
        <w:rPr>
          <w:rFonts w:ascii="Century Gothic" w:hAnsi="Century Gothic"/>
          <w:color w:val="000000" w:themeColor="text1"/>
          <w:sz w:val="21"/>
          <w:szCs w:val="21"/>
        </w:rPr>
        <w:t>Pomiędzy istniejącymi budynkami a projektowaną halą będzie droga pożarowa w miejscu istniejącego chodnika. Rozbiórka nawierzchni chodnika, obrzeży i podbudowy jest w zakresie przetargu. Uzupełniono przedmiar branża drogowa dział 2 roboty rozbiórkowe.</w:t>
      </w:r>
    </w:p>
    <w:p w:rsidR="008D134D" w:rsidRPr="00445AC6" w:rsidRDefault="008D134D" w:rsidP="00BA4652">
      <w:pPr>
        <w:pStyle w:val="Akapitzlist"/>
        <w:numPr>
          <w:ilvl w:val="0"/>
          <w:numId w:val="7"/>
        </w:numPr>
        <w:spacing w:before="240"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26</w:t>
      </w:r>
    </w:p>
    <w:p w:rsidR="00452E6C" w:rsidRPr="00331B4B" w:rsidRDefault="00452E6C" w:rsidP="00E34382">
      <w:pPr>
        <w:jc w:val="both"/>
        <w:rPr>
          <w:rFonts w:ascii="Century Gothic" w:hAnsi="Century Gothic"/>
          <w:color w:val="000000" w:themeColor="text1"/>
          <w:sz w:val="21"/>
          <w:szCs w:val="21"/>
          <w:u w:val="single"/>
        </w:rPr>
      </w:pPr>
      <w:r w:rsidRPr="00331B4B">
        <w:rPr>
          <w:rFonts w:ascii="Century Gothic" w:hAnsi="Century Gothic"/>
          <w:color w:val="000000" w:themeColor="text1"/>
          <w:sz w:val="21"/>
          <w:szCs w:val="21"/>
          <w:u w:val="single"/>
        </w:rPr>
        <w:t>Brak w projekcie drogowym i pzt wskazanej lokalizacji schodów terenowych (34,2 m2 kostki). Gdzie są zlokalizowane? Wnosimy o uzupełnienie?</w:t>
      </w:r>
    </w:p>
    <w:p w:rsidR="00331B4B" w:rsidRPr="00445AC6" w:rsidRDefault="00331B4B"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452E6C" w:rsidRPr="00445AC6" w:rsidRDefault="00452E6C" w:rsidP="00E34382">
      <w:pPr>
        <w:rPr>
          <w:rFonts w:ascii="Century Gothic" w:hAnsi="Century Gothic"/>
          <w:color w:val="000000" w:themeColor="text1"/>
          <w:sz w:val="21"/>
          <w:szCs w:val="21"/>
        </w:rPr>
      </w:pPr>
      <w:r w:rsidRPr="00445AC6">
        <w:rPr>
          <w:rFonts w:ascii="Century Gothic" w:hAnsi="Century Gothic"/>
          <w:color w:val="000000" w:themeColor="text1"/>
          <w:sz w:val="21"/>
          <w:szCs w:val="21"/>
        </w:rPr>
        <w:t>Lokalizacja schodów terenowych (34,2 m2 kostki) wskazana na rysunku Z1/2 (dołączono rysunek Z1/2).</w:t>
      </w:r>
    </w:p>
    <w:p w:rsidR="008D134D" w:rsidRPr="00445AC6" w:rsidRDefault="008D134D" w:rsidP="00BA4652">
      <w:pPr>
        <w:pStyle w:val="Akapitzlist"/>
        <w:numPr>
          <w:ilvl w:val="0"/>
          <w:numId w:val="7"/>
        </w:numPr>
        <w:spacing w:before="240" w:after="0" w:line="240" w:lineRule="auto"/>
        <w:ind w:left="0"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27</w:t>
      </w:r>
    </w:p>
    <w:p w:rsidR="00452E6C" w:rsidRPr="00721838" w:rsidRDefault="00452E6C" w:rsidP="00E34382">
      <w:pPr>
        <w:jc w:val="both"/>
        <w:rPr>
          <w:rFonts w:ascii="Century Gothic" w:hAnsi="Century Gothic"/>
          <w:color w:val="000000" w:themeColor="text1"/>
          <w:sz w:val="21"/>
          <w:szCs w:val="21"/>
          <w:u w:val="single"/>
        </w:rPr>
      </w:pPr>
      <w:r w:rsidRPr="00721838">
        <w:rPr>
          <w:rFonts w:ascii="Century Gothic" w:hAnsi="Century Gothic"/>
          <w:color w:val="000000" w:themeColor="text1"/>
          <w:sz w:val="21"/>
          <w:szCs w:val="21"/>
          <w:u w:val="single"/>
        </w:rPr>
        <w:t xml:space="preserve"> Brak w projekcie drogowym i pzt wskazanej lokalizacji palisady betonowej (29,9 mb i 7,0 mb). Gdzie są zlokalizowane? Wnosimy o uzupełnienie.</w:t>
      </w:r>
    </w:p>
    <w:p w:rsidR="00331B4B" w:rsidRPr="00445AC6" w:rsidRDefault="00331B4B"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452E6C" w:rsidRPr="00445AC6" w:rsidRDefault="00452E6C" w:rsidP="00E34382">
      <w:pPr>
        <w:rPr>
          <w:rFonts w:ascii="Century Gothic" w:hAnsi="Century Gothic"/>
          <w:color w:val="000000" w:themeColor="text1"/>
          <w:sz w:val="21"/>
          <w:szCs w:val="21"/>
        </w:rPr>
      </w:pPr>
      <w:r w:rsidRPr="00445AC6">
        <w:rPr>
          <w:rFonts w:ascii="Century Gothic" w:hAnsi="Century Gothic"/>
          <w:color w:val="000000" w:themeColor="text1"/>
          <w:sz w:val="21"/>
          <w:szCs w:val="21"/>
        </w:rPr>
        <w:t>Palisada jako analogia dotyczy schodów terenowych wskazanych na rysunku Z1/2 (dołączono rysunek Z1/2).</w:t>
      </w:r>
    </w:p>
    <w:p w:rsidR="00EE2A05" w:rsidRPr="00445AC6" w:rsidRDefault="00EE2A05" w:rsidP="00BA4652">
      <w:pPr>
        <w:pStyle w:val="Akapitzlist"/>
        <w:numPr>
          <w:ilvl w:val="0"/>
          <w:numId w:val="7"/>
        </w:numPr>
        <w:spacing w:before="240" w:after="0" w:line="240" w:lineRule="auto"/>
        <w:ind w:left="0"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28</w:t>
      </w:r>
    </w:p>
    <w:p w:rsidR="00452E6C" w:rsidRPr="00721838" w:rsidRDefault="00452E6C" w:rsidP="00E34382">
      <w:pPr>
        <w:jc w:val="both"/>
        <w:rPr>
          <w:rFonts w:ascii="Century Gothic" w:hAnsi="Century Gothic"/>
          <w:color w:val="000000" w:themeColor="text1"/>
          <w:sz w:val="21"/>
          <w:szCs w:val="21"/>
          <w:u w:val="single"/>
        </w:rPr>
      </w:pPr>
      <w:r w:rsidRPr="00721838">
        <w:rPr>
          <w:rFonts w:ascii="Century Gothic" w:hAnsi="Century Gothic"/>
          <w:color w:val="000000" w:themeColor="text1"/>
          <w:sz w:val="21"/>
          <w:szCs w:val="21"/>
          <w:u w:val="single"/>
        </w:rPr>
        <w:t>Brak projektu konstrukcyjnego schodów terenowych. Brak możliwości zweryfikowania ilości i wyceny robót. Wnosimy o uzupełnienie.</w:t>
      </w:r>
    </w:p>
    <w:p w:rsidR="00331B4B" w:rsidRPr="00445AC6" w:rsidRDefault="00331B4B"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452E6C" w:rsidRPr="00445AC6" w:rsidRDefault="00452E6C" w:rsidP="00E34382">
      <w:pPr>
        <w:rPr>
          <w:rFonts w:ascii="Century Gothic" w:hAnsi="Century Gothic"/>
          <w:color w:val="000000" w:themeColor="text1"/>
          <w:sz w:val="21"/>
          <w:szCs w:val="21"/>
        </w:rPr>
      </w:pPr>
      <w:r w:rsidRPr="00445AC6">
        <w:rPr>
          <w:rFonts w:ascii="Century Gothic" w:hAnsi="Century Gothic"/>
          <w:color w:val="000000" w:themeColor="text1"/>
          <w:sz w:val="21"/>
          <w:szCs w:val="21"/>
        </w:rPr>
        <w:t>Schody terenowe wykonać z kostki i obrzeży według rysunku Z1/2 (dołączono rysunek Z1/2).</w:t>
      </w:r>
    </w:p>
    <w:p w:rsidR="00EE2A05" w:rsidRPr="00445AC6" w:rsidRDefault="00EE2A05" w:rsidP="00BA4652">
      <w:pPr>
        <w:pStyle w:val="Akapitzlist"/>
        <w:numPr>
          <w:ilvl w:val="0"/>
          <w:numId w:val="7"/>
        </w:numPr>
        <w:spacing w:before="240" w:after="0" w:line="240" w:lineRule="auto"/>
        <w:ind w:left="0"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29</w:t>
      </w:r>
    </w:p>
    <w:p w:rsidR="00452E6C" w:rsidRPr="00721838" w:rsidRDefault="00452E6C" w:rsidP="00E34382">
      <w:pPr>
        <w:jc w:val="both"/>
        <w:rPr>
          <w:rFonts w:ascii="Century Gothic" w:hAnsi="Century Gothic"/>
          <w:color w:val="000000" w:themeColor="text1"/>
          <w:sz w:val="21"/>
          <w:szCs w:val="21"/>
          <w:u w:val="single"/>
        </w:rPr>
      </w:pPr>
      <w:r w:rsidRPr="00721838">
        <w:rPr>
          <w:rFonts w:ascii="Century Gothic" w:hAnsi="Century Gothic"/>
          <w:color w:val="000000" w:themeColor="text1"/>
          <w:sz w:val="21"/>
          <w:szCs w:val="21"/>
          <w:u w:val="single"/>
        </w:rPr>
        <w:t>Wnosimy o potwierdzenie, że zakres wykonania nawierzchni z kostki betonowej wskazuje rysunek pzt a nie drogowy? Na pzt jest zróżnicowane oznaczenie projektowanej nawierzchni i istniejącej a na drogowym nie.</w:t>
      </w:r>
    </w:p>
    <w:p w:rsidR="00721838" w:rsidRPr="00445AC6" w:rsidRDefault="00721838"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452E6C" w:rsidRPr="00445AC6" w:rsidRDefault="00452E6C" w:rsidP="00E34382">
      <w:pPr>
        <w:rPr>
          <w:rFonts w:ascii="Century Gothic" w:hAnsi="Century Gothic"/>
          <w:color w:val="000000" w:themeColor="text1"/>
          <w:sz w:val="21"/>
          <w:szCs w:val="21"/>
        </w:rPr>
      </w:pPr>
      <w:r w:rsidRPr="00445AC6">
        <w:rPr>
          <w:rFonts w:ascii="Century Gothic" w:hAnsi="Century Gothic"/>
          <w:color w:val="000000" w:themeColor="text1"/>
          <w:sz w:val="21"/>
          <w:szCs w:val="21"/>
        </w:rPr>
        <w:t>Potwierdzamy, że zakres wykonania nawierzchni z kostki betonowej wskazuje rysunek pzt a nie drogowy (drogowy wskazuje tylko drogę p.poż.).</w:t>
      </w:r>
    </w:p>
    <w:p w:rsidR="00EE2A05" w:rsidRPr="00445AC6" w:rsidRDefault="00EE2A05" w:rsidP="00BA4652">
      <w:pPr>
        <w:pStyle w:val="Akapitzlist"/>
        <w:numPr>
          <w:ilvl w:val="0"/>
          <w:numId w:val="7"/>
        </w:numPr>
        <w:spacing w:before="240" w:after="0" w:line="240" w:lineRule="auto"/>
        <w:ind w:left="0"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30</w:t>
      </w:r>
    </w:p>
    <w:p w:rsidR="00452E6C" w:rsidRPr="00721838" w:rsidRDefault="00452E6C" w:rsidP="00E34382">
      <w:pPr>
        <w:jc w:val="both"/>
        <w:rPr>
          <w:rFonts w:ascii="Century Gothic" w:hAnsi="Century Gothic"/>
          <w:color w:val="000000" w:themeColor="text1"/>
          <w:sz w:val="21"/>
          <w:szCs w:val="21"/>
          <w:u w:val="single"/>
        </w:rPr>
      </w:pPr>
      <w:r w:rsidRPr="00721838">
        <w:rPr>
          <w:rFonts w:ascii="Century Gothic" w:hAnsi="Century Gothic"/>
          <w:color w:val="000000" w:themeColor="text1"/>
          <w:sz w:val="21"/>
          <w:szCs w:val="21"/>
          <w:u w:val="single"/>
        </w:rPr>
        <w:t>Wnosimy o potwierdzenie, że podbudowy drogi pożarowej należy wykonać zgodnie z warstwami przekrojowymi projektu drogowego, rys. nr 2? Wg. wykonawcy warstwy wskazane w projekcie nie są dostosowane dla pojazdów ciężkich - wozów Straży Pożarnej. Dodatkowo poniżej jest duże zagęszczenie sieci podziemnych.</w:t>
      </w:r>
    </w:p>
    <w:p w:rsidR="00721838" w:rsidRPr="00445AC6" w:rsidRDefault="00721838"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452E6C" w:rsidRPr="00445AC6" w:rsidRDefault="00452E6C" w:rsidP="00E34382">
      <w:pPr>
        <w:rPr>
          <w:rFonts w:ascii="Century Gothic" w:hAnsi="Century Gothic"/>
          <w:color w:val="000000" w:themeColor="text1"/>
          <w:sz w:val="21"/>
          <w:szCs w:val="21"/>
        </w:rPr>
      </w:pPr>
      <w:r w:rsidRPr="00445AC6">
        <w:rPr>
          <w:rFonts w:ascii="Century Gothic" w:hAnsi="Century Gothic"/>
          <w:color w:val="000000" w:themeColor="text1"/>
          <w:sz w:val="21"/>
          <w:szCs w:val="21"/>
        </w:rPr>
        <w:lastRenderedPageBreak/>
        <w:t>Potwierdzamy, że podbudowy drogi pożarowej należy wykonać zgodnie z warstwami przekrojowymi projektu drogowego, rysunek nr 2.</w:t>
      </w:r>
    </w:p>
    <w:p w:rsidR="00EE2A05" w:rsidRPr="00445AC6" w:rsidRDefault="00EE2A05" w:rsidP="00BA4652">
      <w:pPr>
        <w:pStyle w:val="Akapitzlist"/>
        <w:numPr>
          <w:ilvl w:val="0"/>
          <w:numId w:val="7"/>
        </w:numPr>
        <w:spacing w:before="240" w:after="0" w:line="240" w:lineRule="auto"/>
        <w:ind w:left="0"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PYTANIE NR  3</w:t>
      </w:r>
      <w:r w:rsidR="00376A51">
        <w:rPr>
          <w:rFonts w:ascii="Century Gothic" w:hAnsi="Century Gothic"/>
          <w:sz w:val="21"/>
          <w:szCs w:val="21"/>
          <w:highlight w:val="yellow"/>
          <w:lang w:eastAsia="pl-PL"/>
        </w:rPr>
        <w:t>1</w:t>
      </w:r>
    </w:p>
    <w:p w:rsidR="00452E6C" w:rsidRPr="00721838" w:rsidRDefault="00452E6C" w:rsidP="00E34382">
      <w:pPr>
        <w:jc w:val="both"/>
        <w:rPr>
          <w:rFonts w:ascii="Century Gothic" w:hAnsi="Century Gothic"/>
          <w:color w:val="000000" w:themeColor="text1"/>
          <w:sz w:val="21"/>
          <w:szCs w:val="21"/>
          <w:u w:val="single"/>
        </w:rPr>
      </w:pPr>
      <w:r w:rsidRPr="00721838">
        <w:rPr>
          <w:rFonts w:ascii="Century Gothic" w:hAnsi="Century Gothic"/>
          <w:color w:val="000000" w:themeColor="text1"/>
          <w:sz w:val="21"/>
          <w:szCs w:val="21"/>
          <w:u w:val="single"/>
        </w:rPr>
        <w:t>Wnosimy o potwierdzenie, że nawierzchnie wraz z podbudowami (odpowiednia nośność) istniejącego parkingu pozostają bez zmian? Pojazdy ciężkie pożarowe mogą "zajeżdżać" częściowo na parking podczas wjazdu na drogę ppoż.</w:t>
      </w:r>
    </w:p>
    <w:p w:rsidR="00721838" w:rsidRPr="00445AC6" w:rsidRDefault="00721838"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452E6C" w:rsidRPr="00445AC6" w:rsidRDefault="00452E6C" w:rsidP="00E34382">
      <w:pPr>
        <w:rPr>
          <w:rFonts w:ascii="Century Gothic" w:hAnsi="Century Gothic"/>
          <w:color w:val="000000" w:themeColor="text1"/>
          <w:sz w:val="21"/>
          <w:szCs w:val="21"/>
        </w:rPr>
      </w:pPr>
      <w:r w:rsidRPr="00445AC6">
        <w:rPr>
          <w:rFonts w:ascii="Century Gothic" w:hAnsi="Century Gothic"/>
          <w:color w:val="000000" w:themeColor="text1"/>
          <w:sz w:val="21"/>
          <w:szCs w:val="21"/>
        </w:rPr>
        <w:t>Potwierdzamy, że nawierzchnie wraz z podbudowami (odpowiednia nośność) istniejącego parkingu pozostają bez zmian.</w:t>
      </w:r>
    </w:p>
    <w:p w:rsidR="00EE2A05" w:rsidRPr="00445AC6" w:rsidRDefault="00EE2A05" w:rsidP="00BA4652">
      <w:pPr>
        <w:pStyle w:val="Akapitzlist"/>
        <w:numPr>
          <w:ilvl w:val="0"/>
          <w:numId w:val="7"/>
        </w:numPr>
        <w:spacing w:before="240" w:after="0" w:line="240" w:lineRule="auto"/>
        <w:ind w:left="0"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PYTANIE NR  3</w:t>
      </w:r>
      <w:r w:rsidR="00376A51">
        <w:rPr>
          <w:rFonts w:ascii="Century Gothic" w:hAnsi="Century Gothic"/>
          <w:sz w:val="21"/>
          <w:szCs w:val="21"/>
          <w:highlight w:val="yellow"/>
          <w:lang w:eastAsia="pl-PL"/>
        </w:rPr>
        <w:t>2</w:t>
      </w:r>
    </w:p>
    <w:p w:rsidR="00047880" w:rsidRPr="00721838" w:rsidRDefault="00047880" w:rsidP="00E34382">
      <w:pPr>
        <w:pStyle w:val="NormalnyWeb"/>
        <w:spacing w:before="0" w:beforeAutospacing="0" w:after="0" w:afterAutospacing="0"/>
        <w:rPr>
          <w:rFonts w:ascii="Century Gothic" w:hAnsi="Century Gothic"/>
          <w:sz w:val="21"/>
          <w:szCs w:val="21"/>
          <w:u w:val="single"/>
        </w:rPr>
      </w:pPr>
      <w:r w:rsidRPr="00721838">
        <w:rPr>
          <w:rFonts w:ascii="Century Gothic" w:hAnsi="Century Gothic"/>
          <w:sz w:val="21"/>
          <w:szCs w:val="21"/>
          <w:u w:val="single"/>
        </w:rPr>
        <w:t>Czy Zamawiający dopuszcza wykonanie okucie z blachy stalowej o grubości 0,5 – 0,6mm co jest standardem w przypadku wykonywania okucia? Okucie z blachy o grubości 1mm znacznie zwiększa koszty inwestycyjne a zadanie również spełnia blacha cieńsza.</w:t>
      </w:r>
    </w:p>
    <w:p w:rsidR="00721838" w:rsidRPr="00445AC6" w:rsidRDefault="00721838"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047880" w:rsidRPr="00445AC6" w:rsidRDefault="00047880" w:rsidP="00E34382">
      <w:pPr>
        <w:pStyle w:val="NormalnyWeb"/>
        <w:spacing w:before="0" w:beforeAutospacing="0" w:after="0" w:afterAutospacing="0"/>
        <w:rPr>
          <w:rFonts w:ascii="Century Gothic" w:hAnsi="Century Gothic"/>
          <w:sz w:val="21"/>
          <w:szCs w:val="21"/>
        </w:rPr>
      </w:pPr>
      <w:r w:rsidRPr="00445AC6">
        <w:rPr>
          <w:rFonts w:ascii="Century Gothic" w:hAnsi="Century Gothic"/>
          <w:sz w:val="21"/>
          <w:szCs w:val="21"/>
        </w:rPr>
        <w:t>Okucia kanałów wykonać z blachy grubości 0,7mm (strona 24 opisu instalacji sanitarnych).</w:t>
      </w:r>
    </w:p>
    <w:p w:rsidR="006B4F17" w:rsidRPr="00445AC6" w:rsidRDefault="006B4F17" w:rsidP="00E34382">
      <w:pPr>
        <w:pStyle w:val="Akapitzlist"/>
        <w:numPr>
          <w:ilvl w:val="0"/>
          <w:numId w:val="7"/>
        </w:numPr>
        <w:spacing w:after="0" w:line="240" w:lineRule="auto"/>
        <w:ind w:left="0"/>
        <w:jc w:val="both"/>
        <w:rPr>
          <w:rFonts w:ascii="Century Gothic" w:hAnsi="Century Gothic"/>
          <w:sz w:val="21"/>
          <w:szCs w:val="21"/>
          <w:lang w:eastAsia="pl-PL"/>
        </w:rPr>
      </w:pPr>
      <w:bookmarkStart w:id="3" w:name="_Hlk216962005"/>
      <w:r w:rsidRPr="00445AC6">
        <w:rPr>
          <w:rFonts w:ascii="Century Gothic" w:hAnsi="Century Gothic"/>
          <w:sz w:val="21"/>
          <w:szCs w:val="21"/>
          <w:highlight w:val="yellow"/>
          <w:lang w:eastAsia="pl-PL"/>
        </w:rPr>
        <w:t>PYTANIE NR  3</w:t>
      </w:r>
      <w:r w:rsidR="00376A51">
        <w:rPr>
          <w:rFonts w:ascii="Century Gothic" w:hAnsi="Century Gothic"/>
          <w:sz w:val="21"/>
          <w:szCs w:val="21"/>
          <w:highlight w:val="yellow"/>
          <w:lang w:eastAsia="pl-PL"/>
        </w:rPr>
        <w:t>3</w:t>
      </w:r>
    </w:p>
    <w:bookmarkEnd w:id="3"/>
    <w:p w:rsidR="00047880" w:rsidRDefault="00047880" w:rsidP="00E34382">
      <w:pPr>
        <w:pStyle w:val="NormalnyWeb"/>
        <w:spacing w:before="0" w:beforeAutospacing="0" w:after="0" w:afterAutospacing="0"/>
        <w:rPr>
          <w:rFonts w:ascii="Century Gothic" w:hAnsi="Century Gothic"/>
          <w:sz w:val="21"/>
          <w:szCs w:val="21"/>
          <w:u w:val="single"/>
        </w:rPr>
      </w:pPr>
      <w:r w:rsidRPr="00721838">
        <w:rPr>
          <w:rFonts w:ascii="Century Gothic" w:hAnsi="Century Gothic"/>
          <w:sz w:val="21"/>
          <w:szCs w:val="21"/>
          <w:u w:val="single"/>
        </w:rPr>
        <w:t>Czy Zamawiający podtrzymuje zapisy dotyczące okucia wszystkich kanałów prowadzonych po Sali gimnastycznej? Okucie instalacji w obrębie sali generuje ogromne koszty. Najczęściej spotykanym rozwiązaniem zabezpieczenia instalacji przed obijaniem piłką jest montaż siatek ochronnych które stanowią ułamek kosztów w porównaniu do okucia.</w:t>
      </w:r>
    </w:p>
    <w:p w:rsidR="00721838" w:rsidRPr="00445AC6" w:rsidRDefault="00721838"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047880" w:rsidRPr="00445AC6" w:rsidRDefault="00047880" w:rsidP="00E34382">
      <w:pPr>
        <w:rPr>
          <w:rFonts w:ascii="Century Gothic" w:hAnsi="Century Gothic"/>
          <w:sz w:val="21"/>
          <w:szCs w:val="21"/>
        </w:rPr>
      </w:pPr>
      <w:r w:rsidRPr="00445AC6">
        <w:rPr>
          <w:rFonts w:ascii="Century Gothic" w:hAnsi="Century Gothic"/>
          <w:sz w:val="21"/>
          <w:szCs w:val="21"/>
        </w:rPr>
        <w:t xml:space="preserve"> Zgodnie z dokumentacją projektową i przedmiarem. </w:t>
      </w:r>
    </w:p>
    <w:p w:rsidR="00D52AC7" w:rsidRPr="00EA1091" w:rsidRDefault="00D52AC7" w:rsidP="00E34382">
      <w:pPr>
        <w:pStyle w:val="NormalnyWeb"/>
        <w:spacing w:before="0" w:beforeAutospacing="0" w:after="0" w:afterAutospacing="0"/>
        <w:jc w:val="both"/>
        <w:rPr>
          <w:rFonts w:ascii="Century Gothic" w:hAnsi="Century Gothic"/>
          <w:sz w:val="21"/>
          <w:szCs w:val="21"/>
          <w:u w:val="single"/>
        </w:rPr>
      </w:pPr>
    </w:p>
    <w:p w:rsidR="009B157D" w:rsidRPr="00445AC6" w:rsidRDefault="009B157D" w:rsidP="00E34382">
      <w:pPr>
        <w:pStyle w:val="Akapitzlist"/>
        <w:numPr>
          <w:ilvl w:val="0"/>
          <w:numId w:val="7"/>
        </w:numPr>
        <w:spacing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34</w:t>
      </w:r>
    </w:p>
    <w:p w:rsidR="00CD4F37" w:rsidRPr="00E34382" w:rsidRDefault="009B157D" w:rsidP="00E34382">
      <w:pPr>
        <w:pStyle w:val="NormalnyWeb"/>
        <w:spacing w:before="0" w:beforeAutospacing="0" w:after="0" w:afterAutospacing="0"/>
        <w:jc w:val="both"/>
        <w:rPr>
          <w:rFonts w:ascii="Century Gothic" w:hAnsi="Century Gothic"/>
          <w:sz w:val="21"/>
          <w:szCs w:val="21"/>
          <w:u w:val="single"/>
        </w:rPr>
      </w:pPr>
      <w:r w:rsidRPr="00EA1091">
        <w:rPr>
          <w:rFonts w:ascii="Century Gothic" w:hAnsi="Century Gothic"/>
          <w:iCs/>
          <w:sz w:val="21"/>
          <w:szCs w:val="21"/>
          <w:u w:val="single"/>
        </w:rPr>
        <w:t>Cz</w:t>
      </w:r>
      <w:r w:rsidR="00CD4F37" w:rsidRPr="00EA1091">
        <w:rPr>
          <w:rFonts w:ascii="Century Gothic" w:hAnsi="Century Gothic"/>
          <w:iCs/>
          <w:sz w:val="21"/>
          <w:szCs w:val="21"/>
          <w:u w:val="single"/>
        </w:rPr>
        <w:t xml:space="preserve">y należy wyceniać dostawę i montaż kolektorów słonecznych (Załącznik nr 5S Przedmiar </w:t>
      </w:r>
      <w:r w:rsidR="00CD4F37" w:rsidRPr="00E34382">
        <w:rPr>
          <w:rFonts w:ascii="Century Gothic" w:hAnsi="Century Gothic"/>
          <w:iCs/>
          <w:sz w:val="21"/>
          <w:szCs w:val="21"/>
          <w:u w:val="single"/>
        </w:rPr>
        <w:t xml:space="preserve">instalacje sanitarne </w:t>
      </w:r>
      <w:r w:rsidR="00CD4F37" w:rsidRPr="00E34382">
        <w:rPr>
          <w:rFonts w:ascii="Century Gothic" w:hAnsi="Century Gothic"/>
          <w:bCs/>
          <w:iCs/>
          <w:sz w:val="21"/>
          <w:szCs w:val="21"/>
          <w:u w:val="single"/>
        </w:rPr>
        <w:t>poz. 3.87</w:t>
      </w:r>
      <w:r w:rsidR="00CD4F37" w:rsidRPr="00E34382">
        <w:rPr>
          <w:rFonts w:ascii="Century Gothic" w:hAnsi="Century Gothic"/>
          <w:iCs/>
          <w:sz w:val="21"/>
          <w:szCs w:val="21"/>
          <w:u w:val="single"/>
        </w:rPr>
        <w:t>)- </w:t>
      </w:r>
      <w:r w:rsidR="00CD4F37" w:rsidRPr="00E34382">
        <w:rPr>
          <w:rFonts w:ascii="Century Gothic" w:hAnsi="Century Gothic"/>
          <w:sz w:val="21"/>
          <w:szCs w:val="21"/>
          <w:u w:val="single"/>
        </w:rPr>
        <w:t>kolektory wykreślone w projekcie</w:t>
      </w:r>
    </w:p>
    <w:p w:rsidR="00D52AC7" w:rsidRPr="00445AC6" w:rsidRDefault="00D52AC7"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CD4F37" w:rsidRPr="00445AC6" w:rsidRDefault="00CD4F37" w:rsidP="00E34382">
      <w:pPr>
        <w:rPr>
          <w:rFonts w:ascii="Century Gothic" w:hAnsi="Century Gothic"/>
          <w:sz w:val="21"/>
          <w:szCs w:val="21"/>
        </w:rPr>
      </w:pPr>
      <w:r w:rsidRPr="00445AC6">
        <w:rPr>
          <w:rFonts w:ascii="Century Gothic" w:hAnsi="Century Gothic"/>
          <w:sz w:val="21"/>
          <w:szCs w:val="21"/>
        </w:rPr>
        <w:t>W przedmiarze instalacji sanitarnych usunięto pozycję z zestawem kolektorów słonecznych (poz. 3.87 przedmiaru sanitarnego).</w:t>
      </w:r>
    </w:p>
    <w:p w:rsidR="009B157D" w:rsidRPr="00445AC6" w:rsidRDefault="009B157D" w:rsidP="001B7D9F">
      <w:pPr>
        <w:pStyle w:val="Akapitzlist"/>
        <w:numPr>
          <w:ilvl w:val="0"/>
          <w:numId w:val="7"/>
        </w:numPr>
        <w:spacing w:before="240" w:after="0" w:line="240" w:lineRule="auto"/>
        <w:ind w:left="0"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35</w:t>
      </w:r>
    </w:p>
    <w:p w:rsidR="009B157D" w:rsidRDefault="009B157D" w:rsidP="00E34382">
      <w:pPr>
        <w:pStyle w:val="NormalnyWeb"/>
        <w:spacing w:before="0" w:beforeAutospacing="0" w:after="0" w:afterAutospacing="0"/>
        <w:rPr>
          <w:rFonts w:ascii="Century Gothic" w:hAnsi="Century Gothic"/>
          <w:sz w:val="21"/>
          <w:szCs w:val="21"/>
          <w:u w:val="single"/>
        </w:rPr>
      </w:pPr>
      <w:r w:rsidRPr="00D52AC7">
        <w:rPr>
          <w:rFonts w:ascii="Century Gothic" w:hAnsi="Century Gothic"/>
          <w:iCs/>
          <w:sz w:val="21"/>
          <w:szCs w:val="21"/>
          <w:u w:val="single"/>
        </w:rPr>
        <w:t>C</w:t>
      </w:r>
      <w:r w:rsidR="00CD4F37" w:rsidRPr="00D52AC7">
        <w:rPr>
          <w:rFonts w:ascii="Century Gothic" w:hAnsi="Century Gothic"/>
          <w:iCs/>
          <w:sz w:val="21"/>
          <w:szCs w:val="21"/>
          <w:u w:val="single"/>
        </w:rPr>
        <w:t>zy należy wyceniać dostawę i montaż węzła co/cwu- projekt opracowany dla ZEC Starachowice</w:t>
      </w:r>
      <w:r w:rsidR="00CD4F37" w:rsidRPr="00D52AC7">
        <w:rPr>
          <w:rFonts w:ascii="Century Gothic" w:hAnsi="Century Gothic"/>
          <w:sz w:val="21"/>
          <w:szCs w:val="21"/>
          <w:u w:val="single"/>
        </w:rPr>
        <w:t>;</w:t>
      </w:r>
    </w:p>
    <w:p w:rsidR="00D52AC7" w:rsidRPr="00445AC6" w:rsidRDefault="00D52AC7"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CD4F37" w:rsidRPr="00445AC6" w:rsidRDefault="00CD4F37" w:rsidP="00E34382">
      <w:pPr>
        <w:pStyle w:val="NormalnyWeb"/>
        <w:spacing w:before="0" w:beforeAutospacing="0" w:after="0" w:afterAutospacing="0"/>
        <w:rPr>
          <w:rFonts w:ascii="Century Gothic" w:hAnsi="Century Gothic"/>
          <w:sz w:val="21"/>
          <w:szCs w:val="21"/>
        </w:rPr>
      </w:pPr>
      <w:r w:rsidRPr="00445AC6">
        <w:rPr>
          <w:rFonts w:ascii="Century Gothic" w:hAnsi="Century Gothic"/>
          <w:sz w:val="21"/>
          <w:szCs w:val="21"/>
        </w:rPr>
        <w:t>Wykonanie sieci cieplnej oraz montaż rurociągów, armatury i urządzeń w pomieszczeniu wymiennikowni dla potrzeb c.o. i c.w.u. są po stronie dostawcy ciepła.</w:t>
      </w:r>
    </w:p>
    <w:p w:rsidR="00152FDD" w:rsidRPr="00445AC6" w:rsidRDefault="00152FDD" w:rsidP="00E34382">
      <w:pPr>
        <w:jc w:val="both"/>
        <w:rPr>
          <w:rFonts w:ascii="Century Gothic" w:eastAsia="Times New Roman" w:hAnsi="Century Gothic"/>
          <w:b/>
          <w:sz w:val="21"/>
          <w:szCs w:val="21"/>
          <w:lang w:eastAsia="pl-PL"/>
        </w:rPr>
      </w:pPr>
    </w:p>
    <w:p w:rsidR="009B157D" w:rsidRPr="00445AC6" w:rsidRDefault="009B157D" w:rsidP="001B7D9F">
      <w:pPr>
        <w:pStyle w:val="Akapitzlist"/>
        <w:numPr>
          <w:ilvl w:val="0"/>
          <w:numId w:val="7"/>
        </w:numPr>
        <w:spacing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36</w:t>
      </w:r>
    </w:p>
    <w:p w:rsidR="00380597" w:rsidRDefault="00380597" w:rsidP="00E34382">
      <w:pPr>
        <w:suppressAutoHyphens/>
        <w:ind w:right="460"/>
        <w:jc w:val="both"/>
        <w:rPr>
          <w:rFonts w:ascii="Century Gothic" w:eastAsia="NSimSun" w:hAnsi="Century Gothic"/>
          <w:kern w:val="2"/>
          <w:sz w:val="21"/>
          <w:szCs w:val="21"/>
          <w:u w:val="single"/>
          <w:lang w:eastAsia="zh-CN" w:bidi="hi-IN"/>
        </w:rPr>
      </w:pPr>
      <w:r w:rsidRPr="00D52AC7">
        <w:rPr>
          <w:rFonts w:ascii="Century Gothic" w:eastAsia="NSimSun" w:hAnsi="Century Gothic"/>
          <w:kern w:val="2"/>
          <w:sz w:val="21"/>
          <w:szCs w:val="21"/>
          <w:u w:val="single"/>
          <w:lang w:eastAsia="zh-CN" w:bidi="hi-IN"/>
        </w:rPr>
        <w:t>Prosimy o informację czy zdemontowane elementy wyposażenia sportowego należy zutylizować czy przekazać Zamawiającemu.</w:t>
      </w:r>
    </w:p>
    <w:p w:rsidR="00D52AC7" w:rsidRPr="00445AC6" w:rsidRDefault="00D52AC7"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380597" w:rsidRPr="00445AC6" w:rsidRDefault="00380597" w:rsidP="00E34382">
      <w:pPr>
        <w:suppressAutoHyphens/>
        <w:autoSpaceDE w:val="0"/>
        <w:autoSpaceDN w:val="0"/>
        <w:adjustRightInd w:val="0"/>
        <w:ind w:right="460"/>
        <w:rPr>
          <w:rFonts w:ascii="Century Gothic" w:eastAsia="NSimSun" w:hAnsi="Century Gothic"/>
          <w:kern w:val="2"/>
          <w:sz w:val="21"/>
          <w:szCs w:val="21"/>
          <w:lang w:eastAsia="zh-CN" w:bidi="hi-IN"/>
        </w:rPr>
      </w:pPr>
      <w:r w:rsidRPr="00445AC6">
        <w:rPr>
          <w:rFonts w:ascii="Century Gothic" w:eastAsia="NSimSun" w:hAnsi="Century Gothic"/>
          <w:kern w:val="2"/>
          <w:sz w:val="21"/>
          <w:szCs w:val="21"/>
          <w:lang w:eastAsia="zh-CN" w:bidi="hi-IN"/>
        </w:rPr>
        <w:t>Wykonawca na własny koszt i we własnym zakresie zutylizuje odpady i materiały pochodzące z rozbiórki za wyjątkiem ławek oraz złomu, który należy przekazać i złożyć we wskazane miejsce przez Zamawiającego na terenie Jednostki ZDZ w Starachowicach przy ul. Wojska Polskiego 15. Uzupełniono prawidłowe opisy poz.1, 2, 3, 4, 5, 6 przedmiaru roboty budowlane.</w:t>
      </w:r>
    </w:p>
    <w:p w:rsidR="009B157D" w:rsidRPr="00445AC6" w:rsidRDefault="009B157D" w:rsidP="001B7D9F">
      <w:pPr>
        <w:pStyle w:val="Akapitzlist"/>
        <w:numPr>
          <w:ilvl w:val="0"/>
          <w:numId w:val="7"/>
        </w:numPr>
        <w:spacing w:before="240" w:after="0" w:line="240" w:lineRule="auto"/>
        <w:ind w:left="0"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37</w:t>
      </w:r>
    </w:p>
    <w:p w:rsidR="00380597" w:rsidRDefault="00380597" w:rsidP="00E34382">
      <w:pPr>
        <w:suppressAutoHyphens/>
        <w:ind w:right="460"/>
        <w:jc w:val="both"/>
        <w:rPr>
          <w:rFonts w:ascii="Century Gothic" w:eastAsia="NSimSun" w:hAnsi="Century Gothic"/>
          <w:kern w:val="2"/>
          <w:sz w:val="21"/>
          <w:szCs w:val="21"/>
          <w:u w:val="single"/>
          <w:lang w:eastAsia="zh-CN" w:bidi="hi-IN"/>
        </w:rPr>
      </w:pPr>
      <w:r w:rsidRPr="00D52AC7">
        <w:rPr>
          <w:rFonts w:ascii="Century Gothic" w:eastAsia="NSimSun" w:hAnsi="Century Gothic"/>
          <w:kern w:val="2"/>
          <w:sz w:val="21"/>
          <w:szCs w:val="21"/>
          <w:u w:val="single"/>
          <w:lang w:eastAsia="zh-CN" w:bidi="hi-IN"/>
        </w:rPr>
        <w:t>Prosimy o doprecyzowanie czego dotyczy pozycja nr 2 przedmiaru branży drogowej - Roboty ziemne wykonywane koparkami podsiębiernymi o poj.łyżki 0.60 m3 w gr.kat.III z transportem urobku samochodami samowyładowczymi na odległość 2- 5 km                         ( usunięcie nadmiaru ziemi) w ilości 1000m3.</w:t>
      </w:r>
    </w:p>
    <w:p w:rsidR="00D52AC7" w:rsidRPr="00445AC6" w:rsidRDefault="00D52AC7"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lastRenderedPageBreak/>
        <w:t>ODPOWIEDŹ:</w:t>
      </w:r>
    </w:p>
    <w:p w:rsidR="00380597" w:rsidRPr="00445AC6" w:rsidRDefault="00380597" w:rsidP="00E34382">
      <w:pPr>
        <w:suppressAutoHyphens/>
        <w:ind w:right="460"/>
        <w:rPr>
          <w:rFonts w:ascii="Century Gothic" w:eastAsia="NSimSun" w:hAnsi="Century Gothic"/>
          <w:kern w:val="2"/>
          <w:sz w:val="21"/>
          <w:szCs w:val="21"/>
          <w:lang w:eastAsia="zh-CN" w:bidi="hi-IN"/>
        </w:rPr>
      </w:pPr>
      <w:r w:rsidRPr="00445AC6">
        <w:rPr>
          <w:rFonts w:ascii="Century Gothic" w:eastAsia="NSimSun" w:hAnsi="Century Gothic"/>
          <w:kern w:val="2"/>
          <w:sz w:val="21"/>
          <w:szCs w:val="21"/>
          <w:lang w:eastAsia="zh-CN" w:bidi="hi-IN"/>
        </w:rPr>
        <w:t>Pozycja nr 2 kosztorysu branży drogowej dotyczy usunięcia nadmiaru ziemi pod drogę pożarową.</w:t>
      </w:r>
    </w:p>
    <w:p w:rsidR="009B157D" w:rsidRPr="00445AC6" w:rsidRDefault="009B157D" w:rsidP="001B7D9F">
      <w:pPr>
        <w:pStyle w:val="Akapitzlist"/>
        <w:numPr>
          <w:ilvl w:val="0"/>
          <w:numId w:val="7"/>
        </w:numPr>
        <w:spacing w:before="240" w:after="0" w:line="240" w:lineRule="auto"/>
        <w:ind w:left="0"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38</w:t>
      </w:r>
    </w:p>
    <w:p w:rsidR="00380597" w:rsidRDefault="00380597" w:rsidP="00E34382">
      <w:pPr>
        <w:jc w:val="both"/>
        <w:rPr>
          <w:rFonts w:ascii="Century Gothic" w:eastAsia="NSimSun" w:hAnsi="Century Gothic"/>
          <w:kern w:val="2"/>
          <w:sz w:val="21"/>
          <w:szCs w:val="21"/>
          <w:u w:val="single"/>
          <w:lang w:eastAsia="zh-CN" w:bidi="hi-IN"/>
        </w:rPr>
      </w:pPr>
      <w:r w:rsidRPr="00D52AC7">
        <w:rPr>
          <w:rFonts w:ascii="Century Gothic" w:eastAsia="NSimSun" w:hAnsi="Century Gothic"/>
          <w:kern w:val="2"/>
          <w:sz w:val="21"/>
          <w:szCs w:val="21"/>
          <w:u w:val="single"/>
          <w:lang w:eastAsia="zh-CN" w:bidi="hi-IN"/>
        </w:rPr>
        <w:t xml:space="preserve"> Prosimy o udostępnienie inwentaryzacji istniejącego terenu (boiska i parkingu) w celu umożliwienia sprawdzenia ilości robót ziemnych.</w:t>
      </w:r>
    </w:p>
    <w:p w:rsidR="00D52AC7" w:rsidRPr="00445AC6" w:rsidRDefault="00D52AC7"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380597" w:rsidRPr="00445AC6" w:rsidRDefault="00380597" w:rsidP="00E34382">
      <w:pPr>
        <w:suppressAutoHyphens/>
        <w:ind w:right="460"/>
        <w:rPr>
          <w:rFonts w:ascii="Century Gothic" w:eastAsia="NSimSun" w:hAnsi="Century Gothic"/>
          <w:kern w:val="2"/>
          <w:sz w:val="21"/>
          <w:szCs w:val="21"/>
          <w:lang w:eastAsia="zh-CN" w:bidi="hi-IN"/>
        </w:rPr>
      </w:pPr>
      <w:r w:rsidRPr="00445AC6">
        <w:rPr>
          <w:rFonts w:ascii="Century Gothic" w:eastAsia="NSimSun" w:hAnsi="Century Gothic"/>
          <w:kern w:val="2"/>
          <w:sz w:val="21"/>
          <w:szCs w:val="21"/>
          <w:lang w:eastAsia="zh-CN" w:bidi="hi-IN"/>
        </w:rPr>
        <w:t>Załączamy mapę do celów projektowych z przedmiotowym terenem.</w:t>
      </w:r>
    </w:p>
    <w:p w:rsidR="009B157D" w:rsidRPr="00445AC6" w:rsidRDefault="009B157D" w:rsidP="001B7D9F">
      <w:pPr>
        <w:pStyle w:val="Akapitzlist"/>
        <w:numPr>
          <w:ilvl w:val="0"/>
          <w:numId w:val="7"/>
        </w:numPr>
        <w:spacing w:before="240" w:after="0" w:line="240" w:lineRule="auto"/>
        <w:ind w:left="0"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39</w:t>
      </w:r>
    </w:p>
    <w:p w:rsidR="00380597" w:rsidRPr="00D52AC7" w:rsidRDefault="00380597" w:rsidP="00E34382">
      <w:pPr>
        <w:suppressAutoHyphens/>
        <w:ind w:right="460"/>
        <w:rPr>
          <w:rFonts w:ascii="Century Gothic" w:eastAsia="NSimSun" w:hAnsi="Century Gothic"/>
          <w:kern w:val="2"/>
          <w:sz w:val="21"/>
          <w:szCs w:val="21"/>
          <w:u w:val="single"/>
          <w:lang w:eastAsia="zh-CN" w:bidi="hi-IN"/>
        </w:rPr>
      </w:pPr>
      <w:r w:rsidRPr="00D52AC7">
        <w:rPr>
          <w:rFonts w:ascii="Century Gothic" w:eastAsia="NSimSun" w:hAnsi="Century Gothic"/>
          <w:kern w:val="2"/>
          <w:sz w:val="21"/>
          <w:szCs w:val="21"/>
          <w:u w:val="single"/>
          <w:lang w:eastAsia="zh-CN" w:bidi="hi-IN"/>
        </w:rPr>
        <w:t>Czy Zamawiający przewiduje jakieś rozbiórki konstrukcji dróg lub chodników?</w:t>
      </w:r>
    </w:p>
    <w:p w:rsidR="00D52AC7" w:rsidRPr="00445AC6" w:rsidRDefault="00D52AC7"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380597" w:rsidRPr="00445AC6" w:rsidRDefault="00380597" w:rsidP="00E34382">
      <w:pPr>
        <w:suppressAutoHyphens/>
        <w:ind w:right="460"/>
        <w:rPr>
          <w:rFonts w:ascii="Century Gothic" w:eastAsia="NSimSun" w:hAnsi="Century Gothic"/>
          <w:kern w:val="2"/>
          <w:sz w:val="21"/>
          <w:szCs w:val="21"/>
          <w:lang w:eastAsia="zh-CN" w:bidi="hi-IN"/>
        </w:rPr>
      </w:pPr>
      <w:r w:rsidRPr="00445AC6">
        <w:rPr>
          <w:rFonts w:ascii="Century Gothic" w:eastAsia="NSimSun" w:hAnsi="Century Gothic"/>
          <w:kern w:val="2"/>
          <w:sz w:val="21"/>
          <w:szCs w:val="21"/>
          <w:lang w:eastAsia="zh-CN" w:bidi="hi-IN"/>
        </w:rPr>
        <w:t>Zgodnie z projektem i przedmiarami robót.</w:t>
      </w:r>
    </w:p>
    <w:p w:rsidR="009B157D" w:rsidRPr="00445AC6" w:rsidRDefault="009B157D" w:rsidP="001B7D9F">
      <w:pPr>
        <w:pStyle w:val="Akapitzlist"/>
        <w:numPr>
          <w:ilvl w:val="0"/>
          <w:numId w:val="7"/>
        </w:numPr>
        <w:spacing w:before="240" w:after="0" w:line="240" w:lineRule="auto"/>
        <w:ind w:left="0"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40</w:t>
      </w:r>
    </w:p>
    <w:p w:rsidR="00380597" w:rsidRPr="00D52AC7" w:rsidRDefault="00380597" w:rsidP="00E34382">
      <w:pPr>
        <w:suppressAutoHyphens/>
        <w:ind w:right="460"/>
        <w:rPr>
          <w:rFonts w:ascii="Century Gothic" w:eastAsia="NSimSun" w:hAnsi="Century Gothic"/>
          <w:kern w:val="2"/>
          <w:sz w:val="21"/>
          <w:szCs w:val="21"/>
          <w:u w:val="single"/>
          <w:lang w:eastAsia="zh-CN" w:bidi="hi-IN"/>
        </w:rPr>
      </w:pPr>
      <w:r w:rsidRPr="00D52AC7">
        <w:rPr>
          <w:rFonts w:ascii="Century Gothic" w:eastAsia="NSimSun" w:hAnsi="Century Gothic"/>
          <w:kern w:val="2"/>
          <w:sz w:val="21"/>
          <w:szCs w:val="21"/>
          <w:u w:val="single"/>
          <w:lang w:eastAsia="zh-CN" w:bidi="hi-IN"/>
        </w:rPr>
        <w:t>Czy Zamawiający potwierdza podane ilości w przedmiarach dotyczących wykonywania nawierzchni z kostki? Przedmiarowe ilości różnią się względem ilości wyszczególnionych na zestawieniu w projekcie na zagospodarowaniu terenu - na załącznik u nr 3B. Prosimy o wskazanie obowiązujących ilości.</w:t>
      </w:r>
    </w:p>
    <w:p w:rsidR="00E90571" w:rsidRPr="00445AC6" w:rsidRDefault="00E90571"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380597" w:rsidRPr="00445AC6" w:rsidRDefault="00380597" w:rsidP="00E34382">
      <w:pPr>
        <w:suppressAutoHyphens/>
        <w:ind w:right="460"/>
        <w:rPr>
          <w:rFonts w:ascii="Century Gothic" w:eastAsia="NSimSun" w:hAnsi="Century Gothic"/>
          <w:kern w:val="2"/>
          <w:sz w:val="21"/>
          <w:szCs w:val="21"/>
          <w:lang w:eastAsia="zh-CN" w:bidi="hi-IN"/>
        </w:rPr>
      </w:pPr>
      <w:r w:rsidRPr="00445AC6">
        <w:rPr>
          <w:rFonts w:ascii="Century Gothic" w:eastAsia="NSimSun" w:hAnsi="Century Gothic"/>
          <w:kern w:val="2"/>
          <w:sz w:val="21"/>
          <w:szCs w:val="21"/>
          <w:lang w:eastAsia="zh-CN" w:bidi="hi-IN"/>
        </w:rPr>
        <w:t>Zgodnie z przedmiarami robót.</w:t>
      </w:r>
    </w:p>
    <w:p w:rsidR="009B157D" w:rsidRPr="00445AC6" w:rsidRDefault="009B157D" w:rsidP="001B7D9F">
      <w:pPr>
        <w:pStyle w:val="Akapitzlist"/>
        <w:numPr>
          <w:ilvl w:val="0"/>
          <w:numId w:val="7"/>
        </w:numPr>
        <w:spacing w:before="240" w:after="0" w:line="240" w:lineRule="auto"/>
        <w:ind w:left="0"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41</w:t>
      </w:r>
    </w:p>
    <w:p w:rsidR="00380597" w:rsidRPr="00D52AC7" w:rsidRDefault="00380597" w:rsidP="00E34382">
      <w:pPr>
        <w:suppressAutoHyphens/>
        <w:ind w:right="460"/>
        <w:rPr>
          <w:rFonts w:ascii="Century Gothic" w:eastAsia="NSimSun" w:hAnsi="Century Gothic"/>
          <w:kern w:val="2"/>
          <w:sz w:val="21"/>
          <w:szCs w:val="21"/>
          <w:u w:val="single"/>
          <w:lang w:eastAsia="zh-CN" w:bidi="hi-IN"/>
        </w:rPr>
      </w:pPr>
      <w:r w:rsidRPr="00D52AC7">
        <w:rPr>
          <w:rFonts w:ascii="Century Gothic" w:eastAsia="NSimSun" w:hAnsi="Century Gothic"/>
          <w:kern w:val="2"/>
          <w:sz w:val="21"/>
          <w:szCs w:val="21"/>
          <w:u w:val="single"/>
          <w:lang w:eastAsia="zh-CN" w:bidi="hi-IN"/>
        </w:rPr>
        <w:t>Prosimy o doprecyzowanie które pozycje uwzględniają wykonanie nowych miejsc postojowych.</w:t>
      </w:r>
    </w:p>
    <w:p w:rsidR="00E90571" w:rsidRPr="00445AC6" w:rsidRDefault="00E90571"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380597" w:rsidRPr="00445AC6" w:rsidRDefault="00380597" w:rsidP="00E34382">
      <w:pPr>
        <w:suppressAutoHyphens/>
        <w:ind w:right="460"/>
        <w:rPr>
          <w:rFonts w:ascii="Century Gothic" w:eastAsia="NSimSun" w:hAnsi="Century Gothic"/>
          <w:kern w:val="2"/>
          <w:sz w:val="21"/>
          <w:szCs w:val="21"/>
          <w:lang w:eastAsia="zh-CN" w:bidi="hi-IN"/>
        </w:rPr>
      </w:pPr>
      <w:bookmarkStart w:id="4" w:name="_Hlk217048666"/>
      <w:r w:rsidRPr="00445AC6">
        <w:rPr>
          <w:rFonts w:ascii="Century Gothic" w:eastAsia="NSimSun" w:hAnsi="Century Gothic"/>
          <w:kern w:val="2"/>
          <w:sz w:val="21"/>
          <w:szCs w:val="21"/>
          <w:lang w:eastAsia="zh-CN" w:bidi="hi-IN"/>
        </w:rPr>
        <w:t>Nie projektuje się nowych miejsc postojowych (miejsca postojowe na istniejącym terenie utwardzonym).</w:t>
      </w:r>
    </w:p>
    <w:bookmarkEnd w:id="4"/>
    <w:p w:rsidR="009B157D" w:rsidRPr="00445AC6" w:rsidRDefault="009B157D" w:rsidP="001B7D9F">
      <w:pPr>
        <w:pStyle w:val="Akapitzlist"/>
        <w:numPr>
          <w:ilvl w:val="0"/>
          <w:numId w:val="7"/>
        </w:numPr>
        <w:spacing w:before="240" w:after="0" w:line="240" w:lineRule="auto"/>
        <w:ind w:left="0"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42</w:t>
      </w:r>
    </w:p>
    <w:p w:rsidR="00380597" w:rsidRPr="00E90571" w:rsidRDefault="00380597" w:rsidP="00E34382">
      <w:pPr>
        <w:suppressAutoHyphens/>
        <w:ind w:right="460"/>
        <w:rPr>
          <w:rFonts w:ascii="Century Gothic" w:eastAsia="NSimSun" w:hAnsi="Century Gothic"/>
          <w:kern w:val="2"/>
          <w:sz w:val="21"/>
          <w:szCs w:val="21"/>
          <w:u w:val="single"/>
          <w:lang w:eastAsia="zh-CN" w:bidi="hi-IN"/>
        </w:rPr>
      </w:pPr>
      <w:r w:rsidRPr="00E90571">
        <w:rPr>
          <w:rFonts w:ascii="Century Gothic" w:eastAsia="NSimSun" w:hAnsi="Century Gothic"/>
          <w:kern w:val="2"/>
          <w:sz w:val="21"/>
          <w:szCs w:val="21"/>
          <w:u w:val="single"/>
          <w:lang w:eastAsia="zh-CN" w:bidi="hi-IN"/>
        </w:rPr>
        <w:t xml:space="preserve"> Prosimy o doprecyzowanie w jaki sposób mają być wykonane nowe miejsca postojowe. Kreskowanie na załączniku 3B wskazuje że jest to istniejący teren. </w:t>
      </w:r>
    </w:p>
    <w:p w:rsidR="00E90571" w:rsidRPr="00445AC6" w:rsidRDefault="00E90571"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1B7D9F" w:rsidRPr="001B7D9F" w:rsidRDefault="001B7D9F" w:rsidP="001B7D9F">
      <w:pPr>
        <w:pStyle w:val="Akapitzlist"/>
        <w:spacing w:after="0" w:line="240" w:lineRule="auto"/>
        <w:ind w:left="0"/>
        <w:jc w:val="both"/>
        <w:rPr>
          <w:rFonts w:ascii="Century Gothic" w:hAnsi="Century Gothic"/>
          <w:sz w:val="21"/>
          <w:szCs w:val="21"/>
          <w:lang w:eastAsia="pl-PL"/>
        </w:rPr>
      </w:pPr>
      <w:r w:rsidRPr="001B7D9F">
        <w:rPr>
          <w:rFonts w:ascii="Century Gothic" w:eastAsia="NSimSun" w:hAnsi="Century Gothic"/>
          <w:kern w:val="2"/>
          <w:sz w:val="21"/>
          <w:szCs w:val="21"/>
          <w:lang w:eastAsia="zh-CN" w:bidi="hi-IN"/>
        </w:rPr>
        <w:t>Nie projektuje się nowych miejsc postojowych (miejsca postojowe na istniejącym terenie utwardzonym).</w:t>
      </w:r>
    </w:p>
    <w:p w:rsidR="009335FF" w:rsidRPr="00445AC6" w:rsidRDefault="009335FF" w:rsidP="001B7D9F">
      <w:pPr>
        <w:pStyle w:val="Akapitzlist"/>
        <w:numPr>
          <w:ilvl w:val="0"/>
          <w:numId w:val="7"/>
        </w:numPr>
        <w:spacing w:before="240" w:after="0" w:line="240" w:lineRule="auto"/>
        <w:ind w:left="0"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43</w:t>
      </w:r>
    </w:p>
    <w:p w:rsidR="00380597" w:rsidRPr="00E90571" w:rsidRDefault="00380597" w:rsidP="00E34382">
      <w:pPr>
        <w:suppressAutoHyphens/>
        <w:ind w:right="460"/>
        <w:rPr>
          <w:rFonts w:ascii="Century Gothic" w:eastAsia="NSimSun" w:hAnsi="Century Gothic"/>
          <w:kern w:val="2"/>
          <w:sz w:val="21"/>
          <w:szCs w:val="21"/>
          <w:u w:val="single"/>
          <w:lang w:eastAsia="zh-CN" w:bidi="hi-IN"/>
        </w:rPr>
      </w:pPr>
      <w:r w:rsidRPr="00E90571">
        <w:rPr>
          <w:rFonts w:ascii="Century Gothic" w:eastAsia="NSimSun" w:hAnsi="Century Gothic"/>
          <w:kern w:val="2"/>
          <w:sz w:val="21"/>
          <w:szCs w:val="21"/>
          <w:u w:val="single"/>
          <w:lang w:eastAsia="zh-CN" w:bidi="hi-IN"/>
        </w:rPr>
        <w:t xml:space="preserve"> prosimy o doprecyzowanie czy w ramach zadania do wykonania jest nowa brama wjazdowa na plac. Jeżeli tak to prosimy o uzupełnienie pozycji na demontaż i montaż nowej bramy.</w:t>
      </w:r>
    </w:p>
    <w:p w:rsidR="00E90571" w:rsidRPr="00445AC6" w:rsidRDefault="00E90571"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380597" w:rsidRPr="00E90571" w:rsidRDefault="00380597" w:rsidP="00E34382">
      <w:pPr>
        <w:suppressAutoHyphens/>
        <w:ind w:right="460"/>
        <w:rPr>
          <w:rFonts w:ascii="Century Gothic" w:eastAsia="NSimSun" w:hAnsi="Century Gothic"/>
          <w:kern w:val="2"/>
          <w:sz w:val="21"/>
          <w:szCs w:val="21"/>
          <w:u w:val="single"/>
          <w:lang w:eastAsia="zh-CN" w:bidi="hi-IN"/>
        </w:rPr>
      </w:pPr>
      <w:r w:rsidRPr="00E90571">
        <w:rPr>
          <w:rFonts w:ascii="Century Gothic" w:eastAsia="NSimSun" w:hAnsi="Century Gothic"/>
          <w:kern w:val="2"/>
          <w:sz w:val="21"/>
          <w:szCs w:val="21"/>
          <w:u w:val="single"/>
          <w:lang w:eastAsia="zh-CN" w:bidi="hi-IN"/>
        </w:rPr>
        <w:t xml:space="preserve">Nie przewiduje się montażu nowej bramy wjazdowej na plac. </w:t>
      </w:r>
    </w:p>
    <w:p w:rsidR="009335FF" w:rsidRPr="00445AC6" w:rsidRDefault="009335FF" w:rsidP="001B7D9F">
      <w:pPr>
        <w:pStyle w:val="Akapitzlist"/>
        <w:numPr>
          <w:ilvl w:val="0"/>
          <w:numId w:val="7"/>
        </w:numPr>
        <w:spacing w:before="240" w:after="0" w:line="240" w:lineRule="auto"/>
        <w:ind w:left="0"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44</w:t>
      </w:r>
    </w:p>
    <w:p w:rsidR="009335FF" w:rsidRPr="00445AC6" w:rsidRDefault="009335FF" w:rsidP="00E34382">
      <w:pPr>
        <w:suppressAutoHyphens/>
        <w:ind w:right="460"/>
        <w:rPr>
          <w:rFonts w:ascii="Century Gothic" w:eastAsia="NSimSun" w:hAnsi="Century Gothic"/>
          <w:kern w:val="2"/>
          <w:sz w:val="21"/>
          <w:szCs w:val="21"/>
          <w:lang w:eastAsia="zh-CN" w:bidi="hi-IN"/>
        </w:rPr>
      </w:pPr>
    </w:p>
    <w:p w:rsidR="00380597" w:rsidRPr="00E90571" w:rsidRDefault="00380597" w:rsidP="00E34382">
      <w:pPr>
        <w:suppressAutoHyphens/>
        <w:ind w:right="460"/>
        <w:rPr>
          <w:rFonts w:ascii="Century Gothic" w:eastAsia="NSimSun" w:hAnsi="Century Gothic"/>
          <w:kern w:val="2"/>
          <w:sz w:val="21"/>
          <w:szCs w:val="21"/>
          <w:u w:val="single"/>
          <w:lang w:eastAsia="zh-CN" w:bidi="hi-IN"/>
        </w:rPr>
      </w:pPr>
      <w:r w:rsidRPr="00E90571">
        <w:rPr>
          <w:rFonts w:ascii="Century Gothic" w:eastAsia="NSimSun" w:hAnsi="Century Gothic"/>
          <w:kern w:val="2"/>
          <w:sz w:val="21"/>
          <w:szCs w:val="21"/>
          <w:u w:val="single"/>
          <w:lang w:eastAsia="zh-CN" w:bidi="hi-IN"/>
        </w:rPr>
        <w:t>Czy Zamawiający potwierdza zaprojektowaną konstrukcję drogi? Zwracamy uwagę</w:t>
      </w:r>
      <w:r w:rsidRPr="00445AC6">
        <w:rPr>
          <w:rFonts w:ascii="Century Gothic" w:eastAsia="NSimSun" w:hAnsi="Century Gothic"/>
          <w:kern w:val="2"/>
          <w:sz w:val="21"/>
          <w:szCs w:val="21"/>
          <w:lang w:eastAsia="zh-CN" w:bidi="hi-IN"/>
        </w:rPr>
        <w:t xml:space="preserve"> </w:t>
      </w:r>
      <w:r w:rsidRPr="00E90571">
        <w:rPr>
          <w:rFonts w:ascii="Century Gothic" w:eastAsia="NSimSun" w:hAnsi="Century Gothic"/>
          <w:kern w:val="2"/>
          <w:sz w:val="21"/>
          <w:szCs w:val="21"/>
          <w:u w:val="single"/>
          <w:lang w:eastAsia="zh-CN" w:bidi="hi-IN"/>
        </w:rPr>
        <w:t>na grubość strefy przemarzania gruntu. </w:t>
      </w:r>
    </w:p>
    <w:p w:rsidR="00E90571" w:rsidRPr="00445AC6" w:rsidRDefault="00E90571"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380597" w:rsidRPr="00445AC6" w:rsidRDefault="00380597" w:rsidP="00E34382">
      <w:pPr>
        <w:suppressAutoHyphens/>
        <w:ind w:right="460"/>
        <w:rPr>
          <w:rFonts w:ascii="Century Gothic" w:eastAsia="NSimSun" w:hAnsi="Century Gothic"/>
          <w:kern w:val="2"/>
          <w:sz w:val="21"/>
          <w:szCs w:val="21"/>
          <w:lang w:eastAsia="zh-CN" w:bidi="hi-IN"/>
        </w:rPr>
      </w:pPr>
    </w:p>
    <w:p w:rsidR="00380597" w:rsidRPr="00E90571" w:rsidRDefault="00380597" w:rsidP="00E34382">
      <w:pPr>
        <w:suppressAutoHyphens/>
        <w:ind w:right="460"/>
        <w:rPr>
          <w:rFonts w:ascii="Century Gothic" w:eastAsia="NSimSun" w:hAnsi="Century Gothic"/>
          <w:kern w:val="2"/>
          <w:sz w:val="21"/>
          <w:szCs w:val="21"/>
          <w:u w:val="single"/>
          <w:lang w:eastAsia="zh-CN" w:bidi="hi-IN"/>
        </w:rPr>
      </w:pPr>
      <w:r w:rsidRPr="00E90571">
        <w:rPr>
          <w:rFonts w:ascii="Century Gothic" w:eastAsia="NSimSun" w:hAnsi="Century Gothic"/>
          <w:kern w:val="2"/>
          <w:sz w:val="21"/>
          <w:szCs w:val="21"/>
          <w:u w:val="single"/>
          <w:lang w:eastAsia="zh-CN" w:bidi="hi-IN"/>
        </w:rPr>
        <w:t>Potwierdza się zaprojektowaną konstrukcję drogi. Drogę wykonać zgodnie z</w:t>
      </w:r>
      <w:r w:rsidRPr="00445AC6">
        <w:rPr>
          <w:rFonts w:ascii="Century Gothic" w:eastAsia="NSimSun" w:hAnsi="Century Gothic"/>
          <w:kern w:val="2"/>
          <w:sz w:val="21"/>
          <w:szCs w:val="21"/>
          <w:lang w:eastAsia="zh-CN" w:bidi="hi-IN"/>
        </w:rPr>
        <w:t xml:space="preserve"> </w:t>
      </w:r>
      <w:r w:rsidRPr="00E90571">
        <w:rPr>
          <w:rFonts w:ascii="Century Gothic" w:eastAsia="NSimSun" w:hAnsi="Century Gothic"/>
          <w:kern w:val="2"/>
          <w:sz w:val="21"/>
          <w:szCs w:val="21"/>
          <w:u w:val="single"/>
          <w:lang w:eastAsia="zh-CN" w:bidi="hi-IN"/>
        </w:rPr>
        <w:t xml:space="preserve">projektem. </w:t>
      </w:r>
    </w:p>
    <w:p w:rsidR="009335FF" w:rsidRPr="00445AC6" w:rsidRDefault="009335FF" w:rsidP="00E34382">
      <w:pPr>
        <w:suppressAutoHyphens/>
        <w:ind w:right="460"/>
        <w:rPr>
          <w:rFonts w:ascii="Century Gothic" w:eastAsia="NSimSun" w:hAnsi="Century Gothic"/>
          <w:kern w:val="2"/>
          <w:sz w:val="21"/>
          <w:szCs w:val="21"/>
          <w:lang w:eastAsia="zh-CN" w:bidi="hi-IN"/>
        </w:rPr>
      </w:pPr>
    </w:p>
    <w:p w:rsidR="009335FF" w:rsidRPr="00445AC6" w:rsidRDefault="009335FF" w:rsidP="001B7D9F">
      <w:pPr>
        <w:pStyle w:val="Akapitzlist"/>
        <w:numPr>
          <w:ilvl w:val="0"/>
          <w:numId w:val="7"/>
        </w:numPr>
        <w:spacing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45</w:t>
      </w:r>
    </w:p>
    <w:p w:rsidR="00380597" w:rsidRPr="00E90571" w:rsidRDefault="00380597" w:rsidP="00E34382">
      <w:pPr>
        <w:suppressAutoHyphens/>
        <w:ind w:right="460"/>
        <w:rPr>
          <w:rFonts w:ascii="Century Gothic" w:eastAsia="NSimSun" w:hAnsi="Century Gothic"/>
          <w:kern w:val="2"/>
          <w:sz w:val="21"/>
          <w:szCs w:val="21"/>
          <w:u w:val="single"/>
          <w:lang w:eastAsia="zh-CN" w:bidi="hi-IN"/>
        </w:rPr>
      </w:pPr>
      <w:r w:rsidRPr="00E90571">
        <w:rPr>
          <w:rFonts w:ascii="Century Gothic" w:eastAsia="NSimSun" w:hAnsi="Century Gothic"/>
          <w:kern w:val="2"/>
          <w:sz w:val="21"/>
          <w:szCs w:val="21"/>
          <w:u w:val="single"/>
          <w:lang w:eastAsia="zh-CN" w:bidi="hi-IN"/>
        </w:rPr>
        <w:t>Czy możemy wprowadzać zmiany w ilościach przedmiarowych? </w:t>
      </w:r>
    </w:p>
    <w:p w:rsidR="00E90571" w:rsidRPr="00445AC6" w:rsidRDefault="00E90571"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380597" w:rsidRPr="00445AC6" w:rsidRDefault="00380597" w:rsidP="00E34382">
      <w:pPr>
        <w:suppressAutoHyphens/>
        <w:ind w:right="460"/>
        <w:rPr>
          <w:rFonts w:ascii="Century Gothic" w:eastAsia="NSimSun" w:hAnsi="Century Gothic"/>
          <w:kern w:val="2"/>
          <w:sz w:val="21"/>
          <w:szCs w:val="21"/>
          <w:lang w:eastAsia="zh-CN" w:bidi="hi-IN"/>
        </w:rPr>
      </w:pPr>
      <w:r w:rsidRPr="00445AC6">
        <w:rPr>
          <w:rFonts w:ascii="Century Gothic" w:eastAsia="NSimSun" w:hAnsi="Century Gothic"/>
          <w:kern w:val="2"/>
          <w:sz w:val="21"/>
          <w:szCs w:val="21"/>
          <w:lang w:eastAsia="zh-CN" w:bidi="hi-IN"/>
        </w:rPr>
        <w:t xml:space="preserve">Nie można wprowadzać zmian w ilościach przedmiarowych. </w:t>
      </w:r>
    </w:p>
    <w:p w:rsidR="007F280B" w:rsidRPr="00445AC6" w:rsidRDefault="007F280B" w:rsidP="001B7D9F">
      <w:pPr>
        <w:pStyle w:val="Akapitzlist"/>
        <w:numPr>
          <w:ilvl w:val="0"/>
          <w:numId w:val="7"/>
        </w:numPr>
        <w:spacing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lastRenderedPageBreak/>
        <w:t xml:space="preserve">PYTANIE NR  </w:t>
      </w:r>
      <w:r w:rsidR="00376A51">
        <w:rPr>
          <w:rFonts w:ascii="Century Gothic" w:hAnsi="Century Gothic"/>
          <w:sz w:val="21"/>
          <w:szCs w:val="21"/>
          <w:highlight w:val="yellow"/>
          <w:lang w:eastAsia="pl-PL"/>
        </w:rPr>
        <w:t>46</w:t>
      </w:r>
    </w:p>
    <w:p w:rsidR="00333AD1" w:rsidRPr="00E90571" w:rsidRDefault="00333AD1" w:rsidP="00E34382">
      <w:pPr>
        <w:pStyle w:val="NormalnyWeb"/>
        <w:spacing w:before="0" w:beforeAutospacing="0" w:after="0" w:afterAutospacing="0"/>
        <w:rPr>
          <w:rFonts w:ascii="Century Gothic" w:hAnsi="Century Gothic"/>
          <w:sz w:val="21"/>
          <w:szCs w:val="21"/>
          <w:u w:val="single"/>
        </w:rPr>
      </w:pPr>
      <w:r w:rsidRPr="00E90571">
        <w:rPr>
          <w:rFonts w:ascii="Century Gothic" w:hAnsi="Century Gothic"/>
          <w:sz w:val="21"/>
          <w:szCs w:val="21"/>
          <w:u w:val="single"/>
        </w:rPr>
        <w:t>Czy konieczne jest wyszczególnienie osób które będą uczestniczyć w realizacji niniejszego zamówienia na tym etapie? Prosimy o zmianę zapisów, tak by dopuścić możliwość uzupełnienia wykazu osób skierowanych do prowadzenia realizacji po wyborze najkorzystniejszej oferty, gdyż na tym etapie te osoby mogą być jeszcze niewiadome. </w:t>
      </w:r>
    </w:p>
    <w:p w:rsidR="00E90571" w:rsidRPr="00445AC6" w:rsidRDefault="00E90571"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152FDD" w:rsidRPr="00445AC6" w:rsidRDefault="00152FDD" w:rsidP="00E34382">
      <w:pPr>
        <w:jc w:val="both"/>
        <w:rPr>
          <w:rFonts w:ascii="Century Gothic" w:eastAsia="Times New Roman" w:hAnsi="Century Gothic"/>
          <w:b/>
          <w:sz w:val="21"/>
          <w:szCs w:val="21"/>
          <w:lang w:eastAsia="pl-PL"/>
        </w:rPr>
      </w:pPr>
    </w:p>
    <w:p w:rsidR="007F280B" w:rsidRPr="00445AC6" w:rsidRDefault="007F280B" w:rsidP="001B7D9F">
      <w:pPr>
        <w:pStyle w:val="Akapitzlist"/>
        <w:numPr>
          <w:ilvl w:val="0"/>
          <w:numId w:val="7"/>
        </w:numPr>
        <w:spacing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47</w:t>
      </w:r>
    </w:p>
    <w:p w:rsidR="007D09D4" w:rsidRPr="00E90571" w:rsidRDefault="007D09D4" w:rsidP="00E34382">
      <w:pPr>
        <w:pStyle w:val="NormalnyWeb"/>
        <w:spacing w:before="0" w:beforeAutospacing="0" w:after="0" w:afterAutospacing="0"/>
        <w:jc w:val="both"/>
        <w:rPr>
          <w:rFonts w:ascii="Century Gothic" w:hAnsi="Century Gothic"/>
          <w:sz w:val="21"/>
          <w:szCs w:val="21"/>
          <w:u w:val="single"/>
        </w:rPr>
      </w:pPr>
      <w:r w:rsidRPr="00E90571">
        <w:rPr>
          <w:rFonts w:ascii="Century Gothic" w:hAnsi="Century Gothic"/>
          <w:sz w:val="21"/>
          <w:szCs w:val="21"/>
          <w:u w:val="single"/>
        </w:rPr>
        <w:t xml:space="preserve">Wnosimy o wyjaśnienie różnic w dokumentacji załącznik: ,,Załącznik nr 1B ARCHITEKTURA'' str. 7: </w:t>
      </w:r>
      <w:r w:rsidRPr="00E90571">
        <w:rPr>
          <w:rFonts w:ascii="Century Gothic" w:hAnsi="Century Gothic"/>
          <w:b/>
          <w:bCs/>
          <w:sz w:val="21"/>
          <w:szCs w:val="21"/>
          <w:u w:val="single"/>
        </w:rPr>
        <w:t xml:space="preserve">Zadaszenie nad wejściem głównym: </w:t>
      </w:r>
      <w:r w:rsidRPr="00E90571">
        <w:rPr>
          <w:rFonts w:ascii="Century Gothic" w:hAnsi="Century Gothic"/>
          <w:sz w:val="21"/>
          <w:szCs w:val="21"/>
          <w:u w:val="single"/>
        </w:rPr>
        <w:t>Należy przyjąć rozwiązanie typowe ze stali nierdzewnej. Montaż według instrukcji producenta a załącznik nr. 6B KONSTRUKCJA rys. K-24, gdzie konstrukcja opisana jest jako S235. Jakie rozwiązanie przyjąć?</w:t>
      </w:r>
    </w:p>
    <w:p w:rsidR="007D09D4" w:rsidRDefault="007D09D4" w:rsidP="00E34382">
      <w:pPr>
        <w:pStyle w:val="NormalnyWeb"/>
        <w:spacing w:before="0" w:beforeAutospacing="0" w:after="0" w:afterAutospacing="0"/>
        <w:jc w:val="both"/>
        <w:rPr>
          <w:rFonts w:ascii="Century Gothic" w:hAnsi="Century Gothic"/>
          <w:sz w:val="21"/>
          <w:szCs w:val="21"/>
        </w:rPr>
      </w:pPr>
      <w:r w:rsidRPr="00445AC6">
        <w:rPr>
          <w:rFonts w:ascii="Century Gothic" w:hAnsi="Century Gothic"/>
          <w:sz w:val="21"/>
          <w:szCs w:val="21"/>
        </w:rPr>
        <w:t>Zadaszenie nad wejściem głównym wykonać zgodnie z projektem KONSTRUKCJA rysunek nr K-24. (strona 7 opisu architektury)</w:t>
      </w:r>
    </w:p>
    <w:p w:rsidR="00E34382" w:rsidRPr="00445AC6" w:rsidRDefault="00E34382" w:rsidP="00E34382">
      <w:pPr>
        <w:pStyle w:val="NormalnyWeb"/>
        <w:spacing w:before="0" w:beforeAutospacing="0" w:after="0" w:afterAutospacing="0"/>
        <w:jc w:val="both"/>
        <w:rPr>
          <w:rFonts w:ascii="Century Gothic" w:hAnsi="Century Gothic"/>
          <w:sz w:val="21"/>
          <w:szCs w:val="21"/>
        </w:rPr>
      </w:pPr>
    </w:p>
    <w:p w:rsidR="007D6568" w:rsidRPr="00445AC6" w:rsidRDefault="007D6568" w:rsidP="001B7D9F">
      <w:pPr>
        <w:pStyle w:val="Akapitzlist"/>
        <w:numPr>
          <w:ilvl w:val="0"/>
          <w:numId w:val="7"/>
        </w:numPr>
        <w:spacing w:after="0" w:line="240" w:lineRule="auto"/>
        <w:ind w:left="0"/>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48</w:t>
      </w:r>
    </w:p>
    <w:p w:rsidR="007D09D4" w:rsidRPr="00BD5975" w:rsidRDefault="007D09D4" w:rsidP="00E34382">
      <w:pPr>
        <w:rPr>
          <w:rFonts w:ascii="Century Gothic" w:hAnsi="Century Gothic"/>
          <w:sz w:val="21"/>
          <w:szCs w:val="21"/>
          <w:u w:val="single"/>
        </w:rPr>
      </w:pPr>
      <w:r w:rsidRPr="00BD5975">
        <w:rPr>
          <w:rFonts w:ascii="Century Gothic" w:hAnsi="Century Gothic"/>
          <w:sz w:val="21"/>
          <w:szCs w:val="21"/>
          <w:u w:val="single"/>
        </w:rPr>
        <w:t>Czy należy wycenić zadaszenia szklane nad innymi wejściami do budynku:</w:t>
      </w:r>
    </w:p>
    <w:p w:rsidR="007D09D4" w:rsidRPr="00BD5975" w:rsidRDefault="007D09D4" w:rsidP="00E34382">
      <w:pPr>
        <w:rPr>
          <w:rFonts w:ascii="Century Gothic" w:hAnsi="Century Gothic"/>
          <w:sz w:val="21"/>
          <w:szCs w:val="21"/>
          <w:u w:val="single"/>
        </w:rPr>
      </w:pPr>
      <w:r w:rsidRPr="00BD5975">
        <w:rPr>
          <w:rFonts w:ascii="Century Gothic" w:hAnsi="Century Gothic"/>
          <w:sz w:val="21"/>
          <w:szCs w:val="21"/>
          <w:u w:val="single"/>
        </w:rPr>
        <w:t xml:space="preserve">Ponieważ w wytycznych technicznych jest zapis o tym : </w:t>
      </w:r>
    </w:p>
    <w:p w:rsidR="007D09D4" w:rsidRPr="00445AC6" w:rsidRDefault="007D09D4" w:rsidP="008337BE">
      <w:pPr>
        <w:pStyle w:val="Nagwek1"/>
        <w:shd w:val="clear" w:color="auto" w:fill="FFFFFF"/>
        <w:jc w:val="left"/>
        <w:rPr>
          <w:rFonts w:ascii="Century Gothic" w:hAnsi="Century Gothic"/>
          <w:i/>
          <w:sz w:val="21"/>
          <w:szCs w:val="21"/>
        </w:rPr>
      </w:pPr>
      <w:r w:rsidRPr="00445AC6">
        <w:rPr>
          <w:rFonts w:ascii="Century Gothic" w:hAnsi="Century Gothic"/>
          <w:i/>
          <w:sz w:val="21"/>
          <w:szCs w:val="21"/>
        </w:rPr>
        <w:t>"§ 292 tech. war. budynków</w:t>
      </w:r>
      <w:r w:rsidRPr="00445AC6">
        <w:rPr>
          <w:rFonts w:ascii="Century Gothic" w:hAnsi="Century Gothic"/>
          <w:i/>
          <w:iCs/>
          <w:sz w:val="21"/>
          <w:szCs w:val="21"/>
        </w:rPr>
        <w:t>Daszek ochronny</w:t>
      </w:r>
    </w:p>
    <w:p w:rsidR="007D09D4" w:rsidRPr="00E34382" w:rsidRDefault="007D09D4" w:rsidP="00E34382">
      <w:pPr>
        <w:jc w:val="both"/>
        <w:rPr>
          <w:rFonts w:ascii="Century Gothic" w:hAnsi="Century Gothic"/>
          <w:sz w:val="21"/>
          <w:szCs w:val="21"/>
          <w:u w:val="single"/>
        </w:rPr>
      </w:pPr>
      <w:r w:rsidRPr="00E34382">
        <w:rPr>
          <w:rFonts w:ascii="Century Gothic" w:hAnsi="Century Gothic"/>
          <w:sz w:val="21"/>
          <w:szCs w:val="21"/>
          <w:u w:val="single"/>
        </w:rPr>
        <w:t xml:space="preserve">Wejścia do budynku o wysokości powyżej dwóch kondygnacji nadziemnych, mającego pomieszczenia przeznaczone na pobyt ludzi, należy ochraniać daszkiem lub podcieniem ochronnym o szerokości większej co najmniej o </w:t>
      </w:r>
      <w:smartTag w:uri="urn:schemas-microsoft-com:office:smarttags" w:element="metricconverter">
        <w:smartTagPr>
          <w:attr w:name="ProductID" w:val="1 m"/>
        </w:smartTagPr>
        <w:r w:rsidRPr="00E34382">
          <w:rPr>
            <w:rFonts w:ascii="Century Gothic" w:hAnsi="Century Gothic"/>
            <w:sz w:val="21"/>
            <w:szCs w:val="21"/>
            <w:u w:val="single"/>
          </w:rPr>
          <w:t>1 m</w:t>
        </w:r>
      </w:smartTag>
      <w:r w:rsidRPr="00E34382">
        <w:rPr>
          <w:rFonts w:ascii="Century Gothic" w:hAnsi="Century Gothic"/>
          <w:sz w:val="21"/>
          <w:szCs w:val="21"/>
          <w:u w:val="single"/>
        </w:rPr>
        <w:t xml:space="preserve"> od szerokości drzwi oraz o wysięgu lub głębokości nie mniejszej niż </w:t>
      </w:r>
      <w:smartTag w:uri="urn:schemas-microsoft-com:office:smarttags" w:element="metricconverter">
        <w:smartTagPr>
          <w:attr w:name="ProductID" w:val="1 m"/>
        </w:smartTagPr>
        <w:r w:rsidRPr="00E34382">
          <w:rPr>
            <w:rFonts w:ascii="Century Gothic" w:hAnsi="Century Gothic"/>
            <w:sz w:val="21"/>
            <w:szCs w:val="21"/>
            <w:u w:val="single"/>
          </w:rPr>
          <w:t>1 m</w:t>
        </w:r>
      </w:smartTag>
      <w:r w:rsidRPr="00E34382">
        <w:rPr>
          <w:rFonts w:ascii="Century Gothic" w:hAnsi="Century Gothic"/>
          <w:sz w:val="21"/>
          <w:szCs w:val="21"/>
          <w:u w:val="single"/>
        </w:rPr>
        <w:t xml:space="preserve"> w budynkach niskich (N) i </w:t>
      </w:r>
      <w:smartTag w:uri="urn:schemas-microsoft-com:office:smarttags" w:element="metricconverter">
        <w:smartTagPr>
          <w:attr w:name="ProductID" w:val="1,5 m"/>
        </w:smartTagPr>
        <w:r w:rsidRPr="00E34382">
          <w:rPr>
            <w:rFonts w:ascii="Century Gothic" w:hAnsi="Century Gothic"/>
            <w:sz w:val="21"/>
            <w:szCs w:val="21"/>
            <w:u w:val="single"/>
          </w:rPr>
          <w:t>1,5 m</w:t>
        </w:r>
      </w:smartTag>
      <w:r w:rsidRPr="00E34382">
        <w:rPr>
          <w:rFonts w:ascii="Century Gothic" w:hAnsi="Century Gothic"/>
          <w:sz w:val="21"/>
          <w:szCs w:val="21"/>
          <w:u w:val="single"/>
        </w:rPr>
        <w:t xml:space="preserve"> w budynkach wyższych. Wymaganie to nie dotyczy budynków na terenie zakładów karnych, aresztów śledczych oraz zakładów poprawczych i schronisk dla nieletnich. Daszek, o którym mowa w ust. 1, powinien mieć konstrukcję umożliwiającą przeniesienie ewentualnych obciążeń, jakie </w:t>
      </w:r>
      <w:r w:rsidR="00AA48B8" w:rsidRPr="00E34382">
        <w:rPr>
          <w:rFonts w:ascii="Century Gothic" w:hAnsi="Century Gothic"/>
          <w:sz w:val="21"/>
          <w:szCs w:val="21"/>
          <w:u w:val="single"/>
        </w:rPr>
        <w:br/>
      </w:r>
      <w:r w:rsidRPr="00E34382">
        <w:rPr>
          <w:rFonts w:ascii="Century Gothic" w:hAnsi="Century Gothic"/>
          <w:sz w:val="21"/>
          <w:szCs w:val="21"/>
          <w:u w:val="single"/>
        </w:rPr>
        <w:t>w prawdopodobnym zakresie może spowodować upadek okładzin elewacyjnych, skrzydeł okiennych lub szyb."</w:t>
      </w:r>
    </w:p>
    <w:p w:rsidR="00AA48B8" w:rsidRPr="00445AC6" w:rsidRDefault="00AA48B8"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7D09D4" w:rsidRPr="00445AC6" w:rsidRDefault="007D09D4" w:rsidP="00E34382">
      <w:pPr>
        <w:rPr>
          <w:rFonts w:ascii="Century Gothic" w:hAnsi="Century Gothic"/>
          <w:sz w:val="21"/>
          <w:szCs w:val="21"/>
        </w:rPr>
      </w:pPr>
      <w:r w:rsidRPr="00445AC6">
        <w:rPr>
          <w:rFonts w:ascii="Century Gothic" w:hAnsi="Century Gothic"/>
          <w:sz w:val="21"/>
          <w:szCs w:val="21"/>
        </w:rPr>
        <w:t>Nie przewiduje się zadaszenia nad innymi wejściami, tylko nad dwoma wejściami głównymi.</w:t>
      </w:r>
    </w:p>
    <w:p w:rsidR="00D55A38" w:rsidRPr="00445AC6" w:rsidRDefault="007F280B" w:rsidP="001B7D9F">
      <w:pPr>
        <w:pStyle w:val="Akapitzlist"/>
        <w:numPr>
          <w:ilvl w:val="0"/>
          <w:numId w:val="7"/>
        </w:numPr>
        <w:spacing w:after="0" w:line="240" w:lineRule="auto"/>
        <w:ind w:left="0" w:right="57" w:hanging="426"/>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49</w:t>
      </w:r>
    </w:p>
    <w:p w:rsidR="00E42F3D" w:rsidRPr="00BD5975" w:rsidRDefault="00E42F3D" w:rsidP="00E34382">
      <w:pPr>
        <w:ind w:left="57" w:right="57"/>
        <w:jc w:val="both"/>
        <w:rPr>
          <w:rFonts w:ascii="Century Gothic" w:hAnsi="Century Gothic"/>
          <w:sz w:val="21"/>
          <w:szCs w:val="21"/>
          <w:u w:val="single"/>
        </w:rPr>
      </w:pPr>
      <w:r w:rsidRPr="00BD5975">
        <w:rPr>
          <w:rFonts w:ascii="Century Gothic" w:hAnsi="Century Gothic"/>
          <w:sz w:val="21"/>
          <w:szCs w:val="21"/>
          <w:u w:val="single"/>
        </w:rPr>
        <w:t>W nowej dokumentacji, w której zaprojektowano węzeł cieplny, przewidziano węzeł dwufunkcyjny (CO i CWU). Prosimy o wyjaśnienie, w jaki sposób ma się odbywać podział na trzy obiegi (CO zaplecze, CO sala i CT). Czy należy zastosować rozdzielacz w pomieszczeniu węzła? Jeśli tak, prosimy o podanie jego średnicy oraz określenie, jaka armatura, pompy itp. mają się na nim znajdować.</w:t>
      </w:r>
    </w:p>
    <w:p w:rsidR="00AA48B8" w:rsidRDefault="00AA48B8" w:rsidP="00E34382">
      <w:pPr>
        <w:jc w:val="both"/>
        <w:rPr>
          <w:rFonts w:ascii="Century Gothic" w:eastAsia="Times New Roman" w:hAnsi="Century Gothic"/>
          <w:b/>
          <w:bCs/>
          <w:sz w:val="21"/>
          <w:szCs w:val="21"/>
          <w:lang w:eastAsia="pl-PL"/>
        </w:rPr>
      </w:pPr>
      <w:r w:rsidRPr="005F1C7D">
        <w:rPr>
          <w:rFonts w:ascii="Century Gothic" w:eastAsia="Times New Roman" w:hAnsi="Century Gothic"/>
          <w:b/>
          <w:bCs/>
          <w:sz w:val="21"/>
          <w:szCs w:val="21"/>
          <w:lang w:eastAsia="pl-PL"/>
        </w:rPr>
        <w:t>ODPOWIEDŹ:</w:t>
      </w:r>
    </w:p>
    <w:p w:rsidR="00B401E7" w:rsidRPr="00B401E7" w:rsidRDefault="00B401E7" w:rsidP="00B401E7">
      <w:pPr>
        <w:rPr>
          <w:rFonts w:ascii="Century Gothic" w:hAnsi="Century Gothic"/>
          <w:sz w:val="21"/>
          <w:szCs w:val="21"/>
        </w:rPr>
      </w:pPr>
      <w:r w:rsidRPr="00B401E7">
        <w:rPr>
          <w:rFonts w:ascii="Century Gothic" w:hAnsi="Century Gothic"/>
          <w:sz w:val="21"/>
          <w:szCs w:val="21"/>
        </w:rPr>
        <w:t>Wykonanie sieci cieplnej oraz montaż rurociągów, armatury i urządzeń w pomieszczeniu wymiennikowni dla potrzeb c.o. i c.w.u. są po stronie dostawcy ciepła.</w:t>
      </w:r>
    </w:p>
    <w:p w:rsidR="008337BE" w:rsidRPr="00445AC6" w:rsidRDefault="008337BE" w:rsidP="00E34382">
      <w:pPr>
        <w:jc w:val="both"/>
        <w:rPr>
          <w:rFonts w:ascii="Century Gothic" w:hAnsi="Century Gothic"/>
          <w:color w:val="000000" w:themeColor="text1"/>
          <w:sz w:val="21"/>
          <w:szCs w:val="21"/>
        </w:rPr>
      </w:pPr>
    </w:p>
    <w:p w:rsidR="00D55A38" w:rsidRPr="00445AC6" w:rsidRDefault="00D55A38" w:rsidP="00937478">
      <w:pPr>
        <w:pStyle w:val="Akapitzlist"/>
        <w:numPr>
          <w:ilvl w:val="0"/>
          <w:numId w:val="7"/>
        </w:numPr>
        <w:spacing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50</w:t>
      </w:r>
    </w:p>
    <w:p w:rsidR="00E42F3D" w:rsidRPr="00BD5975" w:rsidRDefault="00E42F3D" w:rsidP="001B7D9F">
      <w:pPr>
        <w:ind w:right="57"/>
        <w:rPr>
          <w:rFonts w:ascii="Century Gothic" w:hAnsi="Century Gothic"/>
          <w:sz w:val="21"/>
          <w:szCs w:val="21"/>
          <w:u w:val="single"/>
        </w:rPr>
      </w:pPr>
      <w:r w:rsidRPr="00BD5975">
        <w:rPr>
          <w:rFonts w:ascii="Century Gothic" w:hAnsi="Century Gothic"/>
          <w:sz w:val="21"/>
          <w:szCs w:val="21"/>
          <w:u w:val="single"/>
        </w:rPr>
        <w:t>Prosimy o podanie szczegółowego zakresu prac, jakie będą wykonywane przez ZEC Starachowice. Jeśli jakieś elementy ze schematu węzła nie będą dostarczane przez ZEC, prosimy o ich wskazanie. Czy ZEC dostarcza i montuje naczynia wzbiorcze oraz stabilizator CWU?</w:t>
      </w:r>
    </w:p>
    <w:p w:rsidR="00B401E7" w:rsidRPr="004D52E3" w:rsidRDefault="00AA48B8" w:rsidP="00B401E7">
      <w:pPr>
        <w:rPr>
          <w:sz w:val="22"/>
        </w:rPr>
      </w:pPr>
      <w:r w:rsidRPr="005F1C7D">
        <w:rPr>
          <w:rFonts w:ascii="Century Gothic" w:eastAsia="Times New Roman" w:hAnsi="Century Gothic"/>
          <w:b/>
          <w:bCs/>
          <w:sz w:val="21"/>
          <w:szCs w:val="21"/>
          <w:lang w:eastAsia="pl-PL"/>
        </w:rPr>
        <w:t>ODPOWIEDŹ:</w:t>
      </w:r>
      <w:r w:rsidR="00B401E7">
        <w:rPr>
          <w:rFonts w:ascii="Century Gothic" w:eastAsia="Times New Roman" w:hAnsi="Century Gothic"/>
          <w:b/>
          <w:bCs/>
          <w:sz w:val="21"/>
          <w:szCs w:val="21"/>
          <w:lang w:eastAsia="pl-PL"/>
        </w:rPr>
        <w:br/>
      </w:r>
      <w:r w:rsidR="00B401E7" w:rsidRPr="00B401E7">
        <w:rPr>
          <w:rFonts w:ascii="Century Gothic" w:hAnsi="Century Gothic"/>
          <w:sz w:val="21"/>
          <w:szCs w:val="21"/>
        </w:rPr>
        <w:t>Wykonanie sieci cieplnej dla potrzeb c.o. i c.w.u. dla przedmiotowej hali wraz ze wszystkimi niezbędnymi pracami są po stronie dostawcy ciepła.</w:t>
      </w:r>
    </w:p>
    <w:p w:rsidR="00AA48B8" w:rsidRPr="00445AC6" w:rsidRDefault="00AA48B8" w:rsidP="00E34382">
      <w:pPr>
        <w:jc w:val="both"/>
        <w:rPr>
          <w:rFonts w:ascii="Century Gothic" w:hAnsi="Century Gothic"/>
          <w:color w:val="000000" w:themeColor="text1"/>
          <w:sz w:val="21"/>
          <w:szCs w:val="21"/>
        </w:rPr>
      </w:pPr>
    </w:p>
    <w:p w:rsidR="00AA48B8" w:rsidRPr="00445AC6" w:rsidRDefault="00AA48B8" w:rsidP="00E34382">
      <w:pPr>
        <w:ind w:left="57" w:right="57" w:hanging="360"/>
        <w:rPr>
          <w:rFonts w:ascii="Century Gothic" w:hAnsi="Century Gothic"/>
          <w:sz w:val="21"/>
          <w:szCs w:val="21"/>
        </w:rPr>
      </w:pPr>
    </w:p>
    <w:p w:rsidR="00D55A38" w:rsidRPr="00445AC6" w:rsidRDefault="00D55A38" w:rsidP="00937478">
      <w:pPr>
        <w:pStyle w:val="Akapitzlist"/>
        <w:numPr>
          <w:ilvl w:val="0"/>
          <w:numId w:val="7"/>
        </w:numPr>
        <w:spacing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51</w:t>
      </w:r>
    </w:p>
    <w:p w:rsidR="00E42F3D" w:rsidRPr="00BD5975" w:rsidRDefault="00E42F3D" w:rsidP="00E34382">
      <w:pPr>
        <w:ind w:left="57" w:right="57"/>
        <w:rPr>
          <w:rFonts w:ascii="Century Gothic" w:hAnsi="Century Gothic"/>
          <w:sz w:val="21"/>
          <w:szCs w:val="21"/>
          <w:u w:val="single"/>
        </w:rPr>
      </w:pPr>
      <w:r w:rsidRPr="00BD5975">
        <w:rPr>
          <w:rFonts w:ascii="Century Gothic" w:hAnsi="Century Gothic"/>
          <w:sz w:val="21"/>
          <w:szCs w:val="21"/>
          <w:u w:val="single"/>
        </w:rPr>
        <w:t>Prosimy o wyjaśnienie, czy można dokonywać zmian w załączonych przedmiarach (ilości, podstawy).</w:t>
      </w:r>
    </w:p>
    <w:p w:rsidR="00AA48B8" w:rsidRPr="00445AC6" w:rsidRDefault="00AA48B8" w:rsidP="00E34382">
      <w:pPr>
        <w:jc w:val="both"/>
        <w:rPr>
          <w:rFonts w:ascii="Century Gothic" w:hAnsi="Century Gothic"/>
          <w:color w:val="000000" w:themeColor="text1"/>
          <w:sz w:val="21"/>
          <w:szCs w:val="21"/>
        </w:rPr>
      </w:pPr>
      <w:r w:rsidRPr="004715EB">
        <w:rPr>
          <w:rFonts w:ascii="Century Gothic" w:eastAsia="Times New Roman" w:hAnsi="Century Gothic"/>
          <w:b/>
          <w:bCs/>
          <w:sz w:val="21"/>
          <w:szCs w:val="21"/>
          <w:lang w:eastAsia="pl-PL"/>
        </w:rPr>
        <w:lastRenderedPageBreak/>
        <w:t>ODPOWIEDŹ:</w:t>
      </w:r>
      <w:r w:rsidR="00B401E7">
        <w:rPr>
          <w:rFonts w:ascii="Century Gothic" w:eastAsia="Times New Roman" w:hAnsi="Century Gothic"/>
          <w:b/>
          <w:bCs/>
          <w:sz w:val="21"/>
          <w:szCs w:val="21"/>
          <w:lang w:eastAsia="pl-PL"/>
        </w:rPr>
        <w:br/>
      </w:r>
      <w:r w:rsidR="004715EB" w:rsidRPr="004715EB">
        <w:rPr>
          <w:rFonts w:ascii="Century Gothic" w:hAnsi="Century Gothic"/>
          <w:color w:val="000000" w:themeColor="text1"/>
          <w:sz w:val="21"/>
          <w:szCs w:val="21"/>
        </w:rPr>
        <w:t>Nie można dokonywać zmian w załączonych przedmiarach.</w:t>
      </w:r>
    </w:p>
    <w:p w:rsidR="00AA48B8" w:rsidRPr="00445AC6" w:rsidRDefault="00AA48B8" w:rsidP="00E34382">
      <w:pPr>
        <w:ind w:left="57" w:right="57"/>
        <w:rPr>
          <w:rFonts w:ascii="Century Gothic" w:hAnsi="Century Gothic"/>
          <w:sz w:val="21"/>
          <w:szCs w:val="21"/>
        </w:rPr>
      </w:pPr>
    </w:p>
    <w:p w:rsidR="00D55A38" w:rsidRPr="00445AC6" w:rsidRDefault="00D55A38" w:rsidP="00937478">
      <w:pPr>
        <w:pStyle w:val="Akapitzlist"/>
        <w:numPr>
          <w:ilvl w:val="0"/>
          <w:numId w:val="7"/>
        </w:numPr>
        <w:spacing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52</w:t>
      </w:r>
    </w:p>
    <w:p w:rsidR="00D55A38" w:rsidRPr="00BD5975" w:rsidRDefault="00E42F3D" w:rsidP="00E34382">
      <w:pPr>
        <w:pStyle w:val="Akapitzlist"/>
        <w:spacing w:after="0" w:line="240" w:lineRule="auto"/>
        <w:ind w:left="57" w:right="57"/>
        <w:jc w:val="both"/>
        <w:rPr>
          <w:rFonts w:ascii="Century Gothic" w:hAnsi="Century Gothic"/>
          <w:sz w:val="21"/>
          <w:szCs w:val="21"/>
          <w:u w:val="single"/>
        </w:rPr>
      </w:pPr>
      <w:r w:rsidRPr="00BD5975">
        <w:rPr>
          <w:rFonts w:ascii="Century Gothic" w:hAnsi="Century Gothic"/>
          <w:sz w:val="21"/>
          <w:szCs w:val="21"/>
          <w:u w:val="single"/>
        </w:rPr>
        <w:t>Prosimy o wyjaśnienie, czy miski ustępowe mają zostać wycenione na stelażach (tak jak na rysunkach), czy jako kompaktowe – zgodnie z przedmiarem.</w:t>
      </w:r>
    </w:p>
    <w:p w:rsidR="00B401E7" w:rsidRPr="00B401E7" w:rsidRDefault="00AA48B8" w:rsidP="00B401E7">
      <w:pPr>
        <w:rPr>
          <w:rFonts w:ascii="Century Gothic" w:hAnsi="Century Gothic"/>
          <w:sz w:val="21"/>
          <w:szCs w:val="21"/>
        </w:rPr>
      </w:pPr>
      <w:r w:rsidRPr="005F1C7D">
        <w:rPr>
          <w:rFonts w:ascii="Century Gothic" w:eastAsia="Times New Roman" w:hAnsi="Century Gothic"/>
          <w:b/>
          <w:bCs/>
          <w:sz w:val="21"/>
          <w:szCs w:val="21"/>
          <w:u w:val="single"/>
          <w:lang w:eastAsia="pl-PL"/>
        </w:rPr>
        <w:t>ODPOWIEDŹ:</w:t>
      </w:r>
      <w:r w:rsidR="00B401E7">
        <w:rPr>
          <w:rFonts w:ascii="Century Gothic" w:eastAsia="Times New Roman" w:hAnsi="Century Gothic"/>
          <w:b/>
          <w:bCs/>
          <w:sz w:val="21"/>
          <w:szCs w:val="21"/>
          <w:u w:val="single"/>
          <w:lang w:eastAsia="pl-PL"/>
        </w:rPr>
        <w:br/>
      </w:r>
      <w:bookmarkStart w:id="5" w:name="_Hlk217040007"/>
      <w:r w:rsidR="00B401E7" w:rsidRPr="00B401E7">
        <w:rPr>
          <w:rFonts w:ascii="Century Gothic" w:hAnsi="Century Gothic"/>
          <w:sz w:val="21"/>
          <w:szCs w:val="21"/>
        </w:rPr>
        <w:t>Wykonanie sieci cieplnej dla potrzeb c.o. i c.w.u. dla przedmiotowej hali wraz ze wszystkimi niezbędnymi pracami są po stronie dostawcy ciepła.</w:t>
      </w:r>
    </w:p>
    <w:bookmarkEnd w:id="5"/>
    <w:p w:rsidR="00AA48B8" w:rsidRPr="00BD5975" w:rsidRDefault="00AA48B8" w:rsidP="00E34382">
      <w:pPr>
        <w:jc w:val="both"/>
        <w:rPr>
          <w:rFonts w:ascii="Century Gothic" w:hAnsi="Century Gothic"/>
          <w:color w:val="000000" w:themeColor="text1"/>
          <w:sz w:val="21"/>
          <w:szCs w:val="21"/>
          <w:u w:val="single"/>
        </w:rPr>
      </w:pPr>
    </w:p>
    <w:p w:rsidR="00AA48B8" w:rsidRPr="00445AC6" w:rsidRDefault="00AA48B8" w:rsidP="00E34382">
      <w:pPr>
        <w:pStyle w:val="Akapitzlist"/>
        <w:spacing w:after="0" w:line="240" w:lineRule="auto"/>
        <w:ind w:left="57" w:right="57"/>
        <w:jc w:val="both"/>
        <w:rPr>
          <w:rFonts w:ascii="Century Gothic" w:hAnsi="Century Gothic"/>
          <w:sz w:val="21"/>
          <w:szCs w:val="21"/>
        </w:rPr>
      </w:pPr>
    </w:p>
    <w:p w:rsidR="00D55A38" w:rsidRPr="00445AC6" w:rsidRDefault="00D55A38" w:rsidP="00937478">
      <w:pPr>
        <w:pStyle w:val="Akapitzlist"/>
        <w:numPr>
          <w:ilvl w:val="0"/>
          <w:numId w:val="7"/>
        </w:numPr>
        <w:spacing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53</w:t>
      </w:r>
    </w:p>
    <w:p w:rsidR="00D55A38" w:rsidRPr="00BD5975" w:rsidRDefault="00D55A38" w:rsidP="00E34382">
      <w:pPr>
        <w:ind w:left="57" w:right="57"/>
        <w:rPr>
          <w:rFonts w:ascii="Century Gothic" w:hAnsi="Century Gothic"/>
          <w:sz w:val="21"/>
          <w:szCs w:val="21"/>
          <w:u w:val="single"/>
        </w:rPr>
      </w:pPr>
      <w:r w:rsidRPr="00BD5975">
        <w:rPr>
          <w:rFonts w:ascii="Century Gothic" w:hAnsi="Century Gothic"/>
          <w:sz w:val="21"/>
          <w:szCs w:val="21"/>
          <w:u w:val="single"/>
        </w:rPr>
        <w:t xml:space="preserve">  Czy żaluzje z siatką przeciw owadom mogą być niesystemowe – osobno żaluzja i osobno siatka?</w:t>
      </w:r>
    </w:p>
    <w:p w:rsidR="00AA48B8" w:rsidRDefault="00AA48B8" w:rsidP="00E34382">
      <w:pPr>
        <w:jc w:val="both"/>
        <w:rPr>
          <w:rFonts w:ascii="Century Gothic" w:eastAsia="Times New Roman" w:hAnsi="Century Gothic"/>
          <w:b/>
          <w:bCs/>
          <w:sz w:val="21"/>
          <w:szCs w:val="21"/>
          <w:lang w:eastAsia="pl-PL"/>
        </w:rPr>
      </w:pPr>
      <w:r w:rsidRPr="005F1C7D">
        <w:rPr>
          <w:rFonts w:ascii="Century Gothic" w:eastAsia="Times New Roman" w:hAnsi="Century Gothic"/>
          <w:b/>
          <w:bCs/>
          <w:sz w:val="21"/>
          <w:szCs w:val="21"/>
          <w:lang w:eastAsia="pl-PL"/>
        </w:rPr>
        <w:t>ODPOWIEDŹ:</w:t>
      </w:r>
    </w:p>
    <w:p w:rsidR="00B401E7" w:rsidRPr="00445AC6" w:rsidRDefault="00B401E7" w:rsidP="00E34382">
      <w:pPr>
        <w:jc w:val="both"/>
        <w:rPr>
          <w:rFonts w:ascii="Century Gothic" w:hAnsi="Century Gothic"/>
          <w:color w:val="000000" w:themeColor="text1"/>
          <w:sz w:val="21"/>
          <w:szCs w:val="21"/>
        </w:rPr>
      </w:pPr>
      <w:r w:rsidRPr="00B401E7">
        <w:rPr>
          <w:rFonts w:ascii="Century Gothic" w:hAnsi="Century Gothic"/>
          <w:color w:val="000000" w:themeColor="text1"/>
          <w:sz w:val="21"/>
          <w:szCs w:val="21"/>
        </w:rPr>
        <w:t>Zastosowano żaluzje stałe bez siatek przeciwko owadom (poz. 79 kosztorysu budowlanego, strona 5 opisu architektury, rysunek A407).</w:t>
      </w:r>
    </w:p>
    <w:p w:rsidR="00AA48B8" w:rsidRPr="00445AC6" w:rsidRDefault="00AA48B8" w:rsidP="00E34382">
      <w:pPr>
        <w:ind w:left="57" w:right="57"/>
        <w:rPr>
          <w:rFonts w:ascii="Century Gothic" w:hAnsi="Century Gothic"/>
          <w:sz w:val="21"/>
          <w:szCs w:val="21"/>
        </w:rPr>
      </w:pPr>
    </w:p>
    <w:p w:rsidR="00D55A38" w:rsidRPr="00445AC6" w:rsidRDefault="00D55A38" w:rsidP="00937478">
      <w:pPr>
        <w:pStyle w:val="Akapitzlist"/>
        <w:numPr>
          <w:ilvl w:val="0"/>
          <w:numId w:val="7"/>
        </w:numPr>
        <w:spacing w:after="0" w:line="240" w:lineRule="auto"/>
        <w:ind w:left="0" w:right="57" w:hanging="294"/>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54</w:t>
      </w:r>
    </w:p>
    <w:p w:rsidR="00D55A38" w:rsidRPr="00BD5975" w:rsidRDefault="00D55A38" w:rsidP="00E34382">
      <w:pPr>
        <w:ind w:left="57" w:right="57"/>
        <w:jc w:val="both"/>
        <w:rPr>
          <w:rFonts w:ascii="Century Gothic" w:hAnsi="Century Gothic"/>
          <w:sz w:val="21"/>
          <w:szCs w:val="21"/>
          <w:u w:val="single"/>
        </w:rPr>
      </w:pPr>
      <w:r w:rsidRPr="00BD5975">
        <w:rPr>
          <w:rFonts w:ascii="Century Gothic" w:hAnsi="Century Gothic"/>
          <w:sz w:val="21"/>
          <w:szCs w:val="21"/>
          <w:u w:val="single"/>
        </w:rPr>
        <w:t xml:space="preserve"> Stwierdzono niezgodność obmiarów ław fundamentowych pomiędzy rysunkiem K16 a przedmiarem. Prosimy o określenie czy dokumentacja projektowa jest nadrzędna wobec przedmiaru oraz czy przedmiar mamy traktować pomocniczo, ponieważ w zapytaniu ofertowym w pkt III widnieje informacja: „Kosztorysy należy sporządzić metodą kalkulacji szczegółowej i powinny zostać przygotowane według opracowanych</w:t>
      </w:r>
      <w:r w:rsidR="00AA48B8" w:rsidRPr="00BD5975">
        <w:rPr>
          <w:rFonts w:ascii="Century Gothic" w:hAnsi="Century Gothic"/>
          <w:sz w:val="21"/>
          <w:szCs w:val="21"/>
          <w:u w:val="single"/>
        </w:rPr>
        <w:t xml:space="preserve"> </w:t>
      </w:r>
      <w:r w:rsidRPr="00BD5975">
        <w:rPr>
          <w:rFonts w:ascii="Century Gothic" w:hAnsi="Century Gothic"/>
          <w:sz w:val="21"/>
          <w:szCs w:val="21"/>
          <w:u w:val="single"/>
        </w:rPr>
        <w:t>przez Zamawiającego przedmiarów robót (…)”.</w:t>
      </w:r>
    </w:p>
    <w:p w:rsidR="00B401E7" w:rsidRDefault="00B401E7" w:rsidP="00B401E7">
      <w:pPr>
        <w:jc w:val="both"/>
        <w:rPr>
          <w:rFonts w:ascii="Century Gothic" w:eastAsia="Times New Roman" w:hAnsi="Century Gothic"/>
          <w:b/>
          <w:bCs/>
          <w:sz w:val="21"/>
          <w:szCs w:val="21"/>
          <w:lang w:eastAsia="pl-PL"/>
        </w:rPr>
      </w:pPr>
      <w:r w:rsidRPr="005F1C7D">
        <w:rPr>
          <w:rFonts w:ascii="Century Gothic" w:eastAsia="Times New Roman" w:hAnsi="Century Gothic"/>
          <w:b/>
          <w:bCs/>
          <w:sz w:val="21"/>
          <w:szCs w:val="21"/>
          <w:lang w:eastAsia="pl-PL"/>
        </w:rPr>
        <w:t>ODPOWIEDŹ:</w:t>
      </w:r>
    </w:p>
    <w:p w:rsidR="00B401E7" w:rsidRDefault="00B401E7" w:rsidP="00E34382">
      <w:pPr>
        <w:ind w:left="57" w:right="57"/>
        <w:jc w:val="both"/>
        <w:rPr>
          <w:rFonts w:ascii="Century Gothic" w:hAnsi="Century Gothic"/>
          <w:sz w:val="21"/>
          <w:szCs w:val="21"/>
        </w:rPr>
      </w:pPr>
      <w:r w:rsidRPr="00B401E7">
        <w:rPr>
          <w:rFonts w:ascii="Century Gothic" w:hAnsi="Century Gothic"/>
          <w:sz w:val="21"/>
          <w:szCs w:val="21"/>
        </w:rPr>
        <w:t>Kosztorysy powinny być przygotowane na podstawie przedmiarów.</w:t>
      </w:r>
    </w:p>
    <w:p w:rsidR="00B401E7" w:rsidRPr="00445AC6" w:rsidRDefault="00B401E7" w:rsidP="00E34382">
      <w:pPr>
        <w:ind w:left="57" w:right="57"/>
        <w:jc w:val="both"/>
        <w:rPr>
          <w:rFonts w:ascii="Century Gothic" w:hAnsi="Century Gothic"/>
          <w:sz w:val="21"/>
          <w:szCs w:val="21"/>
        </w:rPr>
      </w:pPr>
    </w:p>
    <w:p w:rsidR="00D55A38" w:rsidRPr="00445AC6" w:rsidRDefault="00D55A38" w:rsidP="00937478">
      <w:pPr>
        <w:pStyle w:val="Akapitzlist"/>
        <w:numPr>
          <w:ilvl w:val="0"/>
          <w:numId w:val="7"/>
        </w:numPr>
        <w:spacing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55</w:t>
      </w:r>
    </w:p>
    <w:p w:rsidR="00D55A38" w:rsidRPr="00BD5975" w:rsidRDefault="00D55A38" w:rsidP="00E34382">
      <w:pPr>
        <w:ind w:left="57" w:right="57"/>
        <w:rPr>
          <w:rFonts w:ascii="Century Gothic" w:hAnsi="Century Gothic"/>
          <w:sz w:val="21"/>
          <w:szCs w:val="21"/>
          <w:u w:val="single"/>
        </w:rPr>
      </w:pPr>
      <w:r w:rsidRPr="00BD5975">
        <w:rPr>
          <w:rFonts w:ascii="Century Gothic" w:hAnsi="Century Gothic"/>
          <w:sz w:val="21"/>
          <w:szCs w:val="21"/>
          <w:u w:val="single"/>
        </w:rPr>
        <w:t>Prosimy o wskazanie przeznaczenia (odzysk/utylizacja) elementów, które mają podlegać rozbiórce (np. istniejące bramki, piłkochwyty, trybuny, oświetlenie, ogrodzenia).</w:t>
      </w:r>
    </w:p>
    <w:p w:rsidR="00805866" w:rsidRPr="00445AC6" w:rsidRDefault="00805866"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805866" w:rsidRDefault="004715EB" w:rsidP="004715EB">
      <w:pPr>
        <w:ind w:left="57" w:right="57"/>
        <w:jc w:val="both"/>
        <w:rPr>
          <w:rFonts w:ascii="Century Gothic" w:hAnsi="Century Gothic"/>
          <w:sz w:val="21"/>
          <w:szCs w:val="21"/>
        </w:rPr>
      </w:pPr>
      <w:r w:rsidRPr="004715EB">
        <w:rPr>
          <w:rFonts w:ascii="Century Gothic" w:hAnsi="Century Gothic"/>
          <w:sz w:val="21"/>
          <w:szCs w:val="21"/>
        </w:rPr>
        <w:t>Wykonawca na własny koszt i we własnym zakresie zutylizuje odpady i materiały pochodzące z rozbiórki za wyjątkiem ławek oraz złomu, który należy przekazać i złożyć we wskazane miejsce przez Zamawiającego na terenie Jednostki ZDZ w Starachowicach przy ul. Wojska Polskiego 15. Uzupełniono prawidłowe opisy poz.1, 2, 3, 4, 5, 6 przedmiaru roboty budowlane</w:t>
      </w:r>
      <w:r>
        <w:rPr>
          <w:rFonts w:ascii="Century Gothic" w:hAnsi="Century Gothic"/>
          <w:sz w:val="21"/>
          <w:szCs w:val="21"/>
        </w:rPr>
        <w:t>.</w:t>
      </w:r>
    </w:p>
    <w:p w:rsidR="00B401E7" w:rsidRDefault="00B401E7" w:rsidP="004715EB">
      <w:pPr>
        <w:ind w:left="57" w:right="57"/>
        <w:jc w:val="both"/>
        <w:rPr>
          <w:rFonts w:ascii="Century Gothic" w:hAnsi="Century Gothic"/>
          <w:sz w:val="21"/>
          <w:szCs w:val="21"/>
        </w:rPr>
      </w:pPr>
    </w:p>
    <w:p w:rsidR="00B401E7" w:rsidRPr="00445AC6" w:rsidRDefault="00B401E7" w:rsidP="00E34382">
      <w:pPr>
        <w:ind w:left="57" w:right="57"/>
        <w:rPr>
          <w:rFonts w:ascii="Century Gothic" w:hAnsi="Century Gothic"/>
          <w:sz w:val="21"/>
          <w:szCs w:val="21"/>
        </w:rPr>
      </w:pPr>
    </w:p>
    <w:p w:rsidR="00D55A38" w:rsidRPr="00445AC6" w:rsidRDefault="00D55A38" w:rsidP="00937478">
      <w:pPr>
        <w:pStyle w:val="Akapitzlist"/>
        <w:numPr>
          <w:ilvl w:val="0"/>
          <w:numId w:val="7"/>
        </w:numPr>
        <w:spacing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56</w:t>
      </w:r>
    </w:p>
    <w:p w:rsidR="00D55A38" w:rsidRPr="00BD5975" w:rsidRDefault="00D55A38" w:rsidP="004715EB">
      <w:pPr>
        <w:ind w:left="57" w:right="57"/>
        <w:jc w:val="both"/>
        <w:rPr>
          <w:rFonts w:ascii="Century Gothic" w:hAnsi="Century Gothic"/>
          <w:sz w:val="21"/>
          <w:szCs w:val="21"/>
          <w:u w:val="single"/>
        </w:rPr>
      </w:pPr>
      <w:r w:rsidRPr="00BD5975">
        <w:rPr>
          <w:rFonts w:ascii="Century Gothic" w:hAnsi="Century Gothic"/>
          <w:sz w:val="21"/>
          <w:szCs w:val="21"/>
          <w:u w:val="single"/>
        </w:rPr>
        <w:t>Czy planowane są inne roboty na terenach zewnętrznych niewskazane w projekcie/w przedmiarach (prace ziemne, brukarskie, nawierzchniowe). Po wizji w terenie wykazano 1) zapadający się chodnik wraz ze schodkami 2) stromo nachylena skarpa za drogą pożarową od strony wschodniej, tuż pod drzewem (czy przewiduję się wzmocnienie skarpy / mur oporowy / usunięcie drzewa) 3) projektowana komora startowa dla przyłącza ciepłowniczego zaprojektowana pod drzewami (czy drzewa będą podlegać</w:t>
      </w:r>
      <w:r w:rsidRPr="00445AC6">
        <w:rPr>
          <w:rFonts w:ascii="Century Gothic" w:hAnsi="Century Gothic"/>
          <w:sz w:val="21"/>
          <w:szCs w:val="21"/>
        </w:rPr>
        <w:t xml:space="preserve"> </w:t>
      </w:r>
      <w:r w:rsidRPr="00BD5975">
        <w:rPr>
          <w:rFonts w:ascii="Century Gothic" w:hAnsi="Century Gothic"/>
          <w:sz w:val="21"/>
          <w:szCs w:val="21"/>
          <w:u w:val="single"/>
        </w:rPr>
        <w:t xml:space="preserve">wycince?) 4) czy zapewniony będzie bezpieczny dojazd do placu budowlanego dla transportów ciężkich (betonowozy, materiały budowlane). Po wizji lokalnej w terenie wykazano że nawierzchnia na dojeździe do placu budowy wykonana ze starych elementów brukarskich, które mogą ulec zniszczeniu w trakcie prowadzenia prac budowlanych (brak znajomości przekroju warstw konstrukcyjnych istniejącej drogi dojazdowej). </w:t>
      </w:r>
    </w:p>
    <w:p w:rsidR="00805866" w:rsidRDefault="00805866" w:rsidP="00E34382">
      <w:pPr>
        <w:jc w:val="both"/>
        <w:rPr>
          <w:rFonts w:ascii="Century Gothic" w:eastAsia="Times New Roman" w:hAnsi="Century Gothic"/>
          <w:b/>
          <w:bCs/>
          <w:sz w:val="21"/>
          <w:szCs w:val="21"/>
          <w:lang w:eastAsia="pl-PL"/>
        </w:rPr>
      </w:pPr>
      <w:r w:rsidRPr="005F1C7D">
        <w:rPr>
          <w:rFonts w:ascii="Century Gothic" w:eastAsia="Times New Roman" w:hAnsi="Century Gothic"/>
          <w:b/>
          <w:bCs/>
          <w:sz w:val="21"/>
          <w:szCs w:val="21"/>
          <w:lang w:eastAsia="pl-PL"/>
        </w:rPr>
        <w:t>ODPOWIEDŹ:</w:t>
      </w:r>
    </w:p>
    <w:p w:rsidR="004715EB" w:rsidRPr="00445AC6" w:rsidRDefault="004715EB" w:rsidP="00E34382">
      <w:pPr>
        <w:jc w:val="both"/>
        <w:rPr>
          <w:rFonts w:ascii="Century Gothic" w:hAnsi="Century Gothic"/>
          <w:color w:val="000000" w:themeColor="text1"/>
          <w:sz w:val="21"/>
          <w:szCs w:val="21"/>
        </w:rPr>
      </w:pPr>
      <w:r w:rsidRPr="004715EB">
        <w:rPr>
          <w:rFonts w:ascii="Century Gothic" w:hAnsi="Century Gothic"/>
          <w:color w:val="000000" w:themeColor="text1"/>
          <w:sz w:val="21"/>
          <w:szCs w:val="21"/>
        </w:rPr>
        <w:t>Nie planuje się innych robót na terenach zewnętrznych niewskazanych w projekcie.</w:t>
      </w:r>
    </w:p>
    <w:p w:rsidR="00805866" w:rsidRDefault="00805866" w:rsidP="00E34382">
      <w:pPr>
        <w:ind w:left="57" w:right="57"/>
        <w:rPr>
          <w:rFonts w:ascii="Century Gothic" w:hAnsi="Century Gothic"/>
          <w:sz w:val="21"/>
          <w:szCs w:val="21"/>
        </w:rPr>
      </w:pPr>
    </w:p>
    <w:p w:rsidR="00445AC6" w:rsidRPr="00445AC6" w:rsidRDefault="00445AC6" w:rsidP="00937478">
      <w:pPr>
        <w:pStyle w:val="Akapitzlist"/>
        <w:numPr>
          <w:ilvl w:val="0"/>
          <w:numId w:val="7"/>
        </w:numPr>
        <w:spacing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lastRenderedPageBreak/>
        <w:t xml:space="preserve">PYTANIE NR  </w:t>
      </w:r>
      <w:r w:rsidR="00376A51">
        <w:rPr>
          <w:rFonts w:ascii="Century Gothic" w:hAnsi="Century Gothic"/>
          <w:sz w:val="21"/>
          <w:szCs w:val="21"/>
          <w:highlight w:val="yellow"/>
          <w:lang w:eastAsia="pl-PL"/>
        </w:rPr>
        <w:t>57</w:t>
      </w:r>
    </w:p>
    <w:p w:rsidR="00D55A38" w:rsidRPr="00BD5975" w:rsidRDefault="00D55A38" w:rsidP="00E34382">
      <w:pPr>
        <w:ind w:left="57" w:right="57"/>
        <w:rPr>
          <w:rFonts w:ascii="Century Gothic" w:hAnsi="Century Gothic"/>
          <w:sz w:val="21"/>
          <w:szCs w:val="21"/>
          <w:u w:val="single"/>
        </w:rPr>
      </w:pPr>
      <w:r w:rsidRPr="00BD5975">
        <w:rPr>
          <w:rFonts w:ascii="Century Gothic" w:hAnsi="Century Gothic"/>
          <w:sz w:val="21"/>
          <w:szCs w:val="21"/>
          <w:u w:val="single"/>
        </w:rPr>
        <w:t>Czy na trasie planowanych wykopów / fundamentów nie ma niezinwentaryzowanych instalacji, kabli, fundamentów starych konstrukcji? Wg portalu geoportal sieć kanalizacji deszczowej przechodzi przez teren inwestycji, ale jest adnotacja „brak w terenie”. Na wizji lokalnej nie wykryto studzienki na powierzchni terenu.</w:t>
      </w:r>
    </w:p>
    <w:p w:rsidR="00805866" w:rsidRDefault="00805866" w:rsidP="00E34382">
      <w:pPr>
        <w:jc w:val="both"/>
        <w:rPr>
          <w:rFonts w:ascii="Century Gothic" w:eastAsia="Times New Roman" w:hAnsi="Century Gothic"/>
          <w:b/>
          <w:bCs/>
          <w:sz w:val="21"/>
          <w:szCs w:val="21"/>
          <w:lang w:eastAsia="pl-PL"/>
        </w:rPr>
      </w:pPr>
      <w:r w:rsidRPr="005F1C7D">
        <w:rPr>
          <w:rFonts w:ascii="Century Gothic" w:eastAsia="Times New Roman" w:hAnsi="Century Gothic"/>
          <w:b/>
          <w:bCs/>
          <w:sz w:val="21"/>
          <w:szCs w:val="21"/>
          <w:lang w:eastAsia="pl-PL"/>
        </w:rPr>
        <w:t>ODPOWIEDŹ:</w:t>
      </w:r>
    </w:p>
    <w:p w:rsidR="004715EB" w:rsidRPr="00445AC6" w:rsidRDefault="004715EB" w:rsidP="00E34382">
      <w:pPr>
        <w:jc w:val="both"/>
        <w:rPr>
          <w:rFonts w:ascii="Century Gothic" w:hAnsi="Century Gothic"/>
          <w:color w:val="000000" w:themeColor="text1"/>
          <w:sz w:val="21"/>
          <w:szCs w:val="21"/>
        </w:rPr>
      </w:pPr>
      <w:r w:rsidRPr="004715EB">
        <w:rPr>
          <w:rFonts w:ascii="Century Gothic" w:hAnsi="Century Gothic"/>
          <w:color w:val="000000" w:themeColor="text1"/>
          <w:sz w:val="21"/>
          <w:szCs w:val="21"/>
        </w:rPr>
        <w:t>Nie planuje się innych robót na terenach zewnętrznych niewskazanych w projekcie.</w:t>
      </w:r>
    </w:p>
    <w:p w:rsidR="00805866" w:rsidRPr="00445AC6" w:rsidRDefault="00805866" w:rsidP="00E34382">
      <w:pPr>
        <w:ind w:left="57" w:right="57"/>
        <w:rPr>
          <w:rFonts w:ascii="Century Gothic" w:hAnsi="Century Gothic"/>
          <w:sz w:val="21"/>
          <w:szCs w:val="21"/>
        </w:rPr>
      </w:pPr>
    </w:p>
    <w:p w:rsidR="00445AC6" w:rsidRPr="00445AC6" w:rsidRDefault="00445AC6" w:rsidP="00937478">
      <w:pPr>
        <w:pStyle w:val="Akapitzlist"/>
        <w:numPr>
          <w:ilvl w:val="0"/>
          <w:numId w:val="7"/>
        </w:numPr>
        <w:spacing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58</w:t>
      </w:r>
    </w:p>
    <w:p w:rsidR="00D55A38" w:rsidRPr="00BD5975" w:rsidRDefault="00D55A38" w:rsidP="00E34382">
      <w:pPr>
        <w:ind w:left="57" w:right="57"/>
        <w:jc w:val="both"/>
        <w:rPr>
          <w:rFonts w:ascii="Century Gothic" w:hAnsi="Century Gothic"/>
          <w:sz w:val="21"/>
          <w:szCs w:val="21"/>
          <w:u w:val="single"/>
        </w:rPr>
      </w:pPr>
      <w:r w:rsidRPr="00BD5975">
        <w:rPr>
          <w:rFonts w:ascii="Century Gothic" w:hAnsi="Century Gothic"/>
          <w:sz w:val="21"/>
          <w:szCs w:val="21"/>
          <w:u w:val="single"/>
        </w:rPr>
        <w:t xml:space="preserve"> Harmonogram: czy poza terminem końcowym dla realizacji przewidziane są wymagane terminy pośrednie ukończenia etapów / tzw. kamienie milowe?</w:t>
      </w:r>
    </w:p>
    <w:p w:rsidR="00805866" w:rsidRPr="00445AC6" w:rsidRDefault="00805866"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805866" w:rsidRDefault="004715EB" w:rsidP="00E34382">
      <w:pPr>
        <w:ind w:left="57" w:right="57"/>
        <w:rPr>
          <w:rFonts w:ascii="Century Gothic" w:hAnsi="Century Gothic"/>
          <w:sz w:val="21"/>
          <w:szCs w:val="21"/>
        </w:rPr>
      </w:pPr>
      <w:r w:rsidRPr="004715EB">
        <w:rPr>
          <w:rFonts w:ascii="Century Gothic" w:hAnsi="Century Gothic"/>
          <w:sz w:val="21"/>
          <w:szCs w:val="21"/>
        </w:rPr>
        <w:t>Zgodnie z projektem umowy.</w:t>
      </w:r>
    </w:p>
    <w:p w:rsidR="004715EB" w:rsidRPr="00445AC6" w:rsidRDefault="004715EB" w:rsidP="00E34382">
      <w:pPr>
        <w:ind w:left="57" w:right="57"/>
        <w:rPr>
          <w:rFonts w:ascii="Century Gothic" w:hAnsi="Century Gothic"/>
          <w:sz w:val="21"/>
          <w:szCs w:val="21"/>
        </w:rPr>
      </w:pPr>
    </w:p>
    <w:p w:rsidR="00445AC6" w:rsidRPr="00445AC6" w:rsidRDefault="00445AC6" w:rsidP="00937478">
      <w:pPr>
        <w:pStyle w:val="Akapitzlist"/>
        <w:numPr>
          <w:ilvl w:val="0"/>
          <w:numId w:val="7"/>
        </w:numPr>
        <w:spacing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59</w:t>
      </w:r>
    </w:p>
    <w:p w:rsidR="00445AC6" w:rsidRPr="00BD5975" w:rsidRDefault="00D55A38" w:rsidP="00E34382">
      <w:pPr>
        <w:ind w:left="57" w:right="57"/>
        <w:rPr>
          <w:rFonts w:ascii="Century Gothic" w:hAnsi="Century Gothic"/>
          <w:sz w:val="21"/>
          <w:szCs w:val="21"/>
          <w:u w:val="single"/>
        </w:rPr>
      </w:pPr>
      <w:r w:rsidRPr="00BD5975">
        <w:rPr>
          <w:rFonts w:ascii="Century Gothic" w:hAnsi="Century Gothic"/>
          <w:sz w:val="21"/>
          <w:szCs w:val="21"/>
          <w:u w:val="single"/>
        </w:rPr>
        <w:t>Harmonogram: czy dopuszcza się etapowanie odbiorów (np. najpierw sala, potem zaplecze)?</w:t>
      </w:r>
    </w:p>
    <w:p w:rsidR="00805866" w:rsidRDefault="00805866" w:rsidP="00E34382">
      <w:pPr>
        <w:jc w:val="both"/>
        <w:rPr>
          <w:rFonts w:ascii="Century Gothic" w:eastAsia="Times New Roman" w:hAnsi="Century Gothic"/>
          <w:b/>
          <w:bCs/>
          <w:sz w:val="21"/>
          <w:szCs w:val="21"/>
          <w:lang w:eastAsia="pl-PL"/>
        </w:rPr>
      </w:pPr>
      <w:r w:rsidRPr="005F1C7D">
        <w:rPr>
          <w:rFonts w:ascii="Century Gothic" w:eastAsia="Times New Roman" w:hAnsi="Century Gothic"/>
          <w:b/>
          <w:bCs/>
          <w:sz w:val="21"/>
          <w:szCs w:val="21"/>
          <w:lang w:eastAsia="pl-PL"/>
        </w:rPr>
        <w:t>ODPOWIEDŹ:</w:t>
      </w:r>
    </w:p>
    <w:p w:rsidR="00D46F41" w:rsidRPr="00445AC6" w:rsidRDefault="00D46F41" w:rsidP="00E34382">
      <w:pPr>
        <w:jc w:val="both"/>
        <w:rPr>
          <w:rFonts w:ascii="Century Gothic" w:hAnsi="Century Gothic"/>
          <w:color w:val="000000" w:themeColor="text1"/>
          <w:sz w:val="21"/>
          <w:szCs w:val="21"/>
        </w:rPr>
      </w:pPr>
      <w:r w:rsidRPr="00D46F41">
        <w:rPr>
          <w:rFonts w:ascii="Century Gothic" w:hAnsi="Century Gothic"/>
          <w:color w:val="000000" w:themeColor="text1"/>
          <w:sz w:val="21"/>
          <w:szCs w:val="21"/>
        </w:rPr>
        <w:t>Zgodnie z projektem umowy.</w:t>
      </w:r>
    </w:p>
    <w:p w:rsidR="00805866" w:rsidRDefault="00805866" w:rsidP="00E34382">
      <w:pPr>
        <w:ind w:left="57" w:right="57"/>
        <w:rPr>
          <w:rFonts w:ascii="Century Gothic" w:hAnsi="Century Gothic"/>
          <w:sz w:val="21"/>
          <w:szCs w:val="21"/>
        </w:rPr>
      </w:pPr>
    </w:p>
    <w:p w:rsidR="00445AC6" w:rsidRPr="00445AC6" w:rsidRDefault="00445AC6" w:rsidP="00937478">
      <w:pPr>
        <w:pStyle w:val="Akapitzlist"/>
        <w:numPr>
          <w:ilvl w:val="0"/>
          <w:numId w:val="7"/>
        </w:numPr>
        <w:spacing w:after="0" w:line="240" w:lineRule="auto"/>
        <w:ind w:left="0" w:right="57" w:hanging="426"/>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60</w:t>
      </w:r>
    </w:p>
    <w:p w:rsidR="00D55A38" w:rsidRPr="00BD5975" w:rsidRDefault="00D55A38" w:rsidP="00E34382">
      <w:pPr>
        <w:ind w:left="57" w:right="57"/>
        <w:rPr>
          <w:rFonts w:ascii="Century Gothic" w:hAnsi="Century Gothic"/>
          <w:sz w:val="21"/>
          <w:szCs w:val="21"/>
          <w:u w:val="single"/>
        </w:rPr>
      </w:pPr>
      <w:r w:rsidRPr="00BD5975">
        <w:rPr>
          <w:rFonts w:ascii="Century Gothic" w:hAnsi="Century Gothic"/>
          <w:sz w:val="21"/>
          <w:szCs w:val="21"/>
          <w:u w:val="single"/>
        </w:rPr>
        <w:t>Odbiory, jakość, dokumenty: które osoby poza Inspektorem Nadzoru są wymagane podczas odbioru prac ulegających zakryciu (Inwestor / Projektant branżowy)? Czy zachodzi konieczność spisywania protokołów odbiorowych?</w:t>
      </w:r>
    </w:p>
    <w:p w:rsidR="00805866" w:rsidRDefault="00805866" w:rsidP="00E34382">
      <w:pPr>
        <w:jc w:val="both"/>
        <w:rPr>
          <w:rFonts w:ascii="Century Gothic" w:eastAsia="Times New Roman" w:hAnsi="Century Gothic"/>
          <w:b/>
          <w:bCs/>
          <w:sz w:val="21"/>
          <w:szCs w:val="21"/>
          <w:lang w:eastAsia="pl-PL"/>
        </w:rPr>
      </w:pPr>
      <w:r w:rsidRPr="005F1C7D">
        <w:rPr>
          <w:rFonts w:ascii="Century Gothic" w:eastAsia="Times New Roman" w:hAnsi="Century Gothic"/>
          <w:b/>
          <w:bCs/>
          <w:sz w:val="21"/>
          <w:szCs w:val="21"/>
          <w:lang w:eastAsia="pl-PL"/>
        </w:rPr>
        <w:t>ODPOWIEDŹ:</w:t>
      </w:r>
    </w:p>
    <w:p w:rsidR="00D46F41" w:rsidRPr="00445AC6" w:rsidRDefault="00D46F41" w:rsidP="00E34382">
      <w:pPr>
        <w:jc w:val="both"/>
        <w:rPr>
          <w:rFonts w:ascii="Century Gothic" w:hAnsi="Century Gothic"/>
          <w:color w:val="000000" w:themeColor="text1"/>
          <w:sz w:val="21"/>
          <w:szCs w:val="21"/>
        </w:rPr>
      </w:pPr>
      <w:r w:rsidRPr="00D46F41">
        <w:rPr>
          <w:rFonts w:ascii="Century Gothic" w:hAnsi="Century Gothic"/>
          <w:color w:val="000000" w:themeColor="text1"/>
          <w:sz w:val="21"/>
          <w:szCs w:val="21"/>
        </w:rPr>
        <w:t>Podczas odbiorów prac ulegających zakryciu powinien być obecny kierownik budowy lub kierownik robót branżowych. Odbiór jest potwierdzany wpisem do dziennika budowy.</w:t>
      </w:r>
    </w:p>
    <w:p w:rsidR="00805866" w:rsidRPr="00445AC6" w:rsidRDefault="00805866" w:rsidP="00E34382">
      <w:pPr>
        <w:ind w:left="57" w:right="57"/>
        <w:rPr>
          <w:rFonts w:ascii="Century Gothic" w:hAnsi="Century Gothic"/>
          <w:sz w:val="21"/>
          <w:szCs w:val="21"/>
        </w:rPr>
      </w:pPr>
    </w:p>
    <w:p w:rsidR="00445AC6" w:rsidRPr="00445AC6" w:rsidRDefault="00445AC6" w:rsidP="00937478">
      <w:pPr>
        <w:pStyle w:val="Akapitzlist"/>
        <w:numPr>
          <w:ilvl w:val="0"/>
          <w:numId w:val="7"/>
        </w:numPr>
        <w:spacing w:after="0" w:line="240" w:lineRule="auto"/>
        <w:ind w:left="0" w:right="57" w:hanging="426"/>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61</w:t>
      </w:r>
    </w:p>
    <w:p w:rsidR="00D55A38" w:rsidRPr="00BD5975" w:rsidRDefault="00D55A38" w:rsidP="00E34382">
      <w:pPr>
        <w:ind w:left="57" w:right="57"/>
        <w:rPr>
          <w:rFonts w:ascii="Century Gothic" w:hAnsi="Century Gothic"/>
          <w:sz w:val="21"/>
          <w:szCs w:val="21"/>
          <w:u w:val="single"/>
        </w:rPr>
      </w:pPr>
      <w:r w:rsidRPr="00BD5975">
        <w:rPr>
          <w:rFonts w:ascii="Century Gothic" w:hAnsi="Century Gothic"/>
          <w:sz w:val="21"/>
          <w:szCs w:val="21"/>
          <w:u w:val="single"/>
        </w:rPr>
        <w:t>Roboty dodatkowe i zamienne: w jaki sposób będą zgłaszane i zatwierdzane (protokół konieczności, kosztorysy ofertowe)? Który podmiot zatwierdza ceny jednostkowe dla robót dodatkowych?</w:t>
      </w:r>
    </w:p>
    <w:p w:rsidR="00805866" w:rsidRPr="00445AC6" w:rsidRDefault="00805866"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805866" w:rsidRDefault="00D46F41" w:rsidP="00E34382">
      <w:pPr>
        <w:ind w:left="57" w:right="57"/>
        <w:rPr>
          <w:rFonts w:ascii="Century Gothic" w:hAnsi="Century Gothic"/>
          <w:sz w:val="21"/>
          <w:szCs w:val="21"/>
        </w:rPr>
      </w:pPr>
      <w:r w:rsidRPr="00D46F41">
        <w:rPr>
          <w:rFonts w:ascii="Century Gothic" w:hAnsi="Century Gothic"/>
          <w:sz w:val="21"/>
          <w:szCs w:val="21"/>
        </w:rPr>
        <w:t>Zgodnie z projektem umowy.</w:t>
      </w:r>
    </w:p>
    <w:p w:rsidR="00D46F41" w:rsidRPr="00445AC6" w:rsidRDefault="00D46F41" w:rsidP="00E34382">
      <w:pPr>
        <w:ind w:left="57" w:right="57"/>
        <w:rPr>
          <w:rFonts w:ascii="Century Gothic" w:hAnsi="Century Gothic"/>
          <w:sz w:val="21"/>
          <w:szCs w:val="21"/>
        </w:rPr>
      </w:pPr>
    </w:p>
    <w:p w:rsidR="00361A97" w:rsidRPr="00445AC6" w:rsidRDefault="00361A97" w:rsidP="00937478">
      <w:pPr>
        <w:pStyle w:val="Akapitzlist"/>
        <w:numPr>
          <w:ilvl w:val="0"/>
          <w:numId w:val="7"/>
        </w:numPr>
        <w:spacing w:after="0" w:line="240" w:lineRule="auto"/>
        <w:ind w:left="0" w:right="57" w:hanging="426"/>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376A51">
        <w:rPr>
          <w:rFonts w:ascii="Century Gothic" w:hAnsi="Century Gothic"/>
          <w:sz w:val="21"/>
          <w:szCs w:val="21"/>
          <w:highlight w:val="yellow"/>
          <w:lang w:eastAsia="pl-PL"/>
        </w:rPr>
        <w:t>62</w:t>
      </w:r>
    </w:p>
    <w:p w:rsidR="00BD5975" w:rsidRPr="00445AC6" w:rsidRDefault="00D55A38" w:rsidP="00E34382">
      <w:pPr>
        <w:jc w:val="both"/>
        <w:rPr>
          <w:rFonts w:ascii="Century Gothic" w:hAnsi="Century Gothic"/>
          <w:color w:val="000000" w:themeColor="text1"/>
          <w:sz w:val="21"/>
          <w:szCs w:val="21"/>
        </w:rPr>
      </w:pPr>
      <w:r w:rsidRPr="00BD5975">
        <w:rPr>
          <w:rFonts w:ascii="Century Gothic" w:hAnsi="Century Gothic"/>
          <w:sz w:val="21"/>
          <w:szCs w:val="21"/>
          <w:u w:val="single"/>
        </w:rPr>
        <w:t>Brak możliwości otwarcia pliku przedmiarowego dot. branży elektrycznej, przez co nie można wykonać szczegółowego kosztorysu ofertowego dla tej branży, który stanowi załącznik do oferty. Prosimy o przekazanie pliku umożliwiającego jego uruchomienie.</w:t>
      </w:r>
      <w:r w:rsidR="00BD5975">
        <w:rPr>
          <w:rFonts w:ascii="Century Gothic" w:hAnsi="Century Gothic"/>
          <w:sz w:val="21"/>
          <w:szCs w:val="21"/>
          <w:u w:val="single"/>
        </w:rPr>
        <w:br/>
      </w:r>
      <w:r w:rsidR="00BD5975" w:rsidRPr="005F1C7D">
        <w:rPr>
          <w:rFonts w:ascii="Century Gothic" w:eastAsia="Times New Roman" w:hAnsi="Century Gothic"/>
          <w:b/>
          <w:bCs/>
          <w:sz w:val="21"/>
          <w:szCs w:val="21"/>
          <w:lang w:eastAsia="pl-PL"/>
        </w:rPr>
        <w:t>ODPOWIEDŹ:</w:t>
      </w:r>
    </w:p>
    <w:p w:rsidR="00D46F41" w:rsidRPr="00D46F41" w:rsidRDefault="00D46F41" w:rsidP="00D46F41">
      <w:pPr>
        <w:ind w:left="57" w:right="57"/>
        <w:rPr>
          <w:rFonts w:ascii="Century Gothic" w:hAnsi="Century Gothic"/>
          <w:sz w:val="21"/>
          <w:szCs w:val="21"/>
        </w:rPr>
      </w:pPr>
      <w:r w:rsidRPr="00D46F41">
        <w:rPr>
          <w:rFonts w:ascii="Century Gothic" w:hAnsi="Century Gothic"/>
          <w:sz w:val="21"/>
          <w:szCs w:val="21"/>
        </w:rPr>
        <w:t>Nie stwierdzono problemów z otwarciem plików, ale dołączono nowy plik z projektem instalacji elektrycznych.</w:t>
      </w:r>
    </w:p>
    <w:p w:rsidR="00152FDD" w:rsidRPr="00445AC6" w:rsidRDefault="00D55A38" w:rsidP="00937478">
      <w:pPr>
        <w:ind w:left="57" w:right="57"/>
        <w:rPr>
          <w:rFonts w:ascii="Century Gothic" w:hAnsi="Century Gothic"/>
          <w:b/>
          <w:bCs/>
          <w:sz w:val="21"/>
          <w:szCs w:val="21"/>
        </w:rPr>
      </w:pPr>
      <w:r w:rsidRPr="00445AC6">
        <w:rPr>
          <w:rFonts w:ascii="Century Gothic" w:hAnsi="Century Gothic"/>
          <w:sz w:val="21"/>
          <w:szCs w:val="21"/>
        </w:rPr>
        <w:t xml:space="preserve"> </w:t>
      </w:r>
    </w:p>
    <w:p w:rsidR="00361A97" w:rsidRPr="00445AC6" w:rsidRDefault="00361A97" w:rsidP="00937478">
      <w:pPr>
        <w:pStyle w:val="Akapitzlist"/>
        <w:numPr>
          <w:ilvl w:val="0"/>
          <w:numId w:val="7"/>
        </w:numPr>
        <w:spacing w:after="0" w:line="240" w:lineRule="auto"/>
        <w:ind w:left="0" w:right="57" w:hanging="426"/>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63</w:t>
      </w:r>
    </w:p>
    <w:p w:rsidR="00572E96" w:rsidRDefault="00572E96" w:rsidP="00E34382">
      <w:pPr>
        <w:pStyle w:val="NormalnyWeb"/>
        <w:spacing w:before="0" w:beforeAutospacing="0" w:after="0" w:afterAutospacing="0"/>
        <w:rPr>
          <w:rFonts w:ascii="Century Gothic" w:hAnsi="Century Gothic"/>
          <w:sz w:val="21"/>
          <w:szCs w:val="21"/>
          <w:u w:val="single"/>
        </w:rPr>
      </w:pPr>
      <w:r w:rsidRPr="00BD5975">
        <w:rPr>
          <w:rFonts w:ascii="Century Gothic" w:hAnsi="Century Gothic"/>
          <w:sz w:val="21"/>
          <w:szCs w:val="21"/>
          <w:u w:val="single"/>
        </w:rPr>
        <w:t xml:space="preserve"> Proszę o potwierdzenie, że w przypadku wycenianej hali nie ma potrzeby wzmacniania podłoża geokratą. </w:t>
      </w:r>
    </w:p>
    <w:p w:rsidR="00BD5975" w:rsidRDefault="00BD5975" w:rsidP="00E34382">
      <w:pPr>
        <w:jc w:val="both"/>
        <w:rPr>
          <w:rFonts w:ascii="Century Gothic" w:eastAsia="Times New Roman" w:hAnsi="Century Gothic"/>
          <w:b/>
          <w:bCs/>
          <w:sz w:val="21"/>
          <w:szCs w:val="21"/>
          <w:lang w:eastAsia="pl-PL"/>
        </w:rPr>
      </w:pPr>
      <w:r w:rsidRPr="005F1C7D">
        <w:rPr>
          <w:rFonts w:ascii="Century Gothic" w:eastAsia="Times New Roman" w:hAnsi="Century Gothic"/>
          <w:b/>
          <w:bCs/>
          <w:sz w:val="21"/>
          <w:szCs w:val="21"/>
          <w:lang w:eastAsia="pl-PL"/>
        </w:rPr>
        <w:t>ODPOWIEDŹ:</w:t>
      </w:r>
    </w:p>
    <w:p w:rsidR="00D46F41" w:rsidRDefault="00D46F41" w:rsidP="00E34382">
      <w:pPr>
        <w:jc w:val="both"/>
        <w:rPr>
          <w:rFonts w:ascii="Century Gothic" w:hAnsi="Century Gothic"/>
          <w:color w:val="000000" w:themeColor="text1"/>
          <w:sz w:val="21"/>
          <w:szCs w:val="21"/>
        </w:rPr>
      </w:pPr>
      <w:r w:rsidRPr="00D46F41">
        <w:rPr>
          <w:rFonts w:ascii="Century Gothic" w:hAnsi="Century Gothic"/>
          <w:color w:val="000000" w:themeColor="text1"/>
          <w:sz w:val="21"/>
          <w:szCs w:val="21"/>
        </w:rPr>
        <w:t>Potwierdzam, że w przypadku wycenianej hali nie ma potrzeby wzmacniania podłoża geokratą.</w:t>
      </w:r>
    </w:p>
    <w:p w:rsidR="00D46F41" w:rsidRPr="00445AC6" w:rsidRDefault="00D46F41" w:rsidP="00E34382">
      <w:pPr>
        <w:jc w:val="both"/>
        <w:rPr>
          <w:rFonts w:ascii="Century Gothic" w:hAnsi="Century Gothic"/>
          <w:color w:val="000000" w:themeColor="text1"/>
          <w:sz w:val="21"/>
          <w:szCs w:val="21"/>
        </w:rPr>
      </w:pPr>
    </w:p>
    <w:p w:rsidR="00361A97" w:rsidRPr="00445AC6" w:rsidRDefault="00361A97" w:rsidP="00937478">
      <w:pPr>
        <w:pStyle w:val="Akapitzlist"/>
        <w:numPr>
          <w:ilvl w:val="0"/>
          <w:numId w:val="7"/>
        </w:numPr>
        <w:spacing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64</w:t>
      </w:r>
    </w:p>
    <w:p w:rsidR="00572E96" w:rsidRDefault="00572E96" w:rsidP="00E34382">
      <w:pPr>
        <w:pStyle w:val="NormalnyWeb"/>
        <w:spacing w:before="0" w:beforeAutospacing="0" w:after="0" w:afterAutospacing="0"/>
        <w:rPr>
          <w:rFonts w:ascii="Century Gothic" w:hAnsi="Century Gothic"/>
          <w:sz w:val="21"/>
          <w:szCs w:val="21"/>
          <w:u w:val="single"/>
        </w:rPr>
      </w:pPr>
      <w:r w:rsidRPr="00BD5975">
        <w:rPr>
          <w:rFonts w:ascii="Century Gothic" w:hAnsi="Century Gothic"/>
          <w:sz w:val="21"/>
          <w:szCs w:val="21"/>
          <w:u w:val="single"/>
        </w:rPr>
        <w:t>Proszę o potwierdzenie, że zasypki fundamentów należy wykonywać z gruntu pozyskanego z wykopu.</w:t>
      </w:r>
    </w:p>
    <w:p w:rsidR="00BD5975" w:rsidRDefault="00BD5975" w:rsidP="00E34382">
      <w:pPr>
        <w:jc w:val="both"/>
        <w:rPr>
          <w:rFonts w:ascii="Century Gothic" w:eastAsia="Times New Roman" w:hAnsi="Century Gothic"/>
          <w:b/>
          <w:bCs/>
          <w:sz w:val="21"/>
          <w:szCs w:val="21"/>
          <w:lang w:eastAsia="pl-PL"/>
        </w:rPr>
      </w:pPr>
      <w:r w:rsidRPr="005F1C7D">
        <w:rPr>
          <w:rFonts w:ascii="Century Gothic" w:eastAsia="Times New Roman" w:hAnsi="Century Gothic"/>
          <w:b/>
          <w:bCs/>
          <w:sz w:val="21"/>
          <w:szCs w:val="21"/>
          <w:lang w:eastAsia="pl-PL"/>
        </w:rPr>
        <w:t>ODPOWIEDŹ:</w:t>
      </w:r>
    </w:p>
    <w:p w:rsidR="00463CE3" w:rsidRPr="00445AC6" w:rsidRDefault="00463CE3" w:rsidP="00463CE3">
      <w:pPr>
        <w:jc w:val="both"/>
        <w:rPr>
          <w:rFonts w:ascii="Century Gothic" w:hAnsi="Century Gothic"/>
          <w:color w:val="000000" w:themeColor="text1"/>
          <w:sz w:val="21"/>
          <w:szCs w:val="21"/>
        </w:rPr>
      </w:pPr>
      <w:r w:rsidRPr="00463CE3">
        <w:rPr>
          <w:rFonts w:ascii="Century Gothic" w:hAnsi="Century Gothic"/>
          <w:color w:val="000000" w:themeColor="text1"/>
          <w:sz w:val="21"/>
          <w:szCs w:val="21"/>
        </w:rPr>
        <w:t xml:space="preserve">Potwierdzam, że zasypki fundamentów należy wykonywać z gruntu pozyskanego </w:t>
      </w:r>
      <w:r>
        <w:rPr>
          <w:rFonts w:ascii="Century Gothic" w:hAnsi="Century Gothic"/>
          <w:color w:val="000000" w:themeColor="text1"/>
          <w:sz w:val="21"/>
          <w:szCs w:val="21"/>
        </w:rPr>
        <w:br/>
      </w:r>
      <w:r w:rsidRPr="00463CE3">
        <w:rPr>
          <w:rFonts w:ascii="Century Gothic" w:hAnsi="Century Gothic"/>
          <w:color w:val="000000" w:themeColor="text1"/>
          <w:sz w:val="21"/>
          <w:szCs w:val="21"/>
        </w:rPr>
        <w:t>z wykopu z wyłączeniem wymiany gruntu 21 (poz. 14 przedmiaru budowlanego).</w:t>
      </w:r>
    </w:p>
    <w:p w:rsidR="00BD5975" w:rsidRPr="00BD5975" w:rsidRDefault="00BD5975" w:rsidP="00E34382">
      <w:pPr>
        <w:pStyle w:val="NormalnyWeb"/>
        <w:spacing w:before="0" w:beforeAutospacing="0" w:after="0" w:afterAutospacing="0"/>
        <w:rPr>
          <w:rFonts w:ascii="Century Gothic" w:hAnsi="Century Gothic"/>
          <w:sz w:val="21"/>
          <w:szCs w:val="21"/>
          <w:u w:val="single"/>
        </w:rPr>
      </w:pPr>
    </w:p>
    <w:p w:rsidR="00361A97" w:rsidRPr="00445AC6" w:rsidRDefault="00361A97" w:rsidP="00937478">
      <w:pPr>
        <w:pStyle w:val="Akapitzlist"/>
        <w:numPr>
          <w:ilvl w:val="0"/>
          <w:numId w:val="7"/>
        </w:numPr>
        <w:spacing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65</w:t>
      </w:r>
    </w:p>
    <w:p w:rsidR="00572E96" w:rsidRDefault="00572E96" w:rsidP="00E34382">
      <w:pPr>
        <w:pStyle w:val="NormalnyWeb"/>
        <w:spacing w:before="0" w:beforeAutospacing="0" w:after="0" w:afterAutospacing="0"/>
        <w:rPr>
          <w:rFonts w:ascii="Century Gothic" w:hAnsi="Century Gothic"/>
          <w:sz w:val="21"/>
          <w:szCs w:val="21"/>
          <w:u w:val="single"/>
        </w:rPr>
      </w:pPr>
      <w:r w:rsidRPr="00BD5975">
        <w:rPr>
          <w:rFonts w:ascii="Century Gothic" w:hAnsi="Century Gothic"/>
          <w:sz w:val="21"/>
          <w:szCs w:val="21"/>
          <w:u w:val="single"/>
        </w:rPr>
        <w:t>Prosimy o potwierdzenie, że zakres wymiany gruntu obejmuje wyłącznie grunt oznaczony przerywaną linią na rys. K-01.</w:t>
      </w:r>
    </w:p>
    <w:p w:rsidR="00BD5975" w:rsidRDefault="00BD5975" w:rsidP="00E34382">
      <w:pPr>
        <w:jc w:val="both"/>
        <w:rPr>
          <w:rFonts w:ascii="Century Gothic" w:eastAsia="Times New Roman" w:hAnsi="Century Gothic"/>
          <w:b/>
          <w:bCs/>
          <w:sz w:val="21"/>
          <w:szCs w:val="21"/>
          <w:lang w:eastAsia="pl-PL"/>
        </w:rPr>
      </w:pPr>
      <w:r w:rsidRPr="005F1C7D">
        <w:rPr>
          <w:rFonts w:ascii="Century Gothic" w:eastAsia="Times New Roman" w:hAnsi="Century Gothic"/>
          <w:b/>
          <w:bCs/>
          <w:sz w:val="21"/>
          <w:szCs w:val="21"/>
          <w:lang w:eastAsia="pl-PL"/>
        </w:rPr>
        <w:t>ODPOWIEDŹ:</w:t>
      </w:r>
    </w:p>
    <w:p w:rsidR="00463CE3" w:rsidRPr="00445AC6" w:rsidRDefault="00463CE3" w:rsidP="00E34382">
      <w:pPr>
        <w:jc w:val="both"/>
        <w:rPr>
          <w:rFonts w:ascii="Century Gothic" w:hAnsi="Century Gothic"/>
          <w:color w:val="000000" w:themeColor="text1"/>
          <w:sz w:val="21"/>
          <w:szCs w:val="21"/>
        </w:rPr>
      </w:pPr>
      <w:r w:rsidRPr="00463CE3">
        <w:rPr>
          <w:rFonts w:ascii="Century Gothic" w:hAnsi="Century Gothic"/>
          <w:color w:val="000000" w:themeColor="text1"/>
          <w:sz w:val="21"/>
          <w:szCs w:val="21"/>
        </w:rPr>
        <w:t>Potwierdzam, że zakres wymiany gruntu obejmuje wyłącznie grunt oznaczony przerywaną linią na rys. K-01 (badania geologiczne).</w:t>
      </w:r>
    </w:p>
    <w:p w:rsidR="00BD5975" w:rsidRPr="00BD5975" w:rsidRDefault="00BD5975" w:rsidP="00E34382">
      <w:pPr>
        <w:pStyle w:val="NormalnyWeb"/>
        <w:spacing w:before="0" w:beforeAutospacing="0" w:after="0" w:afterAutospacing="0"/>
        <w:rPr>
          <w:rFonts w:ascii="Century Gothic" w:hAnsi="Century Gothic"/>
          <w:sz w:val="21"/>
          <w:szCs w:val="21"/>
          <w:u w:val="single"/>
        </w:rPr>
      </w:pPr>
    </w:p>
    <w:p w:rsidR="00361A97" w:rsidRPr="00445AC6" w:rsidRDefault="00361A97" w:rsidP="00937478">
      <w:pPr>
        <w:pStyle w:val="Akapitzlist"/>
        <w:numPr>
          <w:ilvl w:val="0"/>
          <w:numId w:val="7"/>
        </w:numPr>
        <w:spacing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66</w:t>
      </w:r>
    </w:p>
    <w:p w:rsidR="00572E96" w:rsidRDefault="00572E96" w:rsidP="00E34382">
      <w:pPr>
        <w:pStyle w:val="NormalnyWeb"/>
        <w:spacing w:before="0" w:beforeAutospacing="0" w:after="0" w:afterAutospacing="0"/>
        <w:rPr>
          <w:rFonts w:ascii="Century Gothic" w:hAnsi="Century Gothic"/>
          <w:sz w:val="21"/>
          <w:szCs w:val="21"/>
          <w:u w:val="single"/>
        </w:rPr>
      </w:pPr>
      <w:r w:rsidRPr="00BD5975">
        <w:rPr>
          <w:rFonts w:ascii="Century Gothic" w:hAnsi="Century Gothic"/>
          <w:sz w:val="21"/>
          <w:szCs w:val="21"/>
          <w:u w:val="single"/>
        </w:rPr>
        <w:t xml:space="preserve">Czy Zamawiający przewiduje wykonanie hydroizolacji fundamentów i ścian </w:t>
      </w:r>
      <w:r w:rsidR="00463CE3">
        <w:rPr>
          <w:rFonts w:ascii="Century Gothic" w:hAnsi="Century Gothic"/>
          <w:sz w:val="21"/>
          <w:szCs w:val="21"/>
          <w:u w:val="single"/>
        </w:rPr>
        <w:t>f</w:t>
      </w:r>
      <w:r w:rsidRPr="00BD5975">
        <w:rPr>
          <w:rFonts w:ascii="Century Gothic" w:hAnsi="Century Gothic"/>
          <w:sz w:val="21"/>
          <w:szCs w:val="21"/>
          <w:u w:val="single"/>
        </w:rPr>
        <w:t>undamentowych? Brak takiej pozycji w przedmiarze. </w:t>
      </w:r>
    </w:p>
    <w:p w:rsidR="00BD5975" w:rsidRDefault="00BD5975" w:rsidP="00E34382">
      <w:pPr>
        <w:jc w:val="both"/>
        <w:rPr>
          <w:rFonts w:ascii="Century Gothic" w:eastAsia="Times New Roman" w:hAnsi="Century Gothic"/>
          <w:b/>
          <w:bCs/>
          <w:sz w:val="21"/>
          <w:szCs w:val="21"/>
          <w:lang w:eastAsia="pl-PL"/>
        </w:rPr>
      </w:pPr>
      <w:r w:rsidRPr="005F1C7D">
        <w:rPr>
          <w:rFonts w:ascii="Century Gothic" w:eastAsia="Times New Roman" w:hAnsi="Century Gothic"/>
          <w:b/>
          <w:bCs/>
          <w:sz w:val="21"/>
          <w:szCs w:val="21"/>
          <w:lang w:eastAsia="pl-PL"/>
        </w:rPr>
        <w:t>ODPOWIEDŹ:</w:t>
      </w:r>
    </w:p>
    <w:p w:rsidR="00463CE3" w:rsidRPr="00445AC6" w:rsidRDefault="00463CE3" w:rsidP="00E34382">
      <w:pPr>
        <w:jc w:val="both"/>
        <w:rPr>
          <w:rFonts w:ascii="Century Gothic" w:hAnsi="Century Gothic"/>
          <w:color w:val="000000" w:themeColor="text1"/>
          <w:sz w:val="21"/>
          <w:szCs w:val="21"/>
        </w:rPr>
      </w:pPr>
      <w:r w:rsidRPr="00463CE3">
        <w:rPr>
          <w:rFonts w:ascii="Century Gothic" w:hAnsi="Century Gothic"/>
          <w:color w:val="000000" w:themeColor="text1"/>
          <w:sz w:val="21"/>
          <w:szCs w:val="21"/>
        </w:rPr>
        <w:t>Nie przewiduje się wykonania hydroizolacji fundamentów i ścian fundamentowych.</w:t>
      </w:r>
    </w:p>
    <w:p w:rsidR="00BD5975" w:rsidRPr="00BD5975" w:rsidRDefault="00BD5975" w:rsidP="00E34382">
      <w:pPr>
        <w:pStyle w:val="NormalnyWeb"/>
        <w:spacing w:before="0" w:beforeAutospacing="0" w:after="0" w:afterAutospacing="0"/>
        <w:rPr>
          <w:rFonts w:ascii="Century Gothic" w:hAnsi="Century Gothic"/>
          <w:sz w:val="21"/>
          <w:szCs w:val="21"/>
          <w:u w:val="single"/>
        </w:rPr>
      </w:pPr>
    </w:p>
    <w:p w:rsidR="00361A97" w:rsidRPr="00445AC6" w:rsidRDefault="00361A97" w:rsidP="00937478">
      <w:pPr>
        <w:pStyle w:val="Akapitzlist"/>
        <w:numPr>
          <w:ilvl w:val="0"/>
          <w:numId w:val="7"/>
        </w:numPr>
        <w:spacing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67</w:t>
      </w:r>
    </w:p>
    <w:p w:rsidR="00572E96" w:rsidRDefault="00572E96" w:rsidP="00E34382">
      <w:pPr>
        <w:pStyle w:val="NormalnyWeb"/>
        <w:spacing w:before="0" w:beforeAutospacing="0" w:after="0" w:afterAutospacing="0"/>
        <w:rPr>
          <w:rFonts w:ascii="Century Gothic" w:hAnsi="Century Gothic"/>
          <w:sz w:val="21"/>
          <w:szCs w:val="21"/>
          <w:u w:val="single"/>
        </w:rPr>
      </w:pPr>
      <w:r w:rsidRPr="00BD5975">
        <w:rPr>
          <w:rFonts w:ascii="Century Gothic" w:hAnsi="Century Gothic"/>
          <w:sz w:val="21"/>
          <w:szCs w:val="21"/>
          <w:u w:val="single"/>
        </w:rPr>
        <w:t>Czy Zamawiający przewiduje wykonanie izolacji termicznej fundamentów i ścian fundamentowych? Brak takiej pozycji w przedmiarze. </w:t>
      </w:r>
    </w:p>
    <w:p w:rsidR="00BD5975" w:rsidRDefault="00BD5975" w:rsidP="00E34382">
      <w:pPr>
        <w:jc w:val="both"/>
        <w:rPr>
          <w:rFonts w:ascii="Century Gothic" w:eastAsia="Times New Roman" w:hAnsi="Century Gothic"/>
          <w:b/>
          <w:bCs/>
          <w:sz w:val="21"/>
          <w:szCs w:val="21"/>
          <w:lang w:eastAsia="pl-PL"/>
        </w:rPr>
      </w:pPr>
      <w:r w:rsidRPr="005F1C7D">
        <w:rPr>
          <w:rFonts w:ascii="Century Gothic" w:eastAsia="Times New Roman" w:hAnsi="Century Gothic"/>
          <w:b/>
          <w:bCs/>
          <w:sz w:val="21"/>
          <w:szCs w:val="21"/>
          <w:lang w:eastAsia="pl-PL"/>
        </w:rPr>
        <w:t>ODPOWIEDŹ:</w:t>
      </w:r>
    </w:p>
    <w:p w:rsidR="00463CE3" w:rsidRPr="00445AC6" w:rsidRDefault="00463CE3" w:rsidP="00E34382">
      <w:pPr>
        <w:jc w:val="both"/>
        <w:rPr>
          <w:rFonts w:ascii="Century Gothic" w:hAnsi="Century Gothic"/>
          <w:color w:val="000000" w:themeColor="text1"/>
          <w:sz w:val="21"/>
          <w:szCs w:val="21"/>
        </w:rPr>
      </w:pPr>
      <w:r w:rsidRPr="00463CE3">
        <w:rPr>
          <w:rFonts w:ascii="Century Gothic" w:hAnsi="Century Gothic"/>
          <w:color w:val="000000" w:themeColor="text1"/>
          <w:sz w:val="21"/>
          <w:szCs w:val="21"/>
        </w:rPr>
        <w:t>Nie przewiduje się wykonania izolacji termicznej fundamentów i ścian fundamentowych.</w:t>
      </w:r>
    </w:p>
    <w:p w:rsidR="00BD5975" w:rsidRPr="00BD5975" w:rsidRDefault="00BD5975" w:rsidP="00E34382">
      <w:pPr>
        <w:pStyle w:val="NormalnyWeb"/>
        <w:spacing w:before="0" w:beforeAutospacing="0" w:after="0" w:afterAutospacing="0"/>
        <w:rPr>
          <w:rFonts w:ascii="Century Gothic" w:hAnsi="Century Gothic"/>
          <w:sz w:val="21"/>
          <w:szCs w:val="21"/>
          <w:u w:val="single"/>
        </w:rPr>
      </w:pPr>
    </w:p>
    <w:p w:rsidR="00361A97" w:rsidRPr="00445AC6" w:rsidRDefault="00361A97" w:rsidP="00937478">
      <w:pPr>
        <w:pStyle w:val="Akapitzlist"/>
        <w:numPr>
          <w:ilvl w:val="0"/>
          <w:numId w:val="7"/>
        </w:numPr>
        <w:spacing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68</w:t>
      </w:r>
    </w:p>
    <w:p w:rsidR="00572E96" w:rsidRDefault="00572E96" w:rsidP="00E34382">
      <w:pPr>
        <w:pStyle w:val="NormalnyWeb"/>
        <w:spacing w:before="0" w:beforeAutospacing="0" w:after="0" w:afterAutospacing="0"/>
        <w:rPr>
          <w:rFonts w:ascii="Century Gothic" w:hAnsi="Century Gothic"/>
          <w:sz w:val="21"/>
          <w:szCs w:val="21"/>
          <w:u w:val="single"/>
        </w:rPr>
      </w:pPr>
      <w:r w:rsidRPr="00BD5975">
        <w:rPr>
          <w:rFonts w:ascii="Century Gothic" w:hAnsi="Century Gothic"/>
          <w:sz w:val="21"/>
          <w:szCs w:val="21"/>
          <w:u w:val="single"/>
        </w:rPr>
        <w:t>Czy Zamawiający przewiduje zabezpieczenie fundamentów folią kubełkową? Brak takiej pozycji w przedmiarze. </w:t>
      </w:r>
    </w:p>
    <w:p w:rsidR="00BD5975" w:rsidRDefault="00BD5975" w:rsidP="00E34382">
      <w:pPr>
        <w:jc w:val="both"/>
        <w:rPr>
          <w:rFonts w:ascii="Century Gothic" w:eastAsia="Times New Roman" w:hAnsi="Century Gothic"/>
          <w:b/>
          <w:bCs/>
          <w:sz w:val="21"/>
          <w:szCs w:val="21"/>
          <w:lang w:eastAsia="pl-PL"/>
        </w:rPr>
      </w:pPr>
      <w:r w:rsidRPr="005F1C7D">
        <w:rPr>
          <w:rFonts w:ascii="Century Gothic" w:eastAsia="Times New Roman" w:hAnsi="Century Gothic"/>
          <w:b/>
          <w:bCs/>
          <w:sz w:val="21"/>
          <w:szCs w:val="21"/>
          <w:lang w:eastAsia="pl-PL"/>
        </w:rPr>
        <w:t>ODPOWIEDŹ:</w:t>
      </w:r>
    </w:p>
    <w:p w:rsidR="00463CE3" w:rsidRPr="00445AC6" w:rsidRDefault="007D12CA" w:rsidP="00E34382">
      <w:pPr>
        <w:jc w:val="both"/>
        <w:rPr>
          <w:rFonts w:ascii="Century Gothic" w:hAnsi="Century Gothic"/>
          <w:color w:val="000000" w:themeColor="text1"/>
          <w:sz w:val="21"/>
          <w:szCs w:val="21"/>
        </w:rPr>
      </w:pPr>
      <w:r w:rsidRPr="007D12CA">
        <w:rPr>
          <w:rFonts w:ascii="Century Gothic" w:hAnsi="Century Gothic"/>
          <w:color w:val="000000" w:themeColor="text1"/>
          <w:sz w:val="21"/>
          <w:szCs w:val="21"/>
        </w:rPr>
        <w:t>Nie przewiduje się zabezpieczenie fundamentów folią kubełkową.</w:t>
      </w:r>
    </w:p>
    <w:p w:rsidR="00BD5975" w:rsidRPr="00BD5975" w:rsidRDefault="00BD5975" w:rsidP="00E34382">
      <w:pPr>
        <w:pStyle w:val="NormalnyWeb"/>
        <w:spacing w:before="0" w:beforeAutospacing="0" w:after="0" w:afterAutospacing="0"/>
        <w:rPr>
          <w:rFonts w:ascii="Century Gothic" w:hAnsi="Century Gothic"/>
          <w:sz w:val="21"/>
          <w:szCs w:val="21"/>
          <w:u w:val="single"/>
        </w:rPr>
      </w:pPr>
    </w:p>
    <w:p w:rsidR="00361A97" w:rsidRPr="00445AC6" w:rsidRDefault="00361A97" w:rsidP="00937478">
      <w:pPr>
        <w:pStyle w:val="Akapitzlist"/>
        <w:numPr>
          <w:ilvl w:val="0"/>
          <w:numId w:val="7"/>
        </w:numPr>
        <w:spacing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69</w:t>
      </w:r>
    </w:p>
    <w:p w:rsidR="00572E96" w:rsidRDefault="00572E96" w:rsidP="00E34382">
      <w:pPr>
        <w:pStyle w:val="NormalnyWeb"/>
        <w:spacing w:before="0" w:beforeAutospacing="0" w:after="0" w:afterAutospacing="0"/>
        <w:rPr>
          <w:rFonts w:ascii="Century Gothic" w:hAnsi="Century Gothic"/>
          <w:sz w:val="21"/>
          <w:szCs w:val="21"/>
          <w:u w:val="single"/>
        </w:rPr>
      </w:pPr>
      <w:r w:rsidRPr="00BD5975">
        <w:rPr>
          <w:rFonts w:ascii="Century Gothic" w:hAnsi="Century Gothic"/>
          <w:sz w:val="21"/>
          <w:szCs w:val="21"/>
          <w:u w:val="single"/>
        </w:rPr>
        <w:t>Prosimy o podanie parametrów ścianki mobilnej w pom. 104. </w:t>
      </w:r>
    </w:p>
    <w:p w:rsidR="00BD5975" w:rsidRPr="00445AC6" w:rsidRDefault="00BD5975"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BD5975" w:rsidRDefault="007D12CA" w:rsidP="00E34382">
      <w:pPr>
        <w:pStyle w:val="NormalnyWeb"/>
        <w:spacing w:before="0" w:beforeAutospacing="0" w:after="0" w:afterAutospacing="0"/>
        <w:rPr>
          <w:rFonts w:ascii="Century Gothic" w:hAnsi="Century Gothic"/>
          <w:sz w:val="21"/>
          <w:szCs w:val="21"/>
          <w:u w:val="single"/>
        </w:rPr>
      </w:pPr>
      <w:r w:rsidRPr="007D12CA">
        <w:rPr>
          <w:rFonts w:ascii="Century Gothic" w:hAnsi="Century Gothic"/>
          <w:sz w:val="21"/>
          <w:szCs w:val="21"/>
          <w:u w:val="single"/>
        </w:rPr>
        <w:t>Zrezygnowano z montażu ścianki mobilnej (usunięto poz. 103 z przedmiaru budowlanego).</w:t>
      </w:r>
    </w:p>
    <w:p w:rsidR="007D12CA" w:rsidRPr="00BD5975" w:rsidRDefault="007D12CA" w:rsidP="00E34382">
      <w:pPr>
        <w:pStyle w:val="NormalnyWeb"/>
        <w:spacing w:before="0" w:beforeAutospacing="0" w:after="0" w:afterAutospacing="0"/>
        <w:rPr>
          <w:rFonts w:ascii="Century Gothic" w:hAnsi="Century Gothic"/>
          <w:sz w:val="21"/>
          <w:szCs w:val="21"/>
          <w:u w:val="single"/>
        </w:rPr>
      </w:pPr>
    </w:p>
    <w:p w:rsidR="00361A97" w:rsidRPr="00445AC6" w:rsidRDefault="00361A97" w:rsidP="00937478">
      <w:pPr>
        <w:pStyle w:val="Akapitzlist"/>
        <w:numPr>
          <w:ilvl w:val="0"/>
          <w:numId w:val="7"/>
        </w:numPr>
        <w:spacing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70</w:t>
      </w:r>
    </w:p>
    <w:p w:rsidR="00572E96" w:rsidRPr="00BD5975" w:rsidRDefault="00572E96" w:rsidP="00E34382">
      <w:pPr>
        <w:rPr>
          <w:rFonts w:ascii="Century Gothic" w:hAnsi="Century Gothic"/>
          <w:sz w:val="21"/>
          <w:szCs w:val="21"/>
          <w:u w:val="single"/>
        </w:rPr>
      </w:pPr>
      <w:r w:rsidRPr="00BD5975">
        <w:rPr>
          <w:rFonts w:ascii="Century Gothic" w:hAnsi="Century Gothic"/>
          <w:sz w:val="21"/>
          <w:szCs w:val="21"/>
          <w:u w:val="single"/>
        </w:rPr>
        <w:t>1. Rozbieżność. Czego dotyczy ta pozycja przedmiaru: "Załącznik nr 10B Przedmiar roboty budowlane, wyposażenie" ?</w:t>
      </w:r>
    </w:p>
    <w:p w:rsidR="00572E96" w:rsidRPr="00445AC6" w:rsidRDefault="00572E96" w:rsidP="00E34382">
      <w:pPr>
        <w:rPr>
          <w:rFonts w:ascii="Century Gothic" w:hAnsi="Century Gothic"/>
          <w:sz w:val="21"/>
          <w:szCs w:val="21"/>
        </w:rPr>
      </w:pPr>
    </w:p>
    <w:p w:rsidR="00572E96" w:rsidRPr="00445AC6" w:rsidRDefault="00572E96" w:rsidP="00E34382">
      <w:pPr>
        <w:pStyle w:val="NormalnyWeb"/>
        <w:spacing w:before="0" w:beforeAutospacing="0" w:after="0" w:afterAutospacing="0"/>
        <w:jc w:val="both"/>
        <w:rPr>
          <w:rFonts w:ascii="Century Gothic" w:hAnsi="Century Gothic"/>
          <w:sz w:val="21"/>
          <w:szCs w:val="21"/>
        </w:rPr>
      </w:pPr>
      <w:r w:rsidRPr="00445AC6">
        <w:rPr>
          <w:rFonts w:ascii="Century Gothic" w:hAnsi="Century Gothic"/>
          <w:noProof/>
          <w:sz w:val="21"/>
          <w:szCs w:val="21"/>
        </w:rPr>
        <w:drawing>
          <wp:inline distT="0" distB="0" distL="0" distR="0">
            <wp:extent cx="6247130" cy="723900"/>
            <wp:effectExtent l="0" t="0" r="127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7130" cy="723900"/>
                    </a:xfrm>
                    <a:prstGeom prst="rect">
                      <a:avLst/>
                    </a:prstGeom>
                    <a:noFill/>
                    <a:ln>
                      <a:noFill/>
                    </a:ln>
                  </pic:spPr>
                </pic:pic>
              </a:graphicData>
            </a:graphic>
          </wp:inline>
        </w:drawing>
      </w:r>
    </w:p>
    <w:p w:rsidR="00937478" w:rsidRDefault="00937478" w:rsidP="00E34382">
      <w:pPr>
        <w:jc w:val="both"/>
        <w:rPr>
          <w:rFonts w:ascii="Century Gothic" w:eastAsia="Times New Roman" w:hAnsi="Century Gothic"/>
          <w:b/>
          <w:bCs/>
          <w:sz w:val="21"/>
          <w:szCs w:val="21"/>
          <w:lang w:eastAsia="pl-PL"/>
        </w:rPr>
      </w:pPr>
    </w:p>
    <w:p w:rsidR="00BD5975" w:rsidRPr="00445AC6" w:rsidRDefault="00BD5975"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E42F3D" w:rsidRDefault="00380597" w:rsidP="00E34382">
      <w:pPr>
        <w:shd w:val="clear" w:color="auto" w:fill="FFFFFF" w:themeFill="background1"/>
        <w:autoSpaceDE w:val="0"/>
        <w:autoSpaceDN w:val="0"/>
        <w:adjustRightInd w:val="0"/>
        <w:jc w:val="both"/>
        <w:rPr>
          <w:rFonts w:ascii="Century Gothic" w:hAnsi="Century Gothic"/>
          <w:sz w:val="21"/>
          <w:szCs w:val="21"/>
        </w:rPr>
      </w:pPr>
      <w:r w:rsidRPr="00445AC6">
        <w:rPr>
          <w:rFonts w:ascii="Century Gothic" w:hAnsi="Century Gothic"/>
          <w:sz w:val="21"/>
          <w:szCs w:val="21"/>
        </w:rPr>
        <w:t>Uzupełniono prawidłowe opisy w poz. 279 przedmiaru.</w:t>
      </w:r>
    </w:p>
    <w:p w:rsidR="0035658A" w:rsidRPr="00445AC6" w:rsidRDefault="0035658A" w:rsidP="00C752CA">
      <w:pPr>
        <w:pStyle w:val="Akapitzlist"/>
        <w:numPr>
          <w:ilvl w:val="0"/>
          <w:numId w:val="7"/>
        </w:numPr>
        <w:spacing w:before="240" w:after="0" w:line="240" w:lineRule="auto"/>
        <w:ind w:left="0" w:right="57"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71</w:t>
      </w:r>
    </w:p>
    <w:p w:rsidR="00EC18D0" w:rsidRDefault="00EC18D0" w:rsidP="00E34382">
      <w:pPr>
        <w:pStyle w:val="NormalnyWeb"/>
        <w:shd w:val="clear" w:color="auto" w:fill="FFFFFF"/>
        <w:spacing w:before="0" w:beforeAutospacing="0" w:after="0" w:afterAutospacing="0"/>
        <w:rPr>
          <w:rFonts w:ascii="Century Gothic" w:hAnsi="Century Gothic"/>
          <w:sz w:val="21"/>
          <w:szCs w:val="21"/>
          <w:u w:val="single"/>
        </w:rPr>
      </w:pPr>
      <w:r w:rsidRPr="00BD5975">
        <w:rPr>
          <w:rFonts w:ascii="Century Gothic" w:hAnsi="Century Gothic"/>
          <w:sz w:val="21"/>
          <w:szCs w:val="21"/>
          <w:u w:val="single"/>
        </w:rPr>
        <w:t>W opisie jest zapis: &lt;Pochwyty wzdłuż ciągów komunikacyjnych na poziomach 0,7 i 0,9 m w kolorystyce odmiennej od ścian i podłóg.&gt; Przedmiar nie uwzględnia takiego zakresu. Czy pochwyty na korytarzach mają być ujęte w ofercie? Jeżeli tak to prosimy o uzupełnienie przedmiaru.</w:t>
      </w:r>
    </w:p>
    <w:p w:rsidR="00BD5975" w:rsidRPr="00445AC6" w:rsidRDefault="00BD5975"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EC18D0" w:rsidRPr="00445AC6" w:rsidRDefault="00EC18D0" w:rsidP="00E34382">
      <w:pPr>
        <w:rPr>
          <w:rFonts w:ascii="Century Gothic" w:hAnsi="Century Gothic"/>
          <w:sz w:val="21"/>
          <w:szCs w:val="21"/>
        </w:rPr>
      </w:pPr>
      <w:r w:rsidRPr="00445AC6">
        <w:rPr>
          <w:rFonts w:ascii="Century Gothic" w:hAnsi="Century Gothic"/>
          <w:sz w:val="21"/>
          <w:szCs w:val="21"/>
        </w:rPr>
        <w:t>Pochwyty dwustronne wzdłuż ciągów komunikacyjnych montowane na poziomach 0,7 i 0,9 w kolorystyce odmiennej od ścian i podłóg, o średnicy od 3,5cm do 4,5cm (poz. 289 przedmiaru budowlanego, strona 12 opisu architektury)</w:t>
      </w:r>
      <w:r w:rsidRPr="00445AC6">
        <w:rPr>
          <w:rFonts w:ascii="Century Gothic" w:hAnsi="Century Gothic"/>
          <w:color w:val="000000"/>
          <w:sz w:val="21"/>
          <w:szCs w:val="21"/>
        </w:rPr>
        <w:t>.</w:t>
      </w:r>
    </w:p>
    <w:p w:rsidR="0035658A" w:rsidRPr="00445AC6" w:rsidRDefault="0035658A" w:rsidP="00C752CA">
      <w:pPr>
        <w:pStyle w:val="Akapitzlist"/>
        <w:numPr>
          <w:ilvl w:val="0"/>
          <w:numId w:val="7"/>
        </w:numPr>
        <w:spacing w:before="240"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72</w:t>
      </w:r>
    </w:p>
    <w:p w:rsidR="00BD5975" w:rsidRPr="00445AC6" w:rsidRDefault="00EC18D0" w:rsidP="00E34382">
      <w:pPr>
        <w:pStyle w:val="NormalnyWeb"/>
        <w:shd w:val="clear" w:color="auto" w:fill="FFFFFF"/>
        <w:spacing w:before="0" w:beforeAutospacing="0" w:after="0" w:afterAutospacing="0"/>
        <w:jc w:val="both"/>
        <w:rPr>
          <w:rFonts w:ascii="Century Gothic" w:hAnsi="Century Gothic"/>
          <w:color w:val="000000" w:themeColor="text1"/>
          <w:sz w:val="21"/>
          <w:szCs w:val="21"/>
        </w:rPr>
      </w:pPr>
      <w:r w:rsidRPr="00F379EB">
        <w:rPr>
          <w:rFonts w:ascii="Century Gothic" w:hAnsi="Century Gothic"/>
          <w:sz w:val="21"/>
          <w:szCs w:val="21"/>
          <w:u w:val="single"/>
        </w:rPr>
        <w:lastRenderedPageBreak/>
        <w:t>Prosimy o wskazanie parametrów pochwytów jakie należy zastosować wzdłuż ścian korytarza</w:t>
      </w:r>
      <w:r w:rsidRPr="00445AC6">
        <w:rPr>
          <w:rFonts w:ascii="Century Gothic" w:hAnsi="Century Gothic"/>
          <w:sz w:val="21"/>
          <w:szCs w:val="21"/>
        </w:rPr>
        <w:t>. </w:t>
      </w:r>
      <w:r w:rsidR="00F379EB">
        <w:rPr>
          <w:rFonts w:ascii="Century Gothic" w:hAnsi="Century Gothic"/>
          <w:sz w:val="21"/>
          <w:szCs w:val="21"/>
        </w:rPr>
        <w:br/>
      </w:r>
      <w:r w:rsidR="00BD5975" w:rsidRPr="005F1C7D">
        <w:rPr>
          <w:rFonts w:ascii="Century Gothic" w:hAnsi="Century Gothic"/>
          <w:b/>
          <w:bCs/>
          <w:sz w:val="21"/>
          <w:szCs w:val="21"/>
        </w:rPr>
        <w:t>ODPOWIEDŹ:</w:t>
      </w:r>
    </w:p>
    <w:p w:rsidR="00EC18D0" w:rsidRPr="00445AC6" w:rsidRDefault="00EC18D0" w:rsidP="00E34382">
      <w:pPr>
        <w:pStyle w:val="NormalnyWeb"/>
        <w:shd w:val="clear" w:color="auto" w:fill="FFFFFF"/>
        <w:spacing w:before="0" w:beforeAutospacing="0" w:after="0" w:afterAutospacing="0"/>
        <w:rPr>
          <w:rFonts w:ascii="Century Gothic" w:hAnsi="Century Gothic"/>
          <w:sz w:val="21"/>
          <w:szCs w:val="21"/>
        </w:rPr>
      </w:pPr>
      <w:r w:rsidRPr="00445AC6">
        <w:rPr>
          <w:rFonts w:ascii="Century Gothic" w:hAnsi="Century Gothic"/>
          <w:sz w:val="21"/>
          <w:szCs w:val="21"/>
        </w:rPr>
        <w:t>Pochwyty dwustronne wzdłuż ciągów komunikacyjnych montowane na poziomach 0,7 i 0,9 w kolorystyce odmiennej od ścian i podłóg, o średnicy od 3,5cm do 4,5cm (poz. 289 przedmiaru budowlanego, strona 12 opisu architektury)</w:t>
      </w:r>
      <w:r w:rsidRPr="00445AC6">
        <w:rPr>
          <w:rFonts w:ascii="Century Gothic" w:hAnsi="Century Gothic"/>
          <w:color w:val="000000"/>
          <w:sz w:val="21"/>
          <w:szCs w:val="21"/>
        </w:rPr>
        <w:t>.</w:t>
      </w:r>
    </w:p>
    <w:p w:rsidR="0035658A" w:rsidRPr="00445AC6" w:rsidRDefault="0035658A" w:rsidP="00C752CA">
      <w:pPr>
        <w:pStyle w:val="Akapitzlist"/>
        <w:numPr>
          <w:ilvl w:val="0"/>
          <w:numId w:val="7"/>
        </w:numPr>
        <w:spacing w:before="240"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73</w:t>
      </w:r>
    </w:p>
    <w:p w:rsidR="00F07218" w:rsidRPr="00F07218" w:rsidRDefault="00EC18D0" w:rsidP="00E34382">
      <w:pPr>
        <w:jc w:val="both"/>
        <w:rPr>
          <w:rFonts w:ascii="Century Gothic" w:hAnsi="Century Gothic"/>
          <w:sz w:val="21"/>
          <w:szCs w:val="21"/>
          <w:u w:val="single"/>
        </w:rPr>
      </w:pPr>
      <w:r w:rsidRPr="00F07218">
        <w:rPr>
          <w:rFonts w:ascii="Century Gothic" w:hAnsi="Century Gothic"/>
          <w:sz w:val="21"/>
          <w:szCs w:val="21"/>
          <w:u w:val="single"/>
        </w:rPr>
        <w:t>Prosimy o podanie przykładowego zegara i kalendarza który należy zamontować na</w:t>
      </w:r>
      <w:r w:rsidRPr="00445AC6">
        <w:rPr>
          <w:rFonts w:ascii="Century Gothic" w:hAnsi="Century Gothic"/>
          <w:sz w:val="21"/>
          <w:szCs w:val="21"/>
        </w:rPr>
        <w:t xml:space="preserve"> </w:t>
      </w:r>
      <w:r w:rsidRPr="00F07218">
        <w:rPr>
          <w:rFonts w:ascii="Century Gothic" w:hAnsi="Century Gothic"/>
          <w:sz w:val="21"/>
          <w:szCs w:val="21"/>
          <w:u w:val="single"/>
        </w:rPr>
        <w:t>klatce schodowej. W opisie nie ma podanych żadnych parametrów, co utrudnia</w:t>
      </w:r>
      <w:r w:rsidRPr="00445AC6">
        <w:rPr>
          <w:rFonts w:ascii="Century Gothic" w:hAnsi="Century Gothic"/>
          <w:sz w:val="21"/>
          <w:szCs w:val="21"/>
        </w:rPr>
        <w:t xml:space="preserve"> </w:t>
      </w:r>
      <w:r w:rsidRPr="00F07218">
        <w:rPr>
          <w:rFonts w:ascii="Century Gothic" w:hAnsi="Century Gothic"/>
          <w:sz w:val="21"/>
          <w:szCs w:val="21"/>
          <w:u w:val="single"/>
        </w:rPr>
        <w:t>wykonanie rzetelnej wyceny.</w:t>
      </w:r>
    </w:p>
    <w:p w:rsidR="00BD5975" w:rsidRPr="00445AC6" w:rsidRDefault="00BD5975"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EC18D0" w:rsidRPr="00445AC6" w:rsidRDefault="00EC18D0" w:rsidP="00E34382">
      <w:pPr>
        <w:pStyle w:val="NormalnyWeb"/>
        <w:shd w:val="clear" w:color="auto" w:fill="FFFFFF"/>
        <w:spacing w:before="0" w:beforeAutospacing="0" w:after="0" w:afterAutospacing="0"/>
        <w:rPr>
          <w:rFonts w:ascii="Century Gothic" w:hAnsi="Century Gothic"/>
          <w:sz w:val="21"/>
          <w:szCs w:val="21"/>
        </w:rPr>
      </w:pPr>
      <w:r w:rsidRPr="00445AC6">
        <w:rPr>
          <w:rFonts w:ascii="Century Gothic" w:hAnsi="Century Gothic"/>
          <w:sz w:val="21"/>
          <w:szCs w:val="21"/>
        </w:rPr>
        <w:t xml:space="preserve">Cyfrowy zegar ścienny z kalendarzem z wyświetlaczem LED 8 cali, materiał ABS w kolorze białym, zasilanie akumulatorowe, automatyczna regulacja jasności, obsługa języka polskiego (poz. 198 przedmiaru budowlanego, strona 12 opisu architektury). </w:t>
      </w:r>
    </w:p>
    <w:p w:rsidR="0035658A" w:rsidRPr="00445AC6" w:rsidRDefault="0035658A" w:rsidP="00C752CA">
      <w:pPr>
        <w:pStyle w:val="Akapitzlist"/>
        <w:numPr>
          <w:ilvl w:val="0"/>
          <w:numId w:val="7"/>
        </w:numPr>
        <w:spacing w:before="240"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74</w:t>
      </w:r>
    </w:p>
    <w:p w:rsidR="00BD5975" w:rsidRPr="00F07218" w:rsidRDefault="00EC18D0" w:rsidP="00E34382">
      <w:pPr>
        <w:pStyle w:val="NormalnyWeb"/>
        <w:shd w:val="clear" w:color="auto" w:fill="FFFFFF"/>
        <w:spacing w:before="0" w:beforeAutospacing="0" w:after="0" w:afterAutospacing="0"/>
        <w:rPr>
          <w:rFonts w:ascii="Century Gothic" w:hAnsi="Century Gothic"/>
          <w:sz w:val="21"/>
          <w:szCs w:val="21"/>
          <w:u w:val="single"/>
        </w:rPr>
      </w:pPr>
      <w:r w:rsidRPr="00F07218">
        <w:rPr>
          <w:rFonts w:ascii="Century Gothic" w:hAnsi="Century Gothic"/>
          <w:sz w:val="21"/>
          <w:szCs w:val="21"/>
          <w:u w:val="single"/>
        </w:rPr>
        <w:t>Czy ilości wyposażenia łazienek podane w przedmiarze są poprawne? Prosimy o</w:t>
      </w:r>
      <w:r w:rsidRPr="00445AC6">
        <w:rPr>
          <w:rFonts w:ascii="Century Gothic" w:hAnsi="Century Gothic"/>
          <w:sz w:val="21"/>
          <w:szCs w:val="21"/>
        </w:rPr>
        <w:t xml:space="preserve"> </w:t>
      </w:r>
      <w:r w:rsidRPr="00F07218">
        <w:rPr>
          <w:rFonts w:ascii="Century Gothic" w:hAnsi="Century Gothic"/>
          <w:sz w:val="21"/>
          <w:szCs w:val="21"/>
          <w:u w:val="single"/>
        </w:rPr>
        <w:t>potwierdzenie lub podanie nowych ilości.</w:t>
      </w:r>
    </w:p>
    <w:p w:rsidR="00BD5975" w:rsidRPr="00445AC6" w:rsidRDefault="00BD5975"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EC18D0" w:rsidRPr="00445AC6" w:rsidRDefault="00EC18D0" w:rsidP="00E34382">
      <w:pPr>
        <w:pStyle w:val="NormalnyWeb"/>
        <w:shd w:val="clear" w:color="auto" w:fill="FFFFFF"/>
        <w:spacing w:before="0" w:beforeAutospacing="0" w:after="0" w:afterAutospacing="0"/>
        <w:rPr>
          <w:rFonts w:ascii="Century Gothic" w:hAnsi="Century Gothic"/>
          <w:sz w:val="21"/>
          <w:szCs w:val="21"/>
        </w:rPr>
      </w:pPr>
      <w:r w:rsidRPr="00445AC6">
        <w:rPr>
          <w:rFonts w:ascii="Century Gothic" w:hAnsi="Century Gothic"/>
          <w:sz w:val="21"/>
          <w:szCs w:val="21"/>
        </w:rPr>
        <w:t>Potwierdzamy ilości wyposażenia łazienek podane w przedmiarze.</w:t>
      </w:r>
    </w:p>
    <w:p w:rsidR="0035658A" w:rsidRPr="00445AC6" w:rsidRDefault="0035658A" w:rsidP="00C752CA">
      <w:pPr>
        <w:pStyle w:val="Akapitzlist"/>
        <w:numPr>
          <w:ilvl w:val="0"/>
          <w:numId w:val="7"/>
        </w:numPr>
        <w:spacing w:before="240"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75</w:t>
      </w:r>
    </w:p>
    <w:p w:rsidR="00EC18D0" w:rsidRPr="00F07218" w:rsidRDefault="00EC18D0" w:rsidP="00E34382">
      <w:pPr>
        <w:pStyle w:val="NormalnyWeb"/>
        <w:shd w:val="clear" w:color="auto" w:fill="FFFFFF"/>
        <w:spacing w:before="0" w:beforeAutospacing="0" w:after="0" w:afterAutospacing="0"/>
        <w:rPr>
          <w:rFonts w:ascii="Century Gothic" w:hAnsi="Century Gothic"/>
          <w:sz w:val="21"/>
          <w:szCs w:val="21"/>
          <w:u w:val="single"/>
        </w:rPr>
      </w:pPr>
      <w:r w:rsidRPr="00F07218">
        <w:rPr>
          <w:rFonts w:ascii="Century Gothic" w:hAnsi="Century Gothic"/>
          <w:sz w:val="21"/>
          <w:szCs w:val="21"/>
          <w:u w:val="single"/>
        </w:rPr>
        <w:t>Czy wyposażenie łazienek ma być z tworzywa czy ze stali (dozownik mydła, papieru)?</w:t>
      </w:r>
    </w:p>
    <w:p w:rsidR="00BD5975" w:rsidRPr="00445AC6" w:rsidRDefault="00BD5975"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35658A" w:rsidRDefault="00EC18D0" w:rsidP="00E34382">
      <w:pPr>
        <w:pStyle w:val="NormalnyWeb"/>
        <w:shd w:val="clear" w:color="auto" w:fill="FFFFFF"/>
        <w:spacing w:before="0" w:beforeAutospacing="0" w:after="0" w:afterAutospacing="0"/>
        <w:rPr>
          <w:rFonts w:ascii="Century Gothic" w:hAnsi="Century Gothic"/>
          <w:sz w:val="21"/>
          <w:szCs w:val="21"/>
        </w:rPr>
      </w:pPr>
      <w:r w:rsidRPr="00445AC6">
        <w:rPr>
          <w:rFonts w:ascii="Century Gothic" w:hAnsi="Century Gothic"/>
          <w:sz w:val="21"/>
          <w:szCs w:val="21"/>
        </w:rPr>
        <w:t>Wyposażenie łazienek (dozownik mydła, papieru) ma być z tworzywa.</w:t>
      </w:r>
    </w:p>
    <w:p w:rsidR="0035658A" w:rsidRPr="00445AC6" w:rsidRDefault="0035658A" w:rsidP="00C752CA">
      <w:pPr>
        <w:pStyle w:val="Akapitzlist"/>
        <w:numPr>
          <w:ilvl w:val="0"/>
          <w:numId w:val="7"/>
        </w:numPr>
        <w:spacing w:before="240"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76</w:t>
      </w:r>
    </w:p>
    <w:p w:rsidR="00EC18D0" w:rsidRPr="00F07218" w:rsidRDefault="00EC18D0" w:rsidP="00E34382">
      <w:pPr>
        <w:pStyle w:val="NormalnyWeb"/>
        <w:shd w:val="clear" w:color="auto" w:fill="FFFFFF"/>
        <w:spacing w:before="0" w:beforeAutospacing="0" w:after="0" w:afterAutospacing="0"/>
        <w:rPr>
          <w:rFonts w:ascii="Century Gothic" w:hAnsi="Century Gothic"/>
          <w:sz w:val="21"/>
          <w:szCs w:val="21"/>
          <w:u w:val="single"/>
        </w:rPr>
      </w:pPr>
      <w:r w:rsidRPr="00F07218">
        <w:rPr>
          <w:rFonts w:ascii="Century Gothic" w:hAnsi="Century Gothic"/>
          <w:sz w:val="21"/>
          <w:szCs w:val="21"/>
          <w:u w:val="single"/>
        </w:rPr>
        <w:t>Czy Zamawiający nie wymaga podajników ręczników papierowych do wycierania rąk i</w:t>
      </w:r>
      <w:r w:rsidRPr="00445AC6">
        <w:rPr>
          <w:rFonts w:ascii="Century Gothic" w:hAnsi="Century Gothic"/>
          <w:sz w:val="21"/>
          <w:szCs w:val="21"/>
        </w:rPr>
        <w:t xml:space="preserve"> </w:t>
      </w:r>
      <w:r w:rsidRPr="00F07218">
        <w:rPr>
          <w:rFonts w:ascii="Century Gothic" w:hAnsi="Century Gothic"/>
          <w:sz w:val="21"/>
          <w:szCs w:val="21"/>
          <w:u w:val="single"/>
        </w:rPr>
        <w:t>koszy na ręczniki bądź suszarki? Brak w przedmiarze tej pozycji. </w:t>
      </w:r>
    </w:p>
    <w:p w:rsidR="00F07218" w:rsidRPr="00445AC6" w:rsidRDefault="00F07218"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EC18D0" w:rsidRPr="00445AC6" w:rsidRDefault="00EC18D0" w:rsidP="00E34382">
      <w:pPr>
        <w:rPr>
          <w:rFonts w:ascii="Century Gothic" w:hAnsi="Century Gothic"/>
          <w:sz w:val="21"/>
          <w:szCs w:val="21"/>
        </w:rPr>
      </w:pPr>
      <w:r w:rsidRPr="00445AC6">
        <w:rPr>
          <w:rFonts w:ascii="Century Gothic" w:hAnsi="Century Gothic"/>
          <w:sz w:val="21"/>
          <w:szCs w:val="21"/>
        </w:rPr>
        <w:t>Dozownik ręczników papierowych do wycierania rąk i kosze na ręczniki są w przedmiarze budowlanym (poz. 188 i poz. 191 przedmiaru budowlanego).</w:t>
      </w:r>
      <w:r w:rsidR="00F07218">
        <w:rPr>
          <w:rFonts w:ascii="Century Gothic" w:hAnsi="Century Gothic"/>
          <w:sz w:val="21"/>
          <w:szCs w:val="21"/>
        </w:rPr>
        <w:br/>
      </w:r>
    </w:p>
    <w:p w:rsidR="0035658A" w:rsidRPr="00445AC6" w:rsidRDefault="0035658A" w:rsidP="00937478">
      <w:pPr>
        <w:pStyle w:val="Akapitzlist"/>
        <w:numPr>
          <w:ilvl w:val="0"/>
          <w:numId w:val="7"/>
        </w:numPr>
        <w:spacing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77</w:t>
      </w:r>
    </w:p>
    <w:p w:rsidR="00F07218" w:rsidRPr="00445AC6" w:rsidRDefault="00EC18D0" w:rsidP="00E34382">
      <w:pPr>
        <w:jc w:val="both"/>
        <w:rPr>
          <w:rFonts w:ascii="Century Gothic" w:hAnsi="Century Gothic"/>
          <w:color w:val="000000" w:themeColor="text1"/>
          <w:sz w:val="21"/>
          <w:szCs w:val="21"/>
        </w:rPr>
      </w:pPr>
      <w:r w:rsidRPr="00F07218">
        <w:rPr>
          <w:rFonts w:ascii="Century Gothic" w:hAnsi="Century Gothic"/>
          <w:sz w:val="21"/>
          <w:szCs w:val="21"/>
          <w:u w:val="single"/>
        </w:rPr>
        <w:t>Prosimy o wskazanie producenta który produkuje płyty HPL gr. 2cm. Producenci płyt HPL posiadają płyty grubości 10mm lub 12,5mm - są to standardowe grubości. Prosimy o akceptację wykonania ścianek HPL z płyt grubości 10mm lub 12,5mm. </w:t>
      </w:r>
      <w:r w:rsidR="00F07218" w:rsidRPr="00F07218">
        <w:rPr>
          <w:rFonts w:ascii="Century Gothic" w:hAnsi="Century Gothic"/>
          <w:sz w:val="21"/>
          <w:szCs w:val="21"/>
          <w:u w:val="single"/>
        </w:rPr>
        <w:br/>
      </w:r>
      <w:r w:rsidR="00F07218" w:rsidRPr="005F1C7D">
        <w:rPr>
          <w:rFonts w:ascii="Century Gothic" w:eastAsia="Times New Roman" w:hAnsi="Century Gothic"/>
          <w:b/>
          <w:bCs/>
          <w:sz w:val="21"/>
          <w:szCs w:val="21"/>
          <w:lang w:eastAsia="pl-PL"/>
        </w:rPr>
        <w:t>ODPOWIEDŹ:</w:t>
      </w:r>
    </w:p>
    <w:p w:rsidR="00EC18D0" w:rsidRPr="00445AC6" w:rsidRDefault="00EC18D0" w:rsidP="00E34382">
      <w:pPr>
        <w:rPr>
          <w:rFonts w:ascii="Century Gothic" w:hAnsi="Century Gothic"/>
          <w:sz w:val="21"/>
          <w:szCs w:val="21"/>
        </w:rPr>
      </w:pPr>
      <w:r w:rsidRPr="00445AC6">
        <w:rPr>
          <w:rFonts w:ascii="Century Gothic" w:hAnsi="Century Gothic"/>
          <w:sz w:val="21"/>
          <w:szCs w:val="21"/>
        </w:rPr>
        <w:t>Przyjmujemy ścianki sanitarne opisane jako HPL grubości 12mm (poz. 103 przedmiaru budowlanego, strona 8 opisu architektury, rysunek A401).</w:t>
      </w:r>
    </w:p>
    <w:p w:rsidR="009C24B7" w:rsidRPr="00445AC6" w:rsidRDefault="009C24B7" w:rsidP="00C752CA">
      <w:pPr>
        <w:pStyle w:val="Akapitzlist"/>
        <w:numPr>
          <w:ilvl w:val="0"/>
          <w:numId w:val="7"/>
        </w:numPr>
        <w:spacing w:before="240" w:after="0" w:line="240" w:lineRule="auto"/>
        <w:ind w:left="0" w:right="57"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78</w:t>
      </w:r>
    </w:p>
    <w:p w:rsidR="00EC18D0" w:rsidRPr="00F07218" w:rsidRDefault="00EC18D0" w:rsidP="00E34382">
      <w:pPr>
        <w:pStyle w:val="NormalnyWeb"/>
        <w:shd w:val="clear" w:color="auto" w:fill="FFFFFF"/>
        <w:spacing w:before="0" w:beforeAutospacing="0" w:after="0" w:afterAutospacing="0"/>
        <w:rPr>
          <w:rFonts w:ascii="Century Gothic" w:hAnsi="Century Gothic"/>
          <w:sz w:val="21"/>
          <w:szCs w:val="21"/>
          <w:u w:val="single"/>
        </w:rPr>
      </w:pPr>
      <w:r w:rsidRPr="00F07218">
        <w:rPr>
          <w:rFonts w:ascii="Century Gothic" w:hAnsi="Century Gothic"/>
          <w:sz w:val="21"/>
          <w:szCs w:val="21"/>
          <w:u w:val="single"/>
        </w:rPr>
        <w:t>W opisie jest zapis: &lt;Tablice informacji wizualnej przy drzwiach zamontowane na wysokości 1.2 m zawierające informacje także w alfabecie Braille’a. Oznakowanie powinno być zgodne z normą PN-ISO 3864-1:2006&gt; Przedmiar nie uwzględnia takiego zakresu. Czy tabliczki mają być ujęte w ofercie? Jeżeli tak to prosimy o uzupełnienie przedmiaru.</w:t>
      </w:r>
    </w:p>
    <w:p w:rsidR="00F07218" w:rsidRPr="00445AC6" w:rsidRDefault="00F07218"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EC18D0" w:rsidRPr="00445AC6" w:rsidRDefault="00EC18D0" w:rsidP="00E34382">
      <w:pPr>
        <w:rPr>
          <w:rFonts w:ascii="Century Gothic" w:hAnsi="Century Gothic"/>
          <w:sz w:val="21"/>
          <w:szCs w:val="21"/>
        </w:rPr>
      </w:pPr>
      <w:r w:rsidRPr="00445AC6">
        <w:rPr>
          <w:rFonts w:ascii="Century Gothic" w:hAnsi="Century Gothic"/>
          <w:sz w:val="21"/>
          <w:szCs w:val="21"/>
        </w:rPr>
        <w:t>Przewidziano 2 sztuki tabliczek tyflograficznych przy drzwiach wejściowych do hali i tabliczki Braill’a przy każdych drzwiach wejściowych do pomieszczeń w ilości 21 (poz. 201 i poz. 202 przedmiaru budowlanego, strona 12 opisu architektury)</w:t>
      </w:r>
      <w:r w:rsidRPr="00445AC6">
        <w:rPr>
          <w:rFonts w:ascii="Century Gothic" w:hAnsi="Century Gothic"/>
          <w:color w:val="000000"/>
          <w:sz w:val="21"/>
          <w:szCs w:val="21"/>
        </w:rPr>
        <w:t>.</w:t>
      </w:r>
    </w:p>
    <w:p w:rsidR="009C24B7" w:rsidRPr="00445AC6" w:rsidRDefault="009C24B7" w:rsidP="00C752CA">
      <w:pPr>
        <w:pStyle w:val="Akapitzlist"/>
        <w:numPr>
          <w:ilvl w:val="0"/>
          <w:numId w:val="7"/>
        </w:numPr>
        <w:spacing w:before="240" w:after="0" w:line="240" w:lineRule="auto"/>
        <w:ind w:left="0" w:right="57"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79</w:t>
      </w:r>
    </w:p>
    <w:p w:rsidR="00F07218" w:rsidRPr="00F07218" w:rsidRDefault="00EC18D0" w:rsidP="00E34382">
      <w:pPr>
        <w:pStyle w:val="NormalnyWeb"/>
        <w:shd w:val="clear" w:color="auto" w:fill="FFFFFF"/>
        <w:spacing w:before="0" w:beforeAutospacing="0" w:after="0" w:afterAutospacing="0"/>
        <w:rPr>
          <w:rFonts w:ascii="Century Gothic" w:hAnsi="Century Gothic"/>
          <w:sz w:val="21"/>
          <w:szCs w:val="21"/>
          <w:u w:val="single"/>
        </w:rPr>
      </w:pPr>
      <w:r w:rsidRPr="00F07218">
        <w:rPr>
          <w:rFonts w:ascii="Century Gothic" w:hAnsi="Century Gothic"/>
          <w:sz w:val="21"/>
          <w:szCs w:val="21"/>
          <w:u w:val="single"/>
        </w:rPr>
        <w:t>Prosimy o doprecyzowanie zapisu: &lt;Malowanie cokołu farbami akrylowymi odpornymi</w:t>
      </w:r>
      <w:r w:rsidRPr="00445AC6">
        <w:rPr>
          <w:rFonts w:ascii="Century Gothic" w:hAnsi="Century Gothic"/>
          <w:sz w:val="21"/>
          <w:szCs w:val="21"/>
        </w:rPr>
        <w:t xml:space="preserve"> </w:t>
      </w:r>
      <w:r w:rsidRPr="00F07218">
        <w:rPr>
          <w:rFonts w:ascii="Century Gothic" w:hAnsi="Century Gothic"/>
          <w:sz w:val="21"/>
          <w:szCs w:val="21"/>
          <w:u w:val="single"/>
        </w:rPr>
        <w:t>na warunki zewnętrzne.&gt; - o które pomieszczenia chodzi?</w:t>
      </w:r>
    </w:p>
    <w:p w:rsidR="00F07218" w:rsidRPr="00445AC6" w:rsidRDefault="00F07218"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lastRenderedPageBreak/>
        <w:t>ODPOWIEDŹ:</w:t>
      </w:r>
    </w:p>
    <w:p w:rsidR="00EC18D0" w:rsidRPr="00445AC6" w:rsidRDefault="00EC18D0" w:rsidP="00E34382">
      <w:pPr>
        <w:rPr>
          <w:rFonts w:ascii="Century Gothic" w:hAnsi="Century Gothic"/>
          <w:color w:val="000000"/>
          <w:sz w:val="21"/>
          <w:szCs w:val="21"/>
        </w:rPr>
      </w:pPr>
      <w:r w:rsidRPr="00445AC6">
        <w:rPr>
          <w:rFonts w:ascii="Century Gothic" w:hAnsi="Century Gothic"/>
          <w:color w:val="000000"/>
          <w:sz w:val="21"/>
          <w:szCs w:val="21"/>
        </w:rPr>
        <w:t>W pomieszczeniach wykonać cokoły z płytek gresowych (strona 10 opisu architektury).</w:t>
      </w:r>
    </w:p>
    <w:p w:rsidR="009C24B7" w:rsidRPr="00445AC6" w:rsidRDefault="009C24B7" w:rsidP="00C752CA">
      <w:pPr>
        <w:pStyle w:val="Akapitzlist"/>
        <w:numPr>
          <w:ilvl w:val="0"/>
          <w:numId w:val="7"/>
        </w:numPr>
        <w:spacing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80</w:t>
      </w:r>
    </w:p>
    <w:p w:rsidR="00EC18D0" w:rsidRPr="00F07218" w:rsidRDefault="00EC18D0" w:rsidP="00E34382">
      <w:pPr>
        <w:pStyle w:val="NormalnyWeb"/>
        <w:shd w:val="clear" w:color="auto" w:fill="FFFFFF"/>
        <w:spacing w:before="0" w:beforeAutospacing="0" w:after="0" w:afterAutospacing="0"/>
        <w:rPr>
          <w:rFonts w:ascii="Century Gothic" w:hAnsi="Century Gothic"/>
          <w:sz w:val="21"/>
          <w:szCs w:val="21"/>
          <w:u w:val="single"/>
        </w:rPr>
      </w:pPr>
      <w:r w:rsidRPr="00F07218">
        <w:rPr>
          <w:rFonts w:ascii="Century Gothic" w:hAnsi="Century Gothic"/>
          <w:sz w:val="21"/>
          <w:szCs w:val="21"/>
          <w:u w:val="single"/>
        </w:rPr>
        <w:t>Prosimy o doprecyzowanie którą wersję opracowania dot. akustyki należy przyjąć do</w:t>
      </w:r>
      <w:r w:rsidRPr="00445AC6">
        <w:rPr>
          <w:rFonts w:ascii="Century Gothic" w:hAnsi="Century Gothic"/>
          <w:sz w:val="21"/>
          <w:szCs w:val="21"/>
        </w:rPr>
        <w:t xml:space="preserve"> </w:t>
      </w:r>
      <w:r w:rsidRPr="00F07218">
        <w:rPr>
          <w:rFonts w:ascii="Century Gothic" w:hAnsi="Century Gothic"/>
          <w:sz w:val="21"/>
          <w:szCs w:val="21"/>
          <w:u w:val="single"/>
        </w:rPr>
        <w:t>wyceny, czy wersję I, II lub III.</w:t>
      </w:r>
    </w:p>
    <w:p w:rsidR="00F07218" w:rsidRPr="00445AC6" w:rsidRDefault="00F07218"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EC18D0" w:rsidRPr="00445AC6" w:rsidRDefault="00EC18D0" w:rsidP="00E34382">
      <w:pPr>
        <w:rPr>
          <w:rFonts w:ascii="Century Gothic" w:hAnsi="Century Gothic"/>
          <w:color w:val="000000"/>
          <w:sz w:val="21"/>
          <w:szCs w:val="21"/>
        </w:rPr>
      </w:pPr>
      <w:r w:rsidRPr="00445AC6">
        <w:rPr>
          <w:rFonts w:ascii="Century Gothic" w:hAnsi="Century Gothic"/>
          <w:color w:val="000000"/>
          <w:sz w:val="21"/>
          <w:szCs w:val="21"/>
        </w:rPr>
        <w:t>Wybrano II wersję dotyczącą akustyki (strony od 2 do 5 opisu akustyki).</w:t>
      </w:r>
    </w:p>
    <w:p w:rsidR="006E090F" w:rsidRPr="00445AC6" w:rsidRDefault="006E090F" w:rsidP="00C752CA">
      <w:pPr>
        <w:pStyle w:val="Akapitzlist"/>
        <w:numPr>
          <w:ilvl w:val="0"/>
          <w:numId w:val="7"/>
        </w:numPr>
        <w:spacing w:before="240" w:after="0" w:line="240" w:lineRule="auto"/>
        <w:ind w:left="0" w:right="57" w:hanging="3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81</w:t>
      </w:r>
    </w:p>
    <w:p w:rsidR="00EC18D0" w:rsidRPr="008A2AFB" w:rsidRDefault="00EC18D0" w:rsidP="00E34382">
      <w:pPr>
        <w:suppressAutoHyphens/>
        <w:ind w:right="460"/>
        <w:rPr>
          <w:rFonts w:ascii="Century Gothic" w:hAnsi="Century Gothic"/>
          <w:sz w:val="21"/>
          <w:szCs w:val="21"/>
          <w:u w:val="single"/>
        </w:rPr>
      </w:pPr>
      <w:r w:rsidRPr="008A2AFB">
        <w:rPr>
          <w:rFonts w:ascii="Century Gothic" w:hAnsi="Century Gothic"/>
          <w:sz w:val="21"/>
          <w:szCs w:val="21"/>
          <w:u w:val="single"/>
        </w:rPr>
        <w:t>Architektura rys. 102. Pomieszczenie 104. Jest wskazana ściana mobilna. Brak w przedmiarze. Czy ścian mobilna jest w zakresie przetargu? Jeśli tak to czy dopisać ją do przedmiaru?</w:t>
      </w:r>
    </w:p>
    <w:p w:rsidR="008A2AFB" w:rsidRPr="00445AC6" w:rsidRDefault="008A2AFB"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6E090F" w:rsidRDefault="00EC18D0" w:rsidP="00E34382">
      <w:pPr>
        <w:pStyle w:val="Akapitzlist"/>
        <w:spacing w:after="0" w:line="240" w:lineRule="auto"/>
        <w:ind w:left="0"/>
        <w:rPr>
          <w:rFonts w:ascii="Century Gothic" w:hAnsi="Century Gothic"/>
          <w:sz w:val="21"/>
          <w:szCs w:val="21"/>
        </w:rPr>
      </w:pPr>
      <w:r w:rsidRPr="00445AC6">
        <w:rPr>
          <w:rFonts w:ascii="Century Gothic" w:hAnsi="Century Gothic"/>
          <w:sz w:val="21"/>
          <w:szCs w:val="21"/>
        </w:rPr>
        <w:t xml:space="preserve">Zrezygnowano z montażu </w:t>
      </w:r>
      <w:r w:rsidRPr="00445AC6">
        <w:rPr>
          <w:rFonts w:ascii="Century Gothic" w:eastAsia="MS Mincho" w:hAnsi="Century Gothic"/>
          <w:sz w:val="21"/>
          <w:szCs w:val="21"/>
        </w:rPr>
        <w:t>ś</w:t>
      </w:r>
      <w:r w:rsidRPr="00445AC6">
        <w:rPr>
          <w:rFonts w:ascii="Century Gothic" w:hAnsi="Century Gothic"/>
          <w:sz w:val="21"/>
          <w:szCs w:val="21"/>
        </w:rPr>
        <w:t>cianki mobilnej.</w:t>
      </w:r>
    </w:p>
    <w:p w:rsidR="006E090F" w:rsidRDefault="006E090F" w:rsidP="00E34382">
      <w:pPr>
        <w:pStyle w:val="Akapitzlist"/>
        <w:spacing w:after="0" w:line="240" w:lineRule="auto"/>
        <w:ind w:left="0"/>
        <w:rPr>
          <w:rFonts w:ascii="Century Gothic" w:hAnsi="Century Gothic"/>
          <w:sz w:val="21"/>
          <w:szCs w:val="21"/>
        </w:rPr>
      </w:pPr>
    </w:p>
    <w:p w:rsidR="006E090F" w:rsidRPr="00445AC6" w:rsidRDefault="006E090F" w:rsidP="00C752CA">
      <w:pPr>
        <w:pStyle w:val="Akapitzlist"/>
        <w:numPr>
          <w:ilvl w:val="0"/>
          <w:numId w:val="7"/>
        </w:numPr>
        <w:spacing w:after="0" w:line="240" w:lineRule="auto"/>
        <w:ind w:left="0" w:right="57"/>
        <w:jc w:val="both"/>
        <w:rPr>
          <w:rFonts w:ascii="Century Gothic" w:hAnsi="Century Gothic"/>
          <w:sz w:val="21"/>
          <w:szCs w:val="21"/>
          <w:lang w:eastAsia="pl-PL"/>
        </w:rPr>
      </w:pPr>
      <w:r w:rsidRPr="00445AC6">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82</w:t>
      </w:r>
    </w:p>
    <w:p w:rsidR="00EC18D0" w:rsidRPr="008A2AFB" w:rsidRDefault="00EC18D0" w:rsidP="00E34382">
      <w:pPr>
        <w:pStyle w:val="Akapitzlist"/>
        <w:spacing w:after="0" w:line="240" w:lineRule="auto"/>
        <w:ind w:left="0"/>
        <w:rPr>
          <w:rFonts w:ascii="Century Gothic" w:hAnsi="Century Gothic"/>
          <w:sz w:val="21"/>
          <w:szCs w:val="21"/>
          <w:u w:val="single"/>
        </w:rPr>
      </w:pPr>
      <w:r w:rsidRPr="008A2AFB">
        <w:rPr>
          <w:rFonts w:ascii="Century Gothic" w:hAnsi="Century Gothic"/>
          <w:sz w:val="21"/>
          <w:szCs w:val="21"/>
          <w:u w:val="single"/>
        </w:rPr>
        <w:t>Załącznik nr 7B AKUSTYKA. Które rozwiązanie należy przyjąć: wersja I, II czy III? Brak wskazania konkretnego rozwiązania spowoduje, że oferty nie będą porównywalne.</w:t>
      </w:r>
    </w:p>
    <w:p w:rsidR="008A2AFB" w:rsidRPr="00445AC6" w:rsidRDefault="008A2AFB"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EC18D0" w:rsidRPr="00445AC6" w:rsidRDefault="00EC18D0" w:rsidP="00E34382">
      <w:pPr>
        <w:pStyle w:val="Akapitzlist"/>
        <w:spacing w:after="0" w:line="240" w:lineRule="auto"/>
        <w:ind w:left="0"/>
        <w:rPr>
          <w:rFonts w:ascii="Century Gothic" w:hAnsi="Century Gothic"/>
          <w:sz w:val="21"/>
          <w:szCs w:val="21"/>
        </w:rPr>
      </w:pPr>
      <w:r w:rsidRPr="00445AC6">
        <w:rPr>
          <w:rFonts w:ascii="Century Gothic" w:hAnsi="Century Gothic"/>
          <w:color w:val="000000"/>
          <w:sz w:val="21"/>
          <w:szCs w:val="21"/>
        </w:rPr>
        <w:t>Wybrano II wersję dotyczącą akustyki (strony od 2 do 5 opisu akustyki).</w:t>
      </w:r>
    </w:p>
    <w:p w:rsidR="00B4132A" w:rsidRPr="00445AC6" w:rsidRDefault="00B4132A" w:rsidP="00E34382">
      <w:pPr>
        <w:pStyle w:val="NormalnyWeb"/>
        <w:spacing w:before="0" w:beforeAutospacing="0" w:after="0" w:afterAutospacing="0"/>
        <w:rPr>
          <w:rFonts w:ascii="Century Gothic" w:hAnsi="Century Gothic"/>
          <w:sz w:val="21"/>
          <w:szCs w:val="21"/>
        </w:rPr>
      </w:pPr>
    </w:p>
    <w:p w:rsidR="000F3FBE" w:rsidRPr="00C752CA" w:rsidRDefault="006E090F" w:rsidP="00C752CA">
      <w:pPr>
        <w:pStyle w:val="Akapitzlist"/>
        <w:numPr>
          <w:ilvl w:val="0"/>
          <w:numId w:val="7"/>
        </w:numPr>
        <w:spacing w:after="0" w:line="240" w:lineRule="auto"/>
        <w:ind w:left="0" w:right="57"/>
        <w:jc w:val="both"/>
        <w:rPr>
          <w:rFonts w:ascii="Century Gothic" w:hAnsi="Century Gothic"/>
          <w:sz w:val="21"/>
          <w:szCs w:val="21"/>
          <w:highlight w:val="yellow"/>
          <w:lang w:eastAsia="pl-PL"/>
        </w:rPr>
      </w:pPr>
      <w:r w:rsidRPr="00C752CA">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83</w:t>
      </w:r>
    </w:p>
    <w:p w:rsidR="005E419D" w:rsidRDefault="005E419D" w:rsidP="00E34382">
      <w:pPr>
        <w:pStyle w:val="Akapitzlist"/>
        <w:spacing w:after="0" w:line="240" w:lineRule="auto"/>
        <w:ind w:left="0" w:right="57"/>
        <w:jc w:val="both"/>
        <w:rPr>
          <w:rFonts w:ascii="Century Gothic" w:hAnsi="Century Gothic"/>
          <w:sz w:val="21"/>
          <w:szCs w:val="21"/>
          <w:u w:val="single"/>
        </w:rPr>
      </w:pPr>
      <w:r w:rsidRPr="000F3FBE">
        <w:rPr>
          <w:rFonts w:ascii="Century Gothic" w:hAnsi="Century Gothic"/>
          <w:sz w:val="21"/>
          <w:szCs w:val="21"/>
          <w:u w:val="single"/>
        </w:rPr>
        <w:t xml:space="preserve"> W </w:t>
      </w:r>
      <w:bookmarkStart w:id="6" w:name="_Hlk217041051"/>
      <w:r w:rsidRPr="000F3FBE">
        <w:rPr>
          <w:rFonts w:ascii="Century Gothic" w:hAnsi="Century Gothic"/>
          <w:sz w:val="21"/>
          <w:szCs w:val="21"/>
          <w:u w:val="single"/>
        </w:rPr>
        <w:t xml:space="preserve">nowej dokumentacji, w </w:t>
      </w:r>
      <w:bookmarkEnd w:id="6"/>
      <w:r w:rsidRPr="000F3FBE">
        <w:rPr>
          <w:rFonts w:ascii="Century Gothic" w:hAnsi="Century Gothic"/>
          <w:sz w:val="21"/>
          <w:szCs w:val="21"/>
          <w:u w:val="single"/>
        </w:rPr>
        <w:t>której zaprojektowano węzeł cieplny, przewidziano węzeł dwufunkcyjny (CO i CWU). Prosimy o wyjaśnienie, w jaki sposób ma się odbywać podział na trzy obiegi (CO zaplecze, CO sala i CT). Czy należy zastosować rozdzielacz w pomieszczeniu węzła? Jeśli tak, prosimy o podanie jego średnicy oraz określenie, jaka armatura, pompy itp. mają się na nim znajdować.</w:t>
      </w:r>
    </w:p>
    <w:p w:rsidR="002058B1" w:rsidRDefault="002058B1" w:rsidP="00E34382">
      <w:pPr>
        <w:jc w:val="both"/>
        <w:rPr>
          <w:rFonts w:ascii="Century Gothic" w:eastAsia="Times New Roman" w:hAnsi="Century Gothic"/>
          <w:b/>
          <w:bCs/>
          <w:sz w:val="21"/>
          <w:szCs w:val="21"/>
          <w:lang w:eastAsia="pl-PL"/>
        </w:rPr>
      </w:pPr>
      <w:bookmarkStart w:id="7" w:name="_Hlk217040994"/>
      <w:r w:rsidRPr="005F1C7D">
        <w:rPr>
          <w:rFonts w:ascii="Century Gothic" w:eastAsia="Times New Roman" w:hAnsi="Century Gothic"/>
          <w:b/>
          <w:bCs/>
          <w:sz w:val="21"/>
          <w:szCs w:val="21"/>
          <w:lang w:eastAsia="pl-PL"/>
        </w:rPr>
        <w:t>ODPOWIEDŹ:</w:t>
      </w:r>
    </w:p>
    <w:p w:rsidR="00B4132A" w:rsidRPr="00445AC6" w:rsidRDefault="00883F87" w:rsidP="00E34382">
      <w:pPr>
        <w:jc w:val="both"/>
        <w:rPr>
          <w:rFonts w:ascii="Century Gothic" w:hAnsi="Century Gothic"/>
          <w:color w:val="000000" w:themeColor="text1"/>
          <w:sz w:val="21"/>
          <w:szCs w:val="21"/>
        </w:rPr>
      </w:pPr>
      <w:r w:rsidRPr="00883F87">
        <w:rPr>
          <w:rFonts w:ascii="Century Gothic" w:hAnsi="Century Gothic"/>
          <w:color w:val="000000" w:themeColor="text1"/>
          <w:sz w:val="21"/>
          <w:szCs w:val="21"/>
        </w:rPr>
        <w:t>Wykonanie sieci cieplnej oraz montaż rurociągów, armatury i urządzeń w pomieszczeniu wymiennikowni dla potrzeb c.o. i c.w.u. są po stronie dostawcy ciepła.</w:t>
      </w:r>
    </w:p>
    <w:bookmarkEnd w:id="7"/>
    <w:p w:rsidR="002058B1" w:rsidRPr="000F3FBE" w:rsidRDefault="002058B1" w:rsidP="00E34382">
      <w:pPr>
        <w:pStyle w:val="Akapitzlist"/>
        <w:spacing w:after="0" w:line="240" w:lineRule="auto"/>
        <w:ind w:left="0" w:right="57"/>
        <w:jc w:val="both"/>
        <w:rPr>
          <w:rFonts w:ascii="Century Gothic" w:hAnsi="Century Gothic"/>
          <w:sz w:val="21"/>
          <w:szCs w:val="21"/>
          <w:u w:val="single"/>
        </w:rPr>
      </w:pPr>
    </w:p>
    <w:p w:rsidR="006E090F" w:rsidRPr="00C752CA" w:rsidRDefault="006E090F" w:rsidP="00C752CA">
      <w:pPr>
        <w:pStyle w:val="Akapitzlist"/>
        <w:numPr>
          <w:ilvl w:val="0"/>
          <w:numId w:val="7"/>
        </w:numPr>
        <w:spacing w:after="0" w:line="240" w:lineRule="auto"/>
        <w:ind w:left="0" w:right="57"/>
        <w:jc w:val="both"/>
        <w:rPr>
          <w:rFonts w:ascii="Century Gothic" w:hAnsi="Century Gothic"/>
          <w:sz w:val="21"/>
          <w:szCs w:val="21"/>
          <w:highlight w:val="yellow"/>
          <w:lang w:eastAsia="pl-PL"/>
        </w:rPr>
      </w:pPr>
      <w:r w:rsidRPr="00C752CA">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84</w:t>
      </w:r>
    </w:p>
    <w:p w:rsidR="002058B1" w:rsidRPr="00445AC6" w:rsidRDefault="005E419D" w:rsidP="00C752CA">
      <w:pPr>
        <w:jc w:val="both"/>
        <w:rPr>
          <w:rFonts w:ascii="Century Gothic" w:hAnsi="Century Gothic"/>
          <w:color w:val="000000" w:themeColor="text1"/>
          <w:sz w:val="21"/>
          <w:szCs w:val="21"/>
        </w:rPr>
      </w:pPr>
      <w:r w:rsidRPr="008A2AFB">
        <w:rPr>
          <w:rFonts w:ascii="Century Gothic" w:hAnsi="Century Gothic"/>
          <w:sz w:val="21"/>
          <w:szCs w:val="21"/>
          <w:u w:val="single"/>
        </w:rPr>
        <w:t>Prosimy o podanie szczegółowego zakresu prac, jakie będą wykonywane przez ZEC Starachowice. Jeśli jakieś elementy ze schematu węzła nie będą dostarczane przez ZEC, prosimy o ich wskazanie. Czy ZEC dostarcza i montuje naczynia wzbiorcze oraz stabilizator CWU?</w:t>
      </w:r>
      <w:r w:rsidR="002058B1">
        <w:rPr>
          <w:rFonts w:ascii="Century Gothic" w:hAnsi="Century Gothic"/>
          <w:sz w:val="21"/>
          <w:szCs w:val="21"/>
          <w:u w:val="single"/>
        </w:rPr>
        <w:br/>
      </w:r>
      <w:r w:rsidR="002058B1" w:rsidRPr="005F1C7D">
        <w:rPr>
          <w:rFonts w:ascii="Century Gothic" w:eastAsia="Times New Roman" w:hAnsi="Century Gothic"/>
          <w:b/>
          <w:bCs/>
          <w:sz w:val="21"/>
          <w:szCs w:val="21"/>
          <w:lang w:eastAsia="pl-PL"/>
        </w:rPr>
        <w:t>ODPOWIEDŹ:</w:t>
      </w:r>
    </w:p>
    <w:p w:rsidR="00883F87" w:rsidRPr="00883F87" w:rsidRDefault="00883F87" w:rsidP="00883F87">
      <w:pPr>
        <w:rPr>
          <w:rFonts w:ascii="Century Gothic" w:hAnsi="Century Gothic"/>
          <w:sz w:val="21"/>
          <w:szCs w:val="21"/>
        </w:rPr>
      </w:pPr>
      <w:r w:rsidRPr="00883F87">
        <w:rPr>
          <w:rFonts w:ascii="Century Gothic" w:hAnsi="Century Gothic"/>
          <w:sz w:val="21"/>
          <w:szCs w:val="21"/>
        </w:rPr>
        <w:t>Wykonanie sieci cieplnej dla potrzeb c.o. i c.w.u. dla przedmiotowej hali wraz ze wszystkimi niezbędnymi pracami są po stronie dostawcy ciepła.</w:t>
      </w:r>
    </w:p>
    <w:p w:rsidR="005E419D" w:rsidRPr="008A2AFB" w:rsidRDefault="005E419D" w:rsidP="00E34382">
      <w:pPr>
        <w:ind w:hanging="284"/>
        <w:jc w:val="both"/>
        <w:rPr>
          <w:rFonts w:ascii="Century Gothic" w:hAnsi="Century Gothic"/>
          <w:sz w:val="21"/>
          <w:szCs w:val="21"/>
          <w:u w:val="single"/>
        </w:rPr>
      </w:pPr>
    </w:p>
    <w:p w:rsidR="006E090F" w:rsidRPr="00C752CA" w:rsidRDefault="006E090F" w:rsidP="00C752CA">
      <w:pPr>
        <w:pStyle w:val="Akapitzlist"/>
        <w:numPr>
          <w:ilvl w:val="0"/>
          <w:numId w:val="7"/>
        </w:numPr>
        <w:spacing w:after="0" w:line="240" w:lineRule="auto"/>
        <w:ind w:left="0" w:right="57"/>
        <w:jc w:val="both"/>
        <w:rPr>
          <w:rFonts w:ascii="Century Gothic" w:hAnsi="Century Gothic"/>
          <w:sz w:val="21"/>
          <w:szCs w:val="21"/>
          <w:highlight w:val="yellow"/>
          <w:lang w:eastAsia="pl-PL"/>
        </w:rPr>
      </w:pPr>
      <w:r w:rsidRPr="00C752CA">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85</w:t>
      </w:r>
    </w:p>
    <w:p w:rsidR="005E419D" w:rsidRDefault="005E419D" w:rsidP="00E34382">
      <w:pPr>
        <w:ind w:hanging="284"/>
        <w:jc w:val="both"/>
        <w:rPr>
          <w:rFonts w:ascii="Century Gothic" w:hAnsi="Century Gothic"/>
          <w:sz w:val="21"/>
          <w:szCs w:val="21"/>
          <w:u w:val="single"/>
        </w:rPr>
      </w:pPr>
      <w:r w:rsidRPr="008A2AFB">
        <w:rPr>
          <w:rFonts w:ascii="Century Gothic" w:hAnsi="Century Gothic"/>
          <w:sz w:val="21"/>
          <w:szCs w:val="21"/>
          <w:u w:val="single"/>
        </w:rPr>
        <w:t>Prosimy o wyjaśnienie, czy można dokonywać zmian w załączonych przedmiarach (ilości, podstawy).</w:t>
      </w:r>
    </w:p>
    <w:p w:rsidR="002058B1" w:rsidRPr="00445AC6" w:rsidRDefault="002058B1"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2058B1" w:rsidRDefault="00883F87" w:rsidP="00E34382">
      <w:pPr>
        <w:ind w:hanging="284"/>
        <w:jc w:val="both"/>
        <w:rPr>
          <w:rFonts w:ascii="Century Gothic" w:hAnsi="Century Gothic"/>
          <w:sz w:val="21"/>
          <w:szCs w:val="21"/>
        </w:rPr>
      </w:pPr>
      <w:r w:rsidRPr="00883F87">
        <w:rPr>
          <w:rFonts w:ascii="Century Gothic" w:hAnsi="Century Gothic"/>
          <w:sz w:val="21"/>
          <w:szCs w:val="21"/>
        </w:rPr>
        <w:t>Nie można dokonywać zmian w załączonych przedmiarach.</w:t>
      </w:r>
    </w:p>
    <w:p w:rsidR="00883F87" w:rsidRPr="00883F87" w:rsidRDefault="00883F87" w:rsidP="00E34382">
      <w:pPr>
        <w:ind w:hanging="284"/>
        <w:jc w:val="both"/>
        <w:rPr>
          <w:rFonts w:ascii="Century Gothic" w:hAnsi="Century Gothic"/>
          <w:sz w:val="21"/>
          <w:szCs w:val="21"/>
        </w:rPr>
      </w:pPr>
    </w:p>
    <w:p w:rsidR="000F3FBE" w:rsidRPr="00C752CA" w:rsidRDefault="006E090F" w:rsidP="00C752CA">
      <w:pPr>
        <w:pStyle w:val="Akapitzlist"/>
        <w:numPr>
          <w:ilvl w:val="0"/>
          <w:numId w:val="7"/>
        </w:numPr>
        <w:spacing w:after="0" w:line="240" w:lineRule="auto"/>
        <w:ind w:left="0" w:right="57"/>
        <w:jc w:val="both"/>
        <w:rPr>
          <w:rFonts w:ascii="Century Gothic" w:hAnsi="Century Gothic"/>
          <w:sz w:val="21"/>
          <w:szCs w:val="21"/>
          <w:highlight w:val="yellow"/>
          <w:lang w:eastAsia="pl-PL"/>
        </w:rPr>
      </w:pPr>
      <w:r w:rsidRPr="00C752CA">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86</w:t>
      </w:r>
    </w:p>
    <w:p w:rsidR="005E419D" w:rsidRDefault="005E419D" w:rsidP="00E34382">
      <w:pPr>
        <w:pStyle w:val="Akapitzlist"/>
        <w:spacing w:after="0" w:line="240" w:lineRule="auto"/>
        <w:ind w:left="0" w:right="57"/>
        <w:jc w:val="both"/>
        <w:rPr>
          <w:rFonts w:ascii="Century Gothic" w:hAnsi="Century Gothic"/>
          <w:sz w:val="21"/>
          <w:szCs w:val="21"/>
          <w:u w:val="single"/>
        </w:rPr>
      </w:pPr>
      <w:r w:rsidRPr="000F3FBE">
        <w:rPr>
          <w:rFonts w:ascii="Century Gothic" w:hAnsi="Century Gothic"/>
          <w:sz w:val="21"/>
          <w:szCs w:val="21"/>
          <w:u w:val="single"/>
        </w:rPr>
        <w:t>Prosimy o wyjaśnienie, czy miski ustępowe mają zostać wycenione na stelażach (tak jak na rysunkach), czy jako kompaktowe – zgodnie z przedmiarem.</w:t>
      </w:r>
    </w:p>
    <w:p w:rsidR="002058B1" w:rsidRDefault="002058B1" w:rsidP="00E34382">
      <w:pPr>
        <w:jc w:val="both"/>
        <w:rPr>
          <w:rFonts w:ascii="Century Gothic" w:eastAsia="Times New Roman" w:hAnsi="Century Gothic"/>
          <w:b/>
          <w:bCs/>
          <w:sz w:val="21"/>
          <w:szCs w:val="21"/>
          <w:lang w:eastAsia="pl-PL"/>
        </w:rPr>
      </w:pPr>
      <w:r w:rsidRPr="005F1C7D">
        <w:rPr>
          <w:rFonts w:ascii="Century Gothic" w:eastAsia="Times New Roman" w:hAnsi="Century Gothic"/>
          <w:b/>
          <w:bCs/>
          <w:sz w:val="21"/>
          <w:szCs w:val="21"/>
          <w:lang w:eastAsia="pl-PL"/>
        </w:rPr>
        <w:t>ODPOWIEDŹ:</w:t>
      </w:r>
    </w:p>
    <w:p w:rsidR="00883F87" w:rsidRPr="00445AC6" w:rsidRDefault="00883F87" w:rsidP="00E34382">
      <w:pPr>
        <w:jc w:val="both"/>
        <w:rPr>
          <w:rFonts w:ascii="Century Gothic" w:hAnsi="Century Gothic"/>
          <w:color w:val="000000" w:themeColor="text1"/>
          <w:sz w:val="21"/>
          <w:szCs w:val="21"/>
        </w:rPr>
      </w:pPr>
      <w:r w:rsidRPr="00883F87">
        <w:rPr>
          <w:rFonts w:ascii="Century Gothic" w:hAnsi="Century Gothic"/>
          <w:color w:val="000000" w:themeColor="text1"/>
          <w:sz w:val="21"/>
          <w:szCs w:val="21"/>
        </w:rPr>
        <w:t>Miski ustępowe mają zostać wycenione jako kompaktowe zgodnie z przedmiarem.</w:t>
      </w:r>
    </w:p>
    <w:p w:rsidR="002058B1" w:rsidRPr="000F3FBE" w:rsidRDefault="002058B1" w:rsidP="00E34382">
      <w:pPr>
        <w:pStyle w:val="Akapitzlist"/>
        <w:spacing w:after="0" w:line="240" w:lineRule="auto"/>
        <w:ind w:left="0" w:right="57"/>
        <w:jc w:val="both"/>
        <w:rPr>
          <w:rFonts w:ascii="Century Gothic" w:hAnsi="Century Gothic"/>
          <w:sz w:val="21"/>
          <w:szCs w:val="21"/>
          <w:u w:val="single"/>
        </w:rPr>
      </w:pPr>
    </w:p>
    <w:p w:rsidR="008A2AFB" w:rsidRPr="00C752CA" w:rsidRDefault="006E090F" w:rsidP="00C752CA">
      <w:pPr>
        <w:pStyle w:val="Akapitzlist"/>
        <w:numPr>
          <w:ilvl w:val="0"/>
          <w:numId w:val="7"/>
        </w:numPr>
        <w:spacing w:after="0" w:line="240" w:lineRule="auto"/>
        <w:ind w:left="0" w:right="57"/>
        <w:jc w:val="both"/>
        <w:rPr>
          <w:rFonts w:ascii="Century Gothic" w:hAnsi="Century Gothic"/>
          <w:sz w:val="21"/>
          <w:szCs w:val="21"/>
          <w:highlight w:val="yellow"/>
          <w:lang w:eastAsia="pl-PL"/>
        </w:rPr>
      </w:pPr>
      <w:r w:rsidRPr="00C752CA">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87</w:t>
      </w:r>
    </w:p>
    <w:p w:rsidR="005E419D" w:rsidRDefault="005E419D" w:rsidP="00E34382">
      <w:pPr>
        <w:pStyle w:val="Akapitzlist"/>
        <w:spacing w:after="0" w:line="240" w:lineRule="auto"/>
        <w:ind w:left="0" w:right="57"/>
        <w:jc w:val="both"/>
        <w:rPr>
          <w:rFonts w:ascii="Century Gothic" w:hAnsi="Century Gothic"/>
          <w:sz w:val="21"/>
          <w:szCs w:val="21"/>
          <w:u w:val="single"/>
        </w:rPr>
      </w:pPr>
      <w:r w:rsidRPr="008A2AFB">
        <w:rPr>
          <w:rFonts w:ascii="Century Gothic" w:hAnsi="Century Gothic"/>
          <w:sz w:val="21"/>
          <w:szCs w:val="21"/>
          <w:u w:val="single"/>
        </w:rPr>
        <w:t>Czy żaluzje z siatką przeciw owadom mogą być niesystemowe – osobno żaluzja i osobno siatka?</w:t>
      </w:r>
    </w:p>
    <w:p w:rsidR="002058B1" w:rsidRDefault="002058B1" w:rsidP="00E34382">
      <w:pPr>
        <w:jc w:val="both"/>
        <w:rPr>
          <w:rFonts w:ascii="Century Gothic" w:eastAsia="Times New Roman" w:hAnsi="Century Gothic"/>
          <w:b/>
          <w:bCs/>
          <w:sz w:val="21"/>
          <w:szCs w:val="21"/>
          <w:lang w:eastAsia="pl-PL"/>
        </w:rPr>
      </w:pPr>
      <w:r w:rsidRPr="005F1C7D">
        <w:rPr>
          <w:rFonts w:ascii="Century Gothic" w:eastAsia="Times New Roman" w:hAnsi="Century Gothic"/>
          <w:b/>
          <w:bCs/>
          <w:sz w:val="21"/>
          <w:szCs w:val="21"/>
          <w:lang w:eastAsia="pl-PL"/>
        </w:rPr>
        <w:t>ODPOWIEDŹ:</w:t>
      </w:r>
    </w:p>
    <w:p w:rsidR="00883F87" w:rsidRPr="00883F87" w:rsidRDefault="00883F87" w:rsidP="00883F87">
      <w:pPr>
        <w:jc w:val="both"/>
        <w:rPr>
          <w:rFonts w:ascii="Century Gothic" w:hAnsi="Century Gothic"/>
          <w:color w:val="000000" w:themeColor="text1"/>
          <w:sz w:val="21"/>
          <w:szCs w:val="21"/>
        </w:rPr>
      </w:pPr>
      <w:r w:rsidRPr="00883F87">
        <w:rPr>
          <w:rFonts w:ascii="Century Gothic" w:hAnsi="Century Gothic"/>
          <w:color w:val="000000" w:themeColor="text1"/>
          <w:sz w:val="21"/>
          <w:szCs w:val="21"/>
        </w:rPr>
        <w:lastRenderedPageBreak/>
        <w:t>Zastosowano żaluzje stałe bez siatek przeciwko owadom (poz. 79 kosztorysu</w:t>
      </w:r>
      <w:r>
        <w:rPr>
          <w:rFonts w:ascii="Century Gothic" w:hAnsi="Century Gothic"/>
          <w:color w:val="000000" w:themeColor="text1"/>
          <w:sz w:val="21"/>
          <w:szCs w:val="21"/>
        </w:rPr>
        <w:t xml:space="preserve"> </w:t>
      </w:r>
      <w:r w:rsidRPr="00883F87">
        <w:rPr>
          <w:rFonts w:ascii="Century Gothic" w:hAnsi="Century Gothic"/>
          <w:color w:val="000000" w:themeColor="text1"/>
          <w:sz w:val="21"/>
          <w:szCs w:val="21"/>
        </w:rPr>
        <w:t>budowlanego, strona 5 opisu architektury, rysunek A407).</w:t>
      </w:r>
    </w:p>
    <w:p w:rsidR="00883F87" w:rsidRPr="00445AC6" w:rsidRDefault="00883F87" w:rsidP="00E34382">
      <w:pPr>
        <w:jc w:val="both"/>
        <w:rPr>
          <w:rFonts w:ascii="Century Gothic" w:hAnsi="Century Gothic"/>
          <w:color w:val="000000" w:themeColor="text1"/>
          <w:sz w:val="21"/>
          <w:szCs w:val="21"/>
        </w:rPr>
      </w:pPr>
    </w:p>
    <w:p w:rsidR="002058B1" w:rsidRPr="008A2AFB" w:rsidRDefault="002058B1" w:rsidP="00E34382">
      <w:pPr>
        <w:pStyle w:val="Akapitzlist"/>
        <w:spacing w:after="0" w:line="240" w:lineRule="auto"/>
        <w:ind w:left="0" w:right="57"/>
        <w:jc w:val="both"/>
        <w:rPr>
          <w:rFonts w:ascii="Century Gothic" w:hAnsi="Century Gothic"/>
          <w:sz w:val="21"/>
          <w:szCs w:val="21"/>
          <w:u w:val="single"/>
        </w:rPr>
      </w:pPr>
    </w:p>
    <w:p w:rsidR="008A2AFB" w:rsidRPr="00C752CA" w:rsidRDefault="006E090F" w:rsidP="00C752CA">
      <w:pPr>
        <w:pStyle w:val="Akapitzlist"/>
        <w:numPr>
          <w:ilvl w:val="0"/>
          <w:numId w:val="7"/>
        </w:numPr>
        <w:spacing w:after="0" w:line="240" w:lineRule="auto"/>
        <w:ind w:left="0" w:right="57"/>
        <w:jc w:val="both"/>
        <w:rPr>
          <w:rFonts w:ascii="Century Gothic" w:hAnsi="Century Gothic"/>
          <w:sz w:val="21"/>
          <w:szCs w:val="21"/>
          <w:highlight w:val="yellow"/>
          <w:lang w:eastAsia="pl-PL"/>
        </w:rPr>
      </w:pPr>
      <w:r w:rsidRPr="00C752CA">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88</w:t>
      </w:r>
    </w:p>
    <w:p w:rsidR="005E419D" w:rsidRDefault="005E419D" w:rsidP="00E34382">
      <w:pPr>
        <w:pStyle w:val="Akapitzlist"/>
        <w:spacing w:after="0" w:line="240" w:lineRule="auto"/>
        <w:ind w:left="0" w:right="57"/>
        <w:jc w:val="both"/>
        <w:rPr>
          <w:rFonts w:ascii="Century Gothic" w:hAnsi="Century Gothic"/>
          <w:sz w:val="21"/>
          <w:szCs w:val="21"/>
          <w:u w:val="single"/>
        </w:rPr>
      </w:pPr>
      <w:r w:rsidRPr="008A2AFB">
        <w:rPr>
          <w:rFonts w:ascii="Century Gothic" w:hAnsi="Century Gothic"/>
          <w:sz w:val="21"/>
          <w:szCs w:val="21"/>
          <w:u w:val="single"/>
        </w:rPr>
        <w:t xml:space="preserve"> Stwierdzono niezgodność obmiarów ław fundamentowych pomiędzy rysunkiem K16 a przedmiarem. Prosimy o określenie czy dokumentacja projektowa jest nadrzędna wobec przedmiaru oraz czy przedmiar mamy traktować pomocniczo, ponieważ w zapytaniu ofertowym w pkt III widnieje informacja: „Kosztorysy należy sporządzić metodą kalkulacji szczegółowej i powinny zostać przygotowane według opracowanych przez Zamawiającego przedmiarów robót (…)”.</w:t>
      </w:r>
    </w:p>
    <w:p w:rsidR="002058B1" w:rsidRDefault="002058B1" w:rsidP="00E34382">
      <w:pPr>
        <w:jc w:val="both"/>
        <w:rPr>
          <w:rFonts w:ascii="Century Gothic" w:eastAsia="Times New Roman" w:hAnsi="Century Gothic"/>
          <w:b/>
          <w:bCs/>
          <w:sz w:val="21"/>
          <w:szCs w:val="21"/>
          <w:lang w:eastAsia="pl-PL"/>
        </w:rPr>
      </w:pPr>
      <w:r w:rsidRPr="005F1C7D">
        <w:rPr>
          <w:rFonts w:ascii="Century Gothic" w:eastAsia="Times New Roman" w:hAnsi="Century Gothic"/>
          <w:b/>
          <w:bCs/>
          <w:sz w:val="21"/>
          <w:szCs w:val="21"/>
          <w:lang w:eastAsia="pl-PL"/>
        </w:rPr>
        <w:t>ODPOWIEDŹ:</w:t>
      </w:r>
    </w:p>
    <w:p w:rsidR="00883F87" w:rsidRPr="00445AC6" w:rsidRDefault="00883F87" w:rsidP="00E34382">
      <w:pPr>
        <w:jc w:val="both"/>
        <w:rPr>
          <w:rFonts w:ascii="Century Gothic" w:hAnsi="Century Gothic"/>
          <w:color w:val="000000" w:themeColor="text1"/>
          <w:sz w:val="21"/>
          <w:szCs w:val="21"/>
        </w:rPr>
      </w:pPr>
      <w:r w:rsidRPr="00883F87">
        <w:rPr>
          <w:rFonts w:ascii="Century Gothic" w:hAnsi="Century Gothic"/>
          <w:color w:val="000000" w:themeColor="text1"/>
          <w:sz w:val="21"/>
          <w:szCs w:val="21"/>
        </w:rPr>
        <w:t>Kosztorysy powinny być przygotowane na podstawie przedmiarów.</w:t>
      </w:r>
    </w:p>
    <w:p w:rsidR="002058B1" w:rsidRPr="008A2AFB" w:rsidRDefault="002058B1" w:rsidP="00E34382">
      <w:pPr>
        <w:pStyle w:val="Akapitzlist"/>
        <w:spacing w:after="0" w:line="240" w:lineRule="auto"/>
        <w:ind w:left="0" w:right="57"/>
        <w:jc w:val="both"/>
        <w:rPr>
          <w:rFonts w:ascii="Century Gothic" w:hAnsi="Century Gothic"/>
          <w:sz w:val="21"/>
          <w:szCs w:val="21"/>
          <w:u w:val="single"/>
        </w:rPr>
      </w:pPr>
    </w:p>
    <w:p w:rsidR="008A2AFB" w:rsidRPr="00C752CA" w:rsidRDefault="006E090F" w:rsidP="00C752CA">
      <w:pPr>
        <w:pStyle w:val="Akapitzlist"/>
        <w:numPr>
          <w:ilvl w:val="0"/>
          <w:numId w:val="7"/>
        </w:numPr>
        <w:spacing w:after="0" w:line="240" w:lineRule="auto"/>
        <w:ind w:left="0" w:right="57"/>
        <w:jc w:val="both"/>
        <w:rPr>
          <w:rFonts w:ascii="Century Gothic" w:hAnsi="Century Gothic"/>
          <w:sz w:val="21"/>
          <w:szCs w:val="21"/>
          <w:highlight w:val="yellow"/>
          <w:lang w:eastAsia="pl-PL"/>
        </w:rPr>
      </w:pPr>
      <w:r w:rsidRPr="00C752CA">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89</w:t>
      </w:r>
    </w:p>
    <w:p w:rsidR="005E419D" w:rsidRDefault="005E419D" w:rsidP="00E34382">
      <w:pPr>
        <w:pStyle w:val="Akapitzlist"/>
        <w:spacing w:after="0" w:line="240" w:lineRule="auto"/>
        <w:ind w:left="0" w:right="57"/>
        <w:jc w:val="both"/>
        <w:rPr>
          <w:rFonts w:ascii="Century Gothic" w:hAnsi="Century Gothic"/>
          <w:sz w:val="21"/>
          <w:szCs w:val="21"/>
          <w:u w:val="single"/>
        </w:rPr>
      </w:pPr>
      <w:r w:rsidRPr="008A2AFB">
        <w:rPr>
          <w:rFonts w:ascii="Century Gothic" w:hAnsi="Century Gothic"/>
          <w:sz w:val="21"/>
          <w:szCs w:val="21"/>
          <w:u w:val="single"/>
        </w:rPr>
        <w:t>Prosimy o wskazanie przeznaczenia (odzysk/utylizacja) elementów, które mają podlegać rozbiórce (np. istniejące bramki, piłkochwyty, trybuny, oświetlenie, ogrodzenia).</w:t>
      </w:r>
    </w:p>
    <w:p w:rsidR="002058B1" w:rsidRDefault="002058B1" w:rsidP="00E34382">
      <w:pPr>
        <w:jc w:val="both"/>
        <w:rPr>
          <w:rFonts w:ascii="Century Gothic" w:eastAsia="Times New Roman" w:hAnsi="Century Gothic"/>
          <w:b/>
          <w:bCs/>
          <w:sz w:val="21"/>
          <w:szCs w:val="21"/>
          <w:lang w:eastAsia="pl-PL"/>
        </w:rPr>
      </w:pPr>
      <w:r w:rsidRPr="005F1C7D">
        <w:rPr>
          <w:rFonts w:ascii="Century Gothic" w:eastAsia="Times New Roman" w:hAnsi="Century Gothic"/>
          <w:b/>
          <w:bCs/>
          <w:sz w:val="21"/>
          <w:szCs w:val="21"/>
          <w:lang w:eastAsia="pl-PL"/>
        </w:rPr>
        <w:t>ODPOWIEDŹ:</w:t>
      </w:r>
    </w:p>
    <w:p w:rsidR="00883F87" w:rsidRPr="00445AC6" w:rsidRDefault="00883F87" w:rsidP="00E34382">
      <w:pPr>
        <w:jc w:val="both"/>
        <w:rPr>
          <w:rFonts w:ascii="Century Gothic" w:hAnsi="Century Gothic"/>
          <w:color w:val="000000" w:themeColor="text1"/>
          <w:sz w:val="21"/>
          <w:szCs w:val="21"/>
        </w:rPr>
      </w:pPr>
      <w:r w:rsidRPr="00883F87">
        <w:rPr>
          <w:rFonts w:ascii="Century Gothic" w:hAnsi="Century Gothic"/>
          <w:color w:val="000000" w:themeColor="text1"/>
          <w:sz w:val="21"/>
          <w:szCs w:val="21"/>
        </w:rPr>
        <w:t>Wykonawca na własny koszt i we własnym zakresie zutylizuje odpady i materiały pochodzące z rozbiórki za wyjątkiem ławek oraz złomu, który należy przekazać i złożyć we wskazane miejsce przez Zamawiającego na terenie Jednostki ZDZ w Starachowicach przy ul. Wojska Polskiego 15. Uzupełniono prawidłowe opisy poz.1, 2, 3, 4, 5, 6 przedmiaru roboty budowlane.</w:t>
      </w:r>
    </w:p>
    <w:p w:rsidR="002058B1" w:rsidRPr="008A2AFB" w:rsidRDefault="002058B1" w:rsidP="00E34382">
      <w:pPr>
        <w:pStyle w:val="Akapitzlist"/>
        <w:spacing w:after="0" w:line="240" w:lineRule="auto"/>
        <w:ind w:left="0" w:right="57"/>
        <w:jc w:val="both"/>
        <w:rPr>
          <w:rFonts w:ascii="Century Gothic" w:hAnsi="Century Gothic"/>
          <w:sz w:val="21"/>
          <w:szCs w:val="21"/>
          <w:u w:val="single"/>
        </w:rPr>
      </w:pPr>
    </w:p>
    <w:p w:rsidR="008A2AFB" w:rsidRPr="00C752CA" w:rsidRDefault="00F20D5C" w:rsidP="00C752CA">
      <w:pPr>
        <w:pStyle w:val="Akapitzlist"/>
        <w:numPr>
          <w:ilvl w:val="0"/>
          <w:numId w:val="7"/>
        </w:numPr>
        <w:spacing w:after="0" w:line="240" w:lineRule="auto"/>
        <w:ind w:left="0" w:right="57"/>
        <w:jc w:val="both"/>
        <w:rPr>
          <w:rFonts w:ascii="Century Gothic" w:hAnsi="Century Gothic"/>
          <w:sz w:val="21"/>
          <w:szCs w:val="21"/>
          <w:highlight w:val="yellow"/>
          <w:lang w:eastAsia="pl-PL"/>
        </w:rPr>
      </w:pPr>
      <w:r w:rsidRPr="00C752CA">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90</w:t>
      </w:r>
    </w:p>
    <w:p w:rsidR="005E419D" w:rsidRDefault="005E419D" w:rsidP="00E34382">
      <w:pPr>
        <w:pStyle w:val="Akapitzlist"/>
        <w:spacing w:after="0" w:line="240" w:lineRule="auto"/>
        <w:ind w:left="0" w:right="57"/>
        <w:jc w:val="both"/>
        <w:rPr>
          <w:rFonts w:ascii="Century Gothic" w:hAnsi="Century Gothic"/>
          <w:sz w:val="21"/>
          <w:szCs w:val="21"/>
          <w:u w:val="single"/>
        </w:rPr>
      </w:pPr>
      <w:r w:rsidRPr="008A2AFB">
        <w:rPr>
          <w:rFonts w:ascii="Century Gothic" w:hAnsi="Century Gothic"/>
          <w:sz w:val="21"/>
          <w:szCs w:val="21"/>
          <w:u w:val="single"/>
        </w:rPr>
        <w:t xml:space="preserve">Czy planowane są inne roboty na terenach zewnętrznych niewskazane w projekcie/w przedmiarach (prace ziemne, brukarskie, nawierzchniowe). Po wizji w terenie wykazano 1) zapadający się chodnik wraz ze schodkami 2) stromo nachylena skarpa za drogą pożarową od strony wschodniej, tuż pod drzewem (czy przewiduję się wzmocnienie skarpy / mur oporowy / usunięcie drzewa) 3) projektowana komora startowa dla przyłącza ciepłowniczego zaprojektowana pod drzewami (czy drzewa będą podlegać wycince?) 4) czy zapewniony będzie bezpieczny dojazd do placu budowlanego dla transportów ciężkich (betonowozy, materiały budowlane). Po wizji lokalnej w terenie wykazano że nawierzchnia na dojeździe do placu budowy wykonana ze starych elementów brukarskich, które mogą ulec zniszczeniu w trakcie prowadzenia prac budowlanych (brak znajomości przekroju warstw konstrukcyjnych istniejącej drogi dojazdowej). </w:t>
      </w:r>
    </w:p>
    <w:p w:rsidR="002058B1" w:rsidRPr="00445AC6" w:rsidRDefault="002058B1"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2058B1" w:rsidRPr="00883F87" w:rsidRDefault="00883F87" w:rsidP="00E34382">
      <w:pPr>
        <w:pStyle w:val="Akapitzlist"/>
        <w:spacing w:after="0" w:line="240" w:lineRule="auto"/>
        <w:ind w:left="0" w:right="57"/>
        <w:jc w:val="both"/>
        <w:rPr>
          <w:rFonts w:ascii="Century Gothic" w:hAnsi="Century Gothic"/>
          <w:sz w:val="21"/>
          <w:szCs w:val="21"/>
        </w:rPr>
      </w:pPr>
      <w:r w:rsidRPr="00883F87">
        <w:rPr>
          <w:rFonts w:ascii="Century Gothic" w:hAnsi="Century Gothic"/>
          <w:sz w:val="21"/>
          <w:szCs w:val="21"/>
        </w:rPr>
        <w:t>Nie planuje się innych robót na terenach zewnętrznych niewskazanych w projekcie.</w:t>
      </w:r>
    </w:p>
    <w:p w:rsidR="00883F87" w:rsidRPr="008A2AFB" w:rsidRDefault="00883F87" w:rsidP="00E34382">
      <w:pPr>
        <w:pStyle w:val="Akapitzlist"/>
        <w:spacing w:after="0" w:line="240" w:lineRule="auto"/>
        <w:ind w:left="0" w:right="57"/>
        <w:jc w:val="both"/>
        <w:rPr>
          <w:rFonts w:ascii="Century Gothic" w:hAnsi="Century Gothic"/>
          <w:sz w:val="21"/>
          <w:szCs w:val="21"/>
          <w:u w:val="single"/>
        </w:rPr>
      </w:pPr>
    </w:p>
    <w:p w:rsidR="00F20D5C" w:rsidRPr="008A2AFB" w:rsidRDefault="00F20D5C" w:rsidP="00C752CA">
      <w:pPr>
        <w:pStyle w:val="Akapitzlist"/>
        <w:numPr>
          <w:ilvl w:val="0"/>
          <w:numId w:val="7"/>
        </w:numPr>
        <w:spacing w:after="0" w:line="240" w:lineRule="auto"/>
        <w:ind w:left="0" w:right="57"/>
        <w:jc w:val="both"/>
        <w:rPr>
          <w:rFonts w:ascii="Century Gothic" w:hAnsi="Century Gothic"/>
          <w:sz w:val="21"/>
          <w:szCs w:val="21"/>
          <w:highlight w:val="yellow"/>
          <w:lang w:eastAsia="pl-PL"/>
        </w:rPr>
      </w:pPr>
      <w:r w:rsidRPr="008A2AFB">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91</w:t>
      </w:r>
    </w:p>
    <w:p w:rsidR="005E419D" w:rsidRDefault="008A2AFB" w:rsidP="00E34382">
      <w:pPr>
        <w:ind w:hanging="284"/>
        <w:jc w:val="both"/>
        <w:rPr>
          <w:rFonts w:ascii="Century Gothic" w:hAnsi="Century Gothic"/>
          <w:sz w:val="21"/>
          <w:szCs w:val="21"/>
          <w:u w:val="single"/>
        </w:rPr>
      </w:pPr>
      <w:r w:rsidRPr="008A2AFB">
        <w:rPr>
          <w:rFonts w:ascii="Century Gothic" w:hAnsi="Century Gothic"/>
          <w:sz w:val="21"/>
          <w:szCs w:val="21"/>
        </w:rPr>
        <w:t xml:space="preserve">     </w:t>
      </w:r>
      <w:r w:rsidR="005E419D" w:rsidRPr="008A2AFB">
        <w:rPr>
          <w:rFonts w:ascii="Century Gothic" w:hAnsi="Century Gothic"/>
          <w:sz w:val="21"/>
          <w:szCs w:val="21"/>
          <w:u w:val="single"/>
        </w:rPr>
        <w:t>Czy na trasie planowanych wykopów / fundamentów nie ma niezinwentaryzowanych instalacji, kabli, fundamentów starych konstrukcji? Wg portalu geoportal sieć kanalizacji deszczowej przechodzi przez teren inwestycji, ale jest adnotacja „brak w terenie”. Na wizji lokalnej nie wykryto studzienki na powierzchni terenu.</w:t>
      </w:r>
    </w:p>
    <w:p w:rsidR="002058B1" w:rsidRDefault="002058B1" w:rsidP="00E34382">
      <w:pPr>
        <w:jc w:val="both"/>
        <w:rPr>
          <w:rFonts w:ascii="Century Gothic" w:eastAsia="Times New Roman" w:hAnsi="Century Gothic"/>
          <w:b/>
          <w:bCs/>
          <w:sz w:val="21"/>
          <w:szCs w:val="21"/>
          <w:lang w:eastAsia="pl-PL"/>
        </w:rPr>
      </w:pPr>
      <w:r w:rsidRPr="005F1C7D">
        <w:rPr>
          <w:rFonts w:ascii="Century Gothic" w:eastAsia="Times New Roman" w:hAnsi="Century Gothic"/>
          <w:b/>
          <w:bCs/>
          <w:sz w:val="21"/>
          <w:szCs w:val="21"/>
          <w:lang w:eastAsia="pl-PL"/>
        </w:rPr>
        <w:t>ODPOWIEDŹ:</w:t>
      </w:r>
    </w:p>
    <w:p w:rsidR="00883F87" w:rsidRPr="00445AC6" w:rsidRDefault="007566A0" w:rsidP="00E34382">
      <w:pPr>
        <w:jc w:val="both"/>
        <w:rPr>
          <w:rFonts w:ascii="Century Gothic" w:hAnsi="Century Gothic"/>
          <w:color w:val="000000" w:themeColor="text1"/>
          <w:sz w:val="21"/>
          <w:szCs w:val="21"/>
        </w:rPr>
      </w:pPr>
      <w:r w:rsidRPr="007566A0">
        <w:rPr>
          <w:rFonts w:ascii="Century Gothic" w:hAnsi="Century Gothic"/>
          <w:color w:val="000000" w:themeColor="text1"/>
          <w:sz w:val="21"/>
          <w:szCs w:val="21"/>
        </w:rPr>
        <w:t>Nie planuje się innych robót na terenach zewnętrznych niewskazanych w projekcie.</w:t>
      </w:r>
    </w:p>
    <w:p w:rsidR="002058B1" w:rsidRPr="008A2AFB" w:rsidRDefault="002058B1" w:rsidP="00E34382">
      <w:pPr>
        <w:ind w:hanging="284"/>
        <w:jc w:val="both"/>
        <w:rPr>
          <w:rFonts w:ascii="Century Gothic" w:hAnsi="Century Gothic"/>
          <w:sz w:val="21"/>
          <w:szCs w:val="21"/>
          <w:u w:val="single"/>
        </w:rPr>
      </w:pPr>
    </w:p>
    <w:p w:rsidR="00F20D5C" w:rsidRPr="008A2AFB" w:rsidRDefault="00F20D5C" w:rsidP="00C752CA">
      <w:pPr>
        <w:pStyle w:val="Akapitzlist"/>
        <w:numPr>
          <w:ilvl w:val="0"/>
          <w:numId w:val="7"/>
        </w:numPr>
        <w:spacing w:after="0" w:line="240" w:lineRule="auto"/>
        <w:ind w:left="0" w:right="57"/>
        <w:jc w:val="both"/>
        <w:rPr>
          <w:rFonts w:ascii="Century Gothic" w:hAnsi="Century Gothic"/>
          <w:sz w:val="21"/>
          <w:szCs w:val="21"/>
          <w:highlight w:val="yellow"/>
          <w:lang w:eastAsia="pl-PL"/>
        </w:rPr>
      </w:pPr>
      <w:r w:rsidRPr="008A2AFB">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92</w:t>
      </w:r>
    </w:p>
    <w:p w:rsidR="005E419D" w:rsidRDefault="005E419D" w:rsidP="00E34382">
      <w:pPr>
        <w:ind w:hanging="284"/>
        <w:jc w:val="both"/>
        <w:rPr>
          <w:rFonts w:ascii="Century Gothic" w:hAnsi="Century Gothic"/>
          <w:sz w:val="21"/>
          <w:szCs w:val="21"/>
          <w:u w:val="single"/>
        </w:rPr>
      </w:pPr>
      <w:r w:rsidRPr="008A2AFB">
        <w:rPr>
          <w:rFonts w:ascii="Century Gothic" w:hAnsi="Century Gothic"/>
          <w:sz w:val="21"/>
          <w:szCs w:val="21"/>
          <w:u w:val="single"/>
        </w:rPr>
        <w:t>Harmonogram: czy poza terminem końcowym dla realizacji przewidziane są wymagane terminy pośrednie ukończenia etapów / tzw. kamienie milowe?</w:t>
      </w:r>
    </w:p>
    <w:p w:rsidR="002058B1" w:rsidRDefault="002058B1" w:rsidP="00E34382">
      <w:pPr>
        <w:jc w:val="both"/>
        <w:rPr>
          <w:rFonts w:ascii="Century Gothic" w:eastAsia="Times New Roman" w:hAnsi="Century Gothic"/>
          <w:b/>
          <w:bCs/>
          <w:sz w:val="21"/>
          <w:szCs w:val="21"/>
          <w:lang w:eastAsia="pl-PL"/>
        </w:rPr>
      </w:pPr>
      <w:r w:rsidRPr="005F1C7D">
        <w:rPr>
          <w:rFonts w:ascii="Century Gothic" w:eastAsia="Times New Roman" w:hAnsi="Century Gothic"/>
          <w:b/>
          <w:bCs/>
          <w:sz w:val="21"/>
          <w:szCs w:val="21"/>
          <w:lang w:eastAsia="pl-PL"/>
        </w:rPr>
        <w:t>ODPOWIEDŹ:</w:t>
      </w:r>
    </w:p>
    <w:p w:rsidR="007566A0" w:rsidRPr="00445AC6" w:rsidRDefault="007566A0" w:rsidP="00E34382">
      <w:pPr>
        <w:jc w:val="both"/>
        <w:rPr>
          <w:rFonts w:ascii="Century Gothic" w:hAnsi="Century Gothic"/>
          <w:color w:val="000000" w:themeColor="text1"/>
          <w:sz w:val="21"/>
          <w:szCs w:val="21"/>
        </w:rPr>
      </w:pPr>
      <w:r w:rsidRPr="007566A0">
        <w:rPr>
          <w:rFonts w:ascii="Century Gothic" w:hAnsi="Century Gothic"/>
          <w:color w:val="000000" w:themeColor="text1"/>
          <w:sz w:val="21"/>
          <w:szCs w:val="21"/>
        </w:rPr>
        <w:t>Zgodnie z projektem umowy.</w:t>
      </w:r>
    </w:p>
    <w:p w:rsidR="002058B1" w:rsidRPr="008A2AFB" w:rsidRDefault="002058B1" w:rsidP="00E34382">
      <w:pPr>
        <w:ind w:hanging="284"/>
        <w:jc w:val="both"/>
        <w:rPr>
          <w:rFonts w:ascii="Century Gothic" w:hAnsi="Century Gothic"/>
          <w:sz w:val="21"/>
          <w:szCs w:val="21"/>
          <w:u w:val="single"/>
        </w:rPr>
      </w:pPr>
    </w:p>
    <w:p w:rsidR="008A2AFB" w:rsidRPr="00C752CA" w:rsidRDefault="00F20D5C" w:rsidP="00C752CA">
      <w:pPr>
        <w:pStyle w:val="Akapitzlist"/>
        <w:numPr>
          <w:ilvl w:val="0"/>
          <w:numId w:val="7"/>
        </w:numPr>
        <w:spacing w:after="0" w:line="240" w:lineRule="auto"/>
        <w:ind w:left="0" w:right="57"/>
        <w:jc w:val="both"/>
        <w:rPr>
          <w:rFonts w:ascii="Century Gothic" w:hAnsi="Century Gothic"/>
          <w:sz w:val="21"/>
          <w:szCs w:val="21"/>
          <w:highlight w:val="yellow"/>
          <w:lang w:eastAsia="pl-PL"/>
        </w:rPr>
      </w:pPr>
      <w:r w:rsidRPr="008A2AFB">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93</w:t>
      </w:r>
    </w:p>
    <w:p w:rsidR="005E419D" w:rsidRDefault="005E419D" w:rsidP="00E34382">
      <w:pPr>
        <w:pStyle w:val="Akapitzlist"/>
        <w:spacing w:after="0" w:line="240" w:lineRule="auto"/>
        <w:ind w:left="0" w:right="57"/>
        <w:jc w:val="both"/>
        <w:rPr>
          <w:rFonts w:ascii="Century Gothic" w:hAnsi="Century Gothic"/>
          <w:sz w:val="21"/>
          <w:szCs w:val="21"/>
          <w:u w:val="single"/>
        </w:rPr>
      </w:pPr>
      <w:r w:rsidRPr="008A2AFB">
        <w:rPr>
          <w:rFonts w:ascii="Century Gothic" w:hAnsi="Century Gothic"/>
          <w:sz w:val="21"/>
          <w:szCs w:val="21"/>
          <w:u w:val="single"/>
        </w:rPr>
        <w:lastRenderedPageBreak/>
        <w:t>Harmonogram: czy dopuszcza się etapowanie odbiorów (np. najpierw sala, potem zaplecze)?</w:t>
      </w:r>
    </w:p>
    <w:p w:rsidR="002058B1" w:rsidRPr="00445AC6" w:rsidRDefault="002058B1"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2058B1" w:rsidRPr="007566A0" w:rsidRDefault="007566A0" w:rsidP="00E34382">
      <w:pPr>
        <w:pStyle w:val="Akapitzlist"/>
        <w:spacing w:after="0" w:line="240" w:lineRule="auto"/>
        <w:ind w:left="0" w:right="57"/>
        <w:jc w:val="both"/>
        <w:rPr>
          <w:rFonts w:ascii="Century Gothic" w:hAnsi="Century Gothic"/>
          <w:sz w:val="21"/>
          <w:szCs w:val="21"/>
        </w:rPr>
      </w:pPr>
      <w:r w:rsidRPr="007566A0">
        <w:rPr>
          <w:rFonts w:ascii="Century Gothic" w:hAnsi="Century Gothic"/>
          <w:sz w:val="21"/>
          <w:szCs w:val="21"/>
        </w:rPr>
        <w:t>Zgodnie z projektem umowy.</w:t>
      </w:r>
    </w:p>
    <w:p w:rsidR="007566A0" w:rsidRPr="008A2AFB" w:rsidRDefault="007566A0" w:rsidP="00E34382">
      <w:pPr>
        <w:pStyle w:val="Akapitzlist"/>
        <w:spacing w:after="0" w:line="240" w:lineRule="auto"/>
        <w:ind w:left="0" w:right="57"/>
        <w:jc w:val="both"/>
        <w:rPr>
          <w:rFonts w:ascii="Century Gothic" w:hAnsi="Century Gothic"/>
          <w:sz w:val="21"/>
          <w:szCs w:val="21"/>
          <w:u w:val="single"/>
        </w:rPr>
      </w:pPr>
    </w:p>
    <w:p w:rsidR="008A2AFB" w:rsidRPr="00C752CA" w:rsidRDefault="00F20D5C" w:rsidP="00C752CA">
      <w:pPr>
        <w:pStyle w:val="Akapitzlist"/>
        <w:numPr>
          <w:ilvl w:val="0"/>
          <w:numId w:val="7"/>
        </w:numPr>
        <w:spacing w:after="0" w:line="240" w:lineRule="auto"/>
        <w:ind w:left="0" w:right="57"/>
        <w:jc w:val="both"/>
        <w:rPr>
          <w:rFonts w:ascii="Century Gothic" w:hAnsi="Century Gothic"/>
          <w:sz w:val="21"/>
          <w:szCs w:val="21"/>
          <w:highlight w:val="yellow"/>
          <w:lang w:eastAsia="pl-PL"/>
        </w:rPr>
      </w:pPr>
      <w:r w:rsidRPr="008A2AFB">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94</w:t>
      </w:r>
    </w:p>
    <w:p w:rsidR="005E419D" w:rsidRDefault="005E419D" w:rsidP="00E34382">
      <w:pPr>
        <w:pStyle w:val="Akapitzlist"/>
        <w:spacing w:after="0" w:line="240" w:lineRule="auto"/>
        <w:ind w:left="0" w:right="57"/>
        <w:jc w:val="both"/>
        <w:rPr>
          <w:rFonts w:ascii="Century Gothic" w:hAnsi="Century Gothic"/>
          <w:sz w:val="21"/>
          <w:szCs w:val="21"/>
          <w:u w:val="single"/>
        </w:rPr>
      </w:pPr>
      <w:r w:rsidRPr="008A2AFB">
        <w:rPr>
          <w:rFonts w:ascii="Century Gothic" w:hAnsi="Century Gothic"/>
          <w:sz w:val="21"/>
          <w:szCs w:val="21"/>
          <w:u w:val="single"/>
        </w:rPr>
        <w:t>Odbiory, jakość, dokumenty: które osoby poza Inspektorem Nadzoru są wymagane podczas odbioru prac ulegających zakryciu (Inwestor / Projektant branżowy)? Czy zachodzi konieczność spisywania protokołów odbiorowych?</w:t>
      </w:r>
    </w:p>
    <w:p w:rsidR="002058B1" w:rsidRDefault="002058B1" w:rsidP="00E34382">
      <w:pPr>
        <w:jc w:val="both"/>
        <w:rPr>
          <w:rFonts w:ascii="Century Gothic" w:eastAsia="Times New Roman" w:hAnsi="Century Gothic"/>
          <w:b/>
          <w:bCs/>
          <w:sz w:val="21"/>
          <w:szCs w:val="21"/>
          <w:lang w:eastAsia="pl-PL"/>
        </w:rPr>
      </w:pPr>
      <w:r w:rsidRPr="005F1C7D">
        <w:rPr>
          <w:rFonts w:ascii="Century Gothic" w:eastAsia="Times New Roman" w:hAnsi="Century Gothic"/>
          <w:b/>
          <w:bCs/>
          <w:sz w:val="21"/>
          <w:szCs w:val="21"/>
          <w:lang w:eastAsia="pl-PL"/>
        </w:rPr>
        <w:t>ODPOWIEDŹ:</w:t>
      </w:r>
    </w:p>
    <w:p w:rsidR="007566A0" w:rsidRPr="00445AC6" w:rsidRDefault="007566A0" w:rsidP="00E34382">
      <w:pPr>
        <w:jc w:val="both"/>
        <w:rPr>
          <w:rFonts w:ascii="Century Gothic" w:hAnsi="Century Gothic"/>
          <w:color w:val="000000" w:themeColor="text1"/>
          <w:sz w:val="21"/>
          <w:szCs w:val="21"/>
        </w:rPr>
      </w:pPr>
      <w:r w:rsidRPr="007566A0">
        <w:rPr>
          <w:rFonts w:ascii="Century Gothic" w:hAnsi="Century Gothic"/>
          <w:color w:val="000000" w:themeColor="text1"/>
          <w:sz w:val="21"/>
          <w:szCs w:val="21"/>
        </w:rPr>
        <w:t>Podczas odbiorów prac ulegających zakryciu powinien być obecny kierownik budowy lub kierownik robót branżowych. Odbiór jest potwierdzany wpisem do dziennika budowy.</w:t>
      </w:r>
    </w:p>
    <w:p w:rsidR="002058B1" w:rsidRPr="008A2AFB" w:rsidRDefault="002058B1" w:rsidP="00E34382">
      <w:pPr>
        <w:pStyle w:val="Akapitzlist"/>
        <w:spacing w:after="0" w:line="240" w:lineRule="auto"/>
        <w:ind w:left="0" w:right="57"/>
        <w:jc w:val="both"/>
        <w:rPr>
          <w:rFonts w:ascii="Century Gothic" w:hAnsi="Century Gothic"/>
          <w:sz w:val="21"/>
          <w:szCs w:val="21"/>
          <w:u w:val="single"/>
        </w:rPr>
      </w:pPr>
    </w:p>
    <w:p w:rsidR="008A2AFB" w:rsidRPr="00C752CA" w:rsidRDefault="00F20D5C" w:rsidP="00C752CA">
      <w:pPr>
        <w:pStyle w:val="Akapitzlist"/>
        <w:numPr>
          <w:ilvl w:val="0"/>
          <w:numId w:val="7"/>
        </w:numPr>
        <w:spacing w:after="0" w:line="240" w:lineRule="auto"/>
        <w:ind w:left="0" w:right="57"/>
        <w:jc w:val="both"/>
        <w:rPr>
          <w:rFonts w:ascii="Century Gothic" w:hAnsi="Century Gothic"/>
          <w:sz w:val="21"/>
          <w:szCs w:val="21"/>
          <w:highlight w:val="yellow"/>
          <w:lang w:eastAsia="pl-PL"/>
        </w:rPr>
      </w:pPr>
      <w:r w:rsidRPr="008A2AFB">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95</w:t>
      </w:r>
    </w:p>
    <w:p w:rsidR="005E419D" w:rsidRDefault="005E419D" w:rsidP="00E34382">
      <w:pPr>
        <w:pStyle w:val="Akapitzlist"/>
        <w:spacing w:after="0" w:line="240" w:lineRule="auto"/>
        <w:ind w:left="0" w:right="57"/>
        <w:jc w:val="both"/>
        <w:rPr>
          <w:rFonts w:ascii="Century Gothic" w:hAnsi="Century Gothic"/>
          <w:sz w:val="21"/>
          <w:szCs w:val="21"/>
          <w:u w:val="single"/>
        </w:rPr>
      </w:pPr>
      <w:r w:rsidRPr="008A2AFB">
        <w:rPr>
          <w:rFonts w:ascii="Century Gothic" w:hAnsi="Century Gothic"/>
          <w:sz w:val="21"/>
          <w:szCs w:val="21"/>
          <w:u w:val="single"/>
        </w:rPr>
        <w:t>Roboty dodatkowe i zamienne: w jaki sposób będą zgłaszane i zatwierdzane (protokół konieczności, kosztorysy ofertowe)? Który podmiot zatwierdza ceny jednostkowe dla robót dodatkowych?</w:t>
      </w:r>
    </w:p>
    <w:p w:rsidR="002058B1" w:rsidRDefault="002058B1" w:rsidP="00E34382">
      <w:pPr>
        <w:jc w:val="both"/>
        <w:rPr>
          <w:rFonts w:ascii="Century Gothic" w:eastAsia="Times New Roman" w:hAnsi="Century Gothic"/>
          <w:b/>
          <w:bCs/>
          <w:sz w:val="21"/>
          <w:szCs w:val="21"/>
          <w:lang w:eastAsia="pl-PL"/>
        </w:rPr>
      </w:pPr>
      <w:r w:rsidRPr="005F1C7D">
        <w:rPr>
          <w:rFonts w:ascii="Century Gothic" w:eastAsia="Times New Roman" w:hAnsi="Century Gothic"/>
          <w:b/>
          <w:bCs/>
          <w:sz w:val="21"/>
          <w:szCs w:val="21"/>
          <w:lang w:eastAsia="pl-PL"/>
        </w:rPr>
        <w:t>ODPOWIEDŹ:</w:t>
      </w:r>
    </w:p>
    <w:p w:rsidR="00A62C14" w:rsidRPr="00A62C14" w:rsidRDefault="00A62C14" w:rsidP="00A62C14">
      <w:pPr>
        <w:rPr>
          <w:rFonts w:ascii="Century Gothic" w:eastAsia="Times New Roman" w:hAnsi="Century Gothic"/>
          <w:bCs/>
          <w:sz w:val="21"/>
          <w:szCs w:val="21"/>
          <w:lang w:eastAsia="pl-PL"/>
        </w:rPr>
      </w:pPr>
      <w:r w:rsidRPr="00A62C14">
        <w:rPr>
          <w:rFonts w:ascii="Century Gothic" w:eastAsia="Times New Roman" w:hAnsi="Century Gothic"/>
          <w:bCs/>
          <w:sz w:val="21"/>
          <w:szCs w:val="21"/>
          <w:lang w:eastAsia="pl-PL"/>
        </w:rPr>
        <w:t>Zgodnie z projektem umowy.</w:t>
      </w:r>
    </w:p>
    <w:p w:rsidR="002058B1" w:rsidRPr="008A2AFB" w:rsidRDefault="002058B1" w:rsidP="00E34382">
      <w:pPr>
        <w:pStyle w:val="Akapitzlist"/>
        <w:spacing w:after="0" w:line="240" w:lineRule="auto"/>
        <w:ind w:left="0" w:right="57"/>
        <w:jc w:val="both"/>
        <w:rPr>
          <w:rFonts w:ascii="Century Gothic" w:hAnsi="Century Gothic"/>
          <w:sz w:val="21"/>
          <w:szCs w:val="21"/>
          <w:u w:val="single"/>
        </w:rPr>
      </w:pPr>
    </w:p>
    <w:p w:rsidR="008A2AFB" w:rsidRPr="00C752CA" w:rsidRDefault="00F20D5C" w:rsidP="00C752CA">
      <w:pPr>
        <w:pStyle w:val="Akapitzlist"/>
        <w:numPr>
          <w:ilvl w:val="0"/>
          <w:numId w:val="7"/>
        </w:numPr>
        <w:spacing w:after="0" w:line="240" w:lineRule="auto"/>
        <w:ind w:left="0" w:right="57"/>
        <w:jc w:val="both"/>
        <w:rPr>
          <w:rFonts w:ascii="Century Gothic" w:hAnsi="Century Gothic"/>
          <w:sz w:val="21"/>
          <w:szCs w:val="21"/>
          <w:highlight w:val="yellow"/>
          <w:lang w:eastAsia="pl-PL"/>
        </w:rPr>
      </w:pPr>
      <w:r w:rsidRPr="008A2AFB">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96</w:t>
      </w:r>
    </w:p>
    <w:p w:rsidR="005E419D" w:rsidRDefault="005E419D" w:rsidP="00E34382">
      <w:pPr>
        <w:pStyle w:val="Akapitzlist"/>
        <w:spacing w:after="0" w:line="240" w:lineRule="auto"/>
        <w:ind w:left="0" w:right="57"/>
        <w:jc w:val="both"/>
        <w:rPr>
          <w:rFonts w:ascii="Century Gothic" w:hAnsi="Century Gothic"/>
          <w:sz w:val="21"/>
          <w:szCs w:val="21"/>
          <w:u w:val="single"/>
        </w:rPr>
      </w:pPr>
      <w:r w:rsidRPr="008A2AFB">
        <w:rPr>
          <w:rFonts w:ascii="Century Gothic" w:hAnsi="Century Gothic"/>
          <w:sz w:val="21"/>
          <w:szCs w:val="21"/>
          <w:u w:val="single"/>
        </w:rPr>
        <w:t xml:space="preserve">Brak możliwości otwarcia pliku przedmiarowego dot. branży elektrycznej, przez co nie można wykonać szczegółowego kosztorysu ofertowego dla tej branży, który stanowi załącznik do oferty. Prosimy o przekazanie pliku umożliwiającego jego uruchomienie. </w:t>
      </w:r>
    </w:p>
    <w:p w:rsidR="002058B1" w:rsidRDefault="002058B1" w:rsidP="00E34382">
      <w:pPr>
        <w:jc w:val="both"/>
        <w:rPr>
          <w:rFonts w:ascii="Century Gothic" w:eastAsia="Times New Roman" w:hAnsi="Century Gothic"/>
          <w:b/>
          <w:bCs/>
          <w:sz w:val="21"/>
          <w:szCs w:val="21"/>
          <w:lang w:eastAsia="pl-PL"/>
        </w:rPr>
      </w:pPr>
      <w:r w:rsidRPr="005F1C7D">
        <w:rPr>
          <w:rFonts w:ascii="Century Gothic" w:eastAsia="Times New Roman" w:hAnsi="Century Gothic"/>
          <w:b/>
          <w:bCs/>
          <w:sz w:val="21"/>
          <w:szCs w:val="21"/>
          <w:lang w:eastAsia="pl-PL"/>
        </w:rPr>
        <w:t>ODPOWIEDŹ:</w:t>
      </w:r>
    </w:p>
    <w:p w:rsidR="007566A0" w:rsidRPr="00445AC6" w:rsidRDefault="00A62C14" w:rsidP="00E34382">
      <w:pPr>
        <w:jc w:val="both"/>
        <w:rPr>
          <w:rFonts w:ascii="Century Gothic" w:hAnsi="Century Gothic"/>
          <w:color w:val="000000" w:themeColor="text1"/>
          <w:sz w:val="21"/>
          <w:szCs w:val="21"/>
        </w:rPr>
      </w:pPr>
      <w:r w:rsidRPr="00A62C14">
        <w:rPr>
          <w:rFonts w:ascii="Century Gothic" w:hAnsi="Century Gothic"/>
          <w:color w:val="000000" w:themeColor="text1"/>
          <w:sz w:val="21"/>
          <w:szCs w:val="21"/>
        </w:rPr>
        <w:t>Nie stwierdzono problemów z otwarciem plików, ale dołączono nowy plik z projektem instalacji elektrycznych.</w:t>
      </w:r>
    </w:p>
    <w:p w:rsidR="002058B1" w:rsidRPr="008A2AFB" w:rsidRDefault="002058B1" w:rsidP="00E34382">
      <w:pPr>
        <w:pStyle w:val="Akapitzlist"/>
        <w:spacing w:after="0" w:line="240" w:lineRule="auto"/>
        <w:ind w:left="0" w:right="57"/>
        <w:jc w:val="both"/>
        <w:rPr>
          <w:rFonts w:ascii="Century Gothic" w:hAnsi="Century Gothic"/>
          <w:sz w:val="21"/>
          <w:szCs w:val="21"/>
          <w:u w:val="single"/>
        </w:rPr>
      </w:pPr>
    </w:p>
    <w:p w:rsidR="00995788" w:rsidRPr="00995788" w:rsidRDefault="00995788" w:rsidP="009472E4">
      <w:pPr>
        <w:pStyle w:val="Akapitzlist"/>
        <w:numPr>
          <w:ilvl w:val="0"/>
          <w:numId w:val="7"/>
        </w:numPr>
        <w:spacing w:after="0" w:line="240" w:lineRule="auto"/>
        <w:ind w:left="0" w:right="57" w:hanging="357"/>
        <w:jc w:val="both"/>
        <w:rPr>
          <w:rFonts w:ascii="Century Gothic" w:hAnsi="Century Gothic"/>
          <w:sz w:val="21"/>
          <w:szCs w:val="21"/>
          <w:highlight w:val="yellow"/>
          <w:lang w:eastAsia="pl-PL"/>
        </w:rPr>
      </w:pPr>
      <w:r w:rsidRPr="00995788">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97</w:t>
      </w:r>
    </w:p>
    <w:p w:rsidR="002058B1" w:rsidRDefault="00EC18D0" w:rsidP="009472E4">
      <w:pPr>
        <w:rPr>
          <w:rFonts w:ascii="Century Gothic" w:hAnsi="Century Gothic"/>
          <w:sz w:val="21"/>
          <w:szCs w:val="21"/>
          <w:u w:val="single"/>
        </w:rPr>
      </w:pPr>
      <w:r w:rsidRPr="00995788">
        <w:rPr>
          <w:rFonts w:ascii="Century Gothic" w:hAnsi="Century Gothic"/>
          <w:sz w:val="21"/>
          <w:szCs w:val="21"/>
          <w:u w:val="single"/>
        </w:rPr>
        <w:t>W opisie technicznym instalacji wentylacji (str.24) jest informacja aby - Kanały prowadzone na zewnątrz budynku i kanały w obrębie sali gimnastycznej obudować płaszczem z blachy ocynkowanej grubości 1 mm - Proszę o informację czy konieczne jest obudowywanie płaszczem z blachy kanałów w obrębie sali gimnastycznej.</w:t>
      </w:r>
    </w:p>
    <w:p w:rsidR="002058B1" w:rsidRPr="00445AC6" w:rsidRDefault="002058B1" w:rsidP="009472E4">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154EFF" w:rsidRDefault="00EC18D0" w:rsidP="009472E4">
      <w:pPr>
        <w:rPr>
          <w:rFonts w:ascii="Century Gothic" w:hAnsi="Century Gothic"/>
          <w:sz w:val="21"/>
          <w:szCs w:val="21"/>
        </w:rPr>
      </w:pPr>
      <w:r w:rsidRPr="00445AC6">
        <w:rPr>
          <w:rFonts w:ascii="Century Gothic" w:hAnsi="Century Gothic"/>
          <w:sz w:val="21"/>
          <w:szCs w:val="21"/>
        </w:rPr>
        <w:t>Okucia kanałów wykonać z blachy grubości 0,7mm (strona 24 opisu instalacji sanitarnych).</w:t>
      </w:r>
    </w:p>
    <w:p w:rsidR="009E1F41" w:rsidRPr="002058B1" w:rsidRDefault="009E1F41" w:rsidP="00E34382">
      <w:pPr>
        <w:ind w:left="-284"/>
        <w:rPr>
          <w:rFonts w:ascii="Century Gothic" w:hAnsi="Century Gothic"/>
          <w:sz w:val="21"/>
          <w:szCs w:val="21"/>
          <w:u w:val="single"/>
        </w:rPr>
      </w:pPr>
    </w:p>
    <w:p w:rsidR="00995788" w:rsidRPr="002F73B1" w:rsidRDefault="00995788" w:rsidP="009472E4">
      <w:pPr>
        <w:pStyle w:val="Akapitzlist"/>
        <w:numPr>
          <w:ilvl w:val="0"/>
          <w:numId w:val="7"/>
        </w:numPr>
        <w:spacing w:after="0" w:line="240" w:lineRule="auto"/>
        <w:ind w:left="0" w:right="57" w:hanging="357"/>
        <w:jc w:val="both"/>
        <w:rPr>
          <w:rFonts w:ascii="Century Gothic" w:hAnsi="Century Gothic"/>
          <w:sz w:val="21"/>
          <w:szCs w:val="21"/>
          <w:highlight w:val="yellow"/>
          <w:lang w:eastAsia="pl-PL"/>
        </w:rPr>
      </w:pPr>
      <w:r w:rsidRPr="002F73B1">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98</w:t>
      </w:r>
    </w:p>
    <w:p w:rsidR="00F34E9A" w:rsidRDefault="00F34E9A" w:rsidP="009E1F41">
      <w:pPr>
        <w:jc w:val="both"/>
        <w:rPr>
          <w:rFonts w:ascii="Century Gothic" w:eastAsia="Times New Roman" w:hAnsi="Century Gothic"/>
          <w:b/>
          <w:bCs/>
          <w:sz w:val="21"/>
          <w:szCs w:val="21"/>
          <w:lang w:eastAsia="pl-PL"/>
        </w:rPr>
      </w:pPr>
      <w:r w:rsidRPr="00D306B7">
        <w:rPr>
          <w:rFonts w:ascii="Century Gothic" w:hAnsi="Century Gothic"/>
          <w:sz w:val="21"/>
          <w:szCs w:val="21"/>
          <w:u w:val="single"/>
        </w:rPr>
        <w:t>Prosimy o potwierdzenie, że instalacja solarna nie wchodzi w zakres przetargu.</w:t>
      </w:r>
      <w:r w:rsidR="002F73B1">
        <w:rPr>
          <w:rFonts w:ascii="Century Gothic" w:hAnsi="Century Gothic"/>
          <w:i/>
          <w:sz w:val="21"/>
          <w:szCs w:val="21"/>
        </w:rPr>
        <w:br/>
      </w:r>
      <w:r w:rsidR="002F73B1" w:rsidRPr="005F1C7D">
        <w:rPr>
          <w:rFonts w:ascii="Century Gothic" w:eastAsia="Times New Roman" w:hAnsi="Century Gothic"/>
          <w:b/>
          <w:bCs/>
          <w:sz w:val="21"/>
          <w:szCs w:val="21"/>
          <w:lang w:eastAsia="pl-PL"/>
        </w:rPr>
        <w:t>ODPOWIEDŹ:</w:t>
      </w:r>
    </w:p>
    <w:p w:rsidR="009E1F41" w:rsidRPr="009E1F41" w:rsidRDefault="009E1F41" w:rsidP="009E1F41">
      <w:pPr>
        <w:jc w:val="both"/>
        <w:rPr>
          <w:rFonts w:ascii="Century Gothic" w:hAnsi="Century Gothic"/>
          <w:color w:val="000000" w:themeColor="text1"/>
          <w:sz w:val="21"/>
          <w:szCs w:val="21"/>
        </w:rPr>
      </w:pPr>
      <w:r w:rsidRPr="009E1F41">
        <w:rPr>
          <w:rFonts w:ascii="Century Gothic" w:hAnsi="Century Gothic"/>
          <w:color w:val="000000" w:themeColor="text1"/>
          <w:sz w:val="21"/>
          <w:szCs w:val="21"/>
        </w:rPr>
        <w:t>Potwierdzamy, że instalacja solarna nie wchodzi w zakres przetargu.</w:t>
      </w:r>
    </w:p>
    <w:p w:rsidR="00F34E9A" w:rsidRPr="00445AC6" w:rsidRDefault="00F34E9A" w:rsidP="00E34382">
      <w:pPr>
        <w:pStyle w:val="Bezodstpw"/>
        <w:ind w:left="567" w:hanging="1134"/>
        <w:rPr>
          <w:rFonts w:ascii="Century Gothic" w:hAnsi="Century Gothic"/>
          <w:sz w:val="21"/>
          <w:szCs w:val="21"/>
        </w:rPr>
      </w:pPr>
    </w:p>
    <w:p w:rsidR="00995788" w:rsidRPr="002F73B1" w:rsidRDefault="00995788" w:rsidP="009472E4">
      <w:pPr>
        <w:pStyle w:val="Akapitzlist"/>
        <w:numPr>
          <w:ilvl w:val="0"/>
          <w:numId w:val="7"/>
        </w:numPr>
        <w:spacing w:after="0" w:line="240" w:lineRule="auto"/>
        <w:ind w:left="-426" w:right="57" w:firstLine="0"/>
        <w:jc w:val="both"/>
        <w:rPr>
          <w:rFonts w:ascii="Century Gothic" w:hAnsi="Century Gothic"/>
          <w:sz w:val="21"/>
          <w:szCs w:val="21"/>
          <w:highlight w:val="yellow"/>
          <w:lang w:eastAsia="pl-PL"/>
        </w:rPr>
      </w:pPr>
      <w:r w:rsidRPr="002F73B1">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99</w:t>
      </w:r>
    </w:p>
    <w:p w:rsidR="00F34E9A" w:rsidRDefault="00F34E9A" w:rsidP="00E34382">
      <w:pPr>
        <w:pStyle w:val="Bezodstpw"/>
        <w:tabs>
          <w:tab w:val="left" w:pos="284"/>
        </w:tabs>
        <w:rPr>
          <w:rFonts w:ascii="Century Gothic" w:hAnsi="Century Gothic"/>
          <w:sz w:val="21"/>
          <w:szCs w:val="21"/>
          <w:u w:val="single"/>
        </w:rPr>
      </w:pPr>
      <w:r w:rsidRPr="002F73B1">
        <w:rPr>
          <w:rFonts w:ascii="Century Gothic" w:hAnsi="Century Gothic"/>
          <w:sz w:val="21"/>
          <w:szCs w:val="21"/>
          <w:u w:val="single"/>
        </w:rPr>
        <w:t>Wg zapisu w dokumentacji wymiennikownię ma wykonać Zakład Energetyki</w:t>
      </w:r>
      <w:r w:rsidRPr="00445AC6">
        <w:rPr>
          <w:rFonts w:ascii="Century Gothic" w:hAnsi="Century Gothic"/>
          <w:sz w:val="21"/>
          <w:szCs w:val="21"/>
        </w:rPr>
        <w:t xml:space="preserve"> </w:t>
      </w:r>
      <w:r w:rsidRPr="002F73B1">
        <w:rPr>
          <w:rFonts w:ascii="Century Gothic" w:hAnsi="Century Gothic"/>
          <w:sz w:val="21"/>
          <w:szCs w:val="21"/>
          <w:u w:val="single"/>
        </w:rPr>
        <w:t>Cieplnej w Starachowicach. Prosimy o doprecyzowanie czy wykonanie wymiennikowni jest w zakresie przetargu. Czy Zamawiający zlecił już ten zakres ZEC Starachowice? Czy wykonanie wymiennikowni należy ująć w przygotowywanej ofercie?</w:t>
      </w:r>
    </w:p>
    <w:p w:rsidR="00067FBD" w:rsidRPr="00445AC6" w:rsidRDefault="00067FBD"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D306B7" w:rsidRDefault="00D306B7" w:rsidP="00E34382">
      <w:pPr>
        <w:pStyle w:val="Bezodstpw"/>
        <w:tabs>
          <w:tab w:val="left" w:pos="284"/>
        </w:tabs>
        <w:rPr>
          <w:rFonts w:ascii="Century Gothic" w:hAnsi="Century Gothic"/>
          <w:sz w:val="21"/>
          <w:szCs w:val="21"/>
        </w:rPr>
      </w:pPr>
      <w:r w:rsidRPr="00D306B7">
        <w:rPr>
          <w:rFonts w:ascii="Century Gothic" w:hAnsi="Century Gothic"/>
          <w:sz w:val="21"/>
          <w:szCs w:val="21"/>
        </w:rPr>
        <w:t>Wykonanie sieci cieplnej oraz montaż rurociągów, armatury i urządzeń w pomieszczeniu wymiennikowni dla potrzeb c.o. i c.w.u. są po stronie dostawcy ciepła.</w:t>
      </w:r>
    </w:p>
    <w:p w:rsidR="00F34E9A" w:rsidRPr="002F73B1" w:rsidRDefault="00F34E9A" w:rsidP="00E34382">
      <w:pPr>
        <w:pStyle w:val="Bezodstpw"/>
        <w:rPr>
          <w:rFonts w:ascii="Century Gothic" w:hAnsi="Century Gothic"/>
          <w:sz w:val="21"/>
          <w:szCs w:val="21"/>
          <w:u w:val="single"/>
        </w:rPr>
      </w:pPr>
    </w:p>
    <w:p w:rsidR="00D835D1" w:rsidRPr="002F73B1" w:rsidRDefault="00D835D1" w:rsidP="009472E4">
      <w:pPr>
        <w:pStyle w:val="Akapitzlist"/>
        <w:numPr>
          <w:ilvl w:val="0"/>
          <w:numId w:val="7"/>
        </w:numPr>
        <w:spacing w:after="0" w:line="240" w:lineRule="auto"/>
        <w:ind w:left="-426" w:right="57" w:firstLine="0"/>
        <w:jc w:val="both"/>
        <w:rPr>
          <w:rFonts w:ascii="Century Gothic" w:hAnsi="Century Gothic"/>
          <w:sz w:val="21"/>
          <w:szCs w:val="21"/>
          <w:highlight w:val="yellow"/>
          <w:lang w:eastAsia="pl-PL"/>
        </w:rPr>
      </w:pPr>
      <w:r w:rsidRPr="002F73B1">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100</w:t>
      </w:r>
    </w:p>
    <w:p w:rsidR="00F34E9A" w:rsidRDefault="00F34E9A" w:rsidP="00E34382">
      <w:pPr>
        <w:pStyle w:val="Bezodstpw"/>
        <w:tabs>
          <w:tab w:val="left" w:pos="284"/>
        </w:tabs>
        <w:rPr>
          <w:rFonts w:ascii="Century Gothic" w:hAnsi="Century Gothic"/>
          <w:sz w:val="21"/>
          <w:szCs w:val="21"/>
          <w:u w:val="single"/>
        </w:rPr>
      </w:pPr>
      <w:r w:rsidRPr="002F73B1">
        <w:rPr>
          <w:rFonts w:ascii="Century Gothic" w:hAnsi="Century Gothic"/>
          <w:sz w:val="21"/>
          <w:szCs w:val="21"/>
          <w:u w:val="single"/>
        </w:rPr>
        <w:t>Jakich przejść pożarowych przy instalacjach oczekuje Zamawiający (wraz z określeniem</w:t>
      </w:r>
      <w:r w:rsidRPr="00445AC6">
        <w:rPr>
          <w:rFonts w:ascii="Century Gothic" w:hAnsi="Century Gothic"/>
          <w:sz w:val="21"/>
          <w:szCs w:val="21"/>
        </w:rPr>
        <w:t xml:space="preserve"> </w:t>
      </w:r>
      <w:r w:rsidRPr="002F73B1">
        <w:rPr>
          <w:rFonts w:ascii="Century Gothic" w:hAnsi="Century Gothic"/>
          <w:sz w:val="21"/>
          <w:szCs w:val="21"/>
          <w:u w:val="single"/>
        </w:rPr>
        <w:t>klas odporności ogniowej i lokalizacji w dokumentacji)?</w:t>
      </w:r>
    </w:p>
    <w:p w:rsidR="00067FBD" w:rsidRPr="00445AC6" w:rsidRDefault="00067FBD"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F34E9A" w:rsidRPr="00445AC6" w:rsidRDefault="00F34E9A" w:rsidP="00E34382">
      <w:pPr>
        <w:pStyle w:val="Bezodstpw"/>
        <w:rPr>
          <w:rFonts w:ascii="Century Gothic" w:hAnsi="Century Gothic"/>
          <w:sz w:val="21"/>
          <w:szCs w:val="21"/>
        </w:rPr>
      </w:pPr>
      <w:r w:rsidRPr="00445AC6">
        <w:rPr>
          <w:rFonts w:ascii="Century Gothic" w:hAnsi="Century Gothic"/>
          <w:sz w:val="21"/>
          <w:szCs w:val="21"/>
        </w:rPr>
        <w:lastRenderedPageBreak/>
        <w:t>Przejścia pożarowe przy instalacja wykonać zgodnie z wytycznymi zawartymi w dokumentacji projektowej i w klasie odporności ogniowej przegrody.</w:t>
      </w:r>
    </w:p>
    <w:p w:rsidR="00F34E9A" w:rsidRPr="00445AC6" w:rsidRDefault="00F34E9A" w:rsidP="00E34382">
      <w:pPr>
        <w:pStyle w:val="Bezodstpw"/>
        <w:rPr>
          <w:rFonts w:ascii="Century Gothic" w:hAnsi="Century Gothic"/>
          <w:sz w:val="21"/>
          <w:szCs w:val="21"/>
        </w:rPr>
      </w:pPr>
    </w:p>
    <w:p w:rsidR="00D835D1" w:rsidRPr="002F73B1" w:rsidRDefault="00D835D1" w:rsidP="009472E4">
      <w:pPr>
        <w:pStyle w:val="Akapitzlist"/>
        <w:numPr>
          <w:ilvl w:val="0"/>
          <w:numId w:val="7"/>
        </w:numPr>
        <w:spacing w:after="0" w:line="240" w:lineRule="auto"/>
        <w:ind w:left="-426" w:right="57" w:firstLine="0"/>
        <w:jc w:val="both"/>
        <w:rPr>
          <w:rFonts w:ascii="Century Gothic" w:hAnsi="Century Gothic"/>
          <w:sz w:val="21"/>
          <w:szCs w:val="21"/>
          <w:highlight w:val="yellow"/>
          <w:lang w:eastAsia="pl-PL"/>
        </w:rPr>
      </w:pPr>
      <w:r w:rsidRPr="002F73B1">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101</w:t>
      </w:r>
    </w:p>
    <w:p w:rsidR="00F34E9A" w:rsidRDefault="00F34E9A" w:rsidP="00E34382">
      <w:pPr>
        <w:pStyle w:val="Bezodstpw"/>
        <w:tabs>
          <w:tab w:val="left" w:pos="284"/>
        </w:tabs>
        <w:rPr>
          <w:rFonts w:ascii="Century Gothic" w:hAnsi="Century Gothic"/>
          <w:sz w:val="21"/>
          <w:szCs w:val="21"/>
          <w:u w:val="single"/>
        </w:rPr>
      </w:pPr>
      <w:r w:rsidRPr="002F73B1">
        <w:rPr>
          <w:rFonts w:ascii="Century Gothic" w:hAnsi="Century Gothic"/>
          <w:sz w:val="21"/>
          <w:szCs w:val="21"/>
          <w:u w:val="single"/>
        </w:rPr>
        <w:t>Czy Zamawiający dopuszcza alternatywny materiał na wykonanie instalacji wody</w:t>
      </w:r>
      <w:r w:rsidRPr="00445AC6">
        <w:rPr>
          <w:rFonts w:ascii="Century Gothic" w:hAnsi="Century Gothic"/>
          <w:sz w:val="21"/>
          <w:szCs w:val="21"/>
        </w:rPr>
        <w:t xml:space="preserve"> </w:t>
      </w:r>
      <w:r w:rsidRPr="002F73B1">
        <w:rPr>
          <w:rFonts w:ascii="Century Gothic" w:hAnsi="Century Gothic"/>
          <w:sz w:val="21"/>
          <w:szCs w:val="21"/>
          <w:u w:val="single"/>
        </w:rPr>
        <w:t>ciepłej i ziemnej. Prosimy o zmianę rur PEX na rury PP stabilizowane.</w:t>
      </w:r>
    </w:p>
    <w:p w:rsidR="00067FBD" w:rsidRPr="00445AC6" w:rsidRDefault="00067FBD"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9E76AA" w:rsidRPr="009E76AA" w:rsidRDefault="009E76AA" w:rsidP="009E76AA">
      <w:pPr>
        <w:pStyle w:val="Bezodstpw"/>
        <w:rPr>
          <w:rFonts w:ascii="Century Gothic" w:hAnsi="Century Gothic"/>
          <w:sz w:val="21"/>
          <w:szCs w:val="21"/>
        </w:rPr>
      </w:pPr>
      <w:r w:rsidRPr="009E76AA">
        <w:rPr>
          <w:rFonts w:ascii="Century Gothic" w:hAnsi="Century Gothic"/>
          <w:sz w:val="21"/>
          <w:szCs w:val="21"/>
        </w:rPr>
        <w:t>Instalację wody ciepłej należy wykonać wg parametrów określonych w projekcie.</w:t>
      </w:r>
    </w:p>
    <w:p w:rsidR="00067FBD" w:rsidRPr="002F73B1" w:rsidRDefault="00067FBD" w:rsidP="00E34382">
      <w:pPr>
        <w:pStyle w:val="Bezodstpw"/>
        <w:rPr>
          <w:rFonts w:ascii="Century Gothic" w:hAnsi="Century Gothic"/>
          <w:sz w:val="21"/>
          <w:szCs w:val="21"/>
          <w:u w:val="single"/>
        </w:rPr>
      </w:pPr>
    </w:p>
    <w:p w:rsidR="00F34E9A" w:rsidRPr="002F73B1" w:rsidRDefault="00F34E9A" w:rsidP="00E34382">
      <w:pPr>
        <w:pStyle w:val="Bezodstpw"/>
        <w:rPr>
          <w:rFonts w:ascii="Century Gothic" w:hAnsi="Century Gothic"/>
          <w:sz w:val="21"/>
          <w:szCs w:val="21"/>
          <w:u w:val="single"/>
        </w:rPr>
      </w:pPr>
    </w:p>
    <w:p w:rsidR="00D835D1" w:rsidRPr="00995788" w:rsidRDefault="00D835D1" w:rsidP="009472E4">
      <w:pPr>
        <w:pStyle w:val="Akapitzlist"/>
        <w:numPr>
          <w:ilvl w:val="0"/>
          <w:numId w:val="7"/>
        </w:numPr>
        <w:spacing w:after="0" w:line="240" w:lineRule="auto"/>
        <w:ind w:left="-426" w:right="57" w:firstLine="0"/>
        <w:jc w:val="both"/>
        <w:rPr>
          <w:rFonts w:ascii="Century Gothic" w:hAnsi="Century Gothic"/>
          <w:sz w:val="21"/>
          <w:szCs w:val="21"/>
          <w:highlight w:val="yellow"/>
          <w:lang w:eastAsia="pl-PL"/>
        </w:rPr>
      </w:pPr>
      <w:r w:rsidRPr="00995788">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102</w:t>
      </w:r>
    </w:p>
    <w:p w:rsidR="00F34E9A" w:rsidRPr="002F73B1" w:rsidRDefault="00F34E9A" w:rsidP="00E34382">
      <w:pPr>
        <w:pStyle w:val="Bezodstpw"/>
        <w:tabs>
          <w:tab w:val="left" w:pos="284"/>
        </w:tabs>
        <w:rPr>
          <w:rFonts w:ascii="Century Gothic" w:hAnsi="Century Gothic"/>
          <w:sz w:val="21"/>
          <w:szCs w:val="21"/>
          <w:u w:val="single"/>
        </w:rPr>
      </w:pPr>
      <w:r w:rsidRPr="002F73B1">
        <w:rPr>
          <w:rFonts w:ascii="Century Gothic" w:hAnsi="Century Gothic"/>
          <w:sz w:val="21"/>
          <w:szCs w:val="21"/>
          <w:u w:val="single"/>
        </w:rPr>
        <w:t>Prosimy o wyjaśnienie czy konieczne jest zastosowanie zaworu antyskażeniowego typu BA. Proponujemy zastosowanie zaworu typu EA. Zawory typu BA stosowane są przy laboratoriach, sądzimy że nie ma potrzeby na realizacji stosowania takiego zaworu. </w:t>
      </w:r>
    </w:p>
    <w:p w:rsidR="00067FBD" w:rsidRPr="00445AC6" w:rsidRDefault="00067FBD"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F34E9A" w:rsidRPr="00445AC6" w:rsidRDefault="00F34E9A" w:rsidP="00E34382">
      <w:pPr>
        <w:pStyle w:val="Bezodstpw"/>
        <w:rPr>
          <w:rFonts w:ascii="Century Gothic" w:hAnsi="Century Gothic"/>
          <w:sz w:val="21"/>
          <w:szCs w:val="21"/>
        </w:rPr>
      </w:pPr>
      <w:r w:rsidRPr="00445AC6">
        <w:rPr>
          <w:rFonts w:ascii="Century Gothic" w:hAnsi="Century Gothic"/>
          <w:sz w:val="21"/>
          <w:szCs w:val="21"/>
        </w:rPr>
        <w:t>Należ</w:t>
      </w:r>
      <w:r w:rsidR="009472E4">
        <w:rPr>
          <w:rFonts w:ascii="Century Gothic" w:hAnsi="Century Gothic"/>
          <w:sz w:val="21"/>
          <w:szCs w:val="21"/>
        </w:rPr>
        <w:t>y</w:t>
      </w:r>
      <w:r w:rsidRPr="00445AC6">
        <w:rPr>
          <w:rFonts w:ascii="Century Gothic" w:hAnsi="Century Gothic"/>
          <w:sz w:val="21"/>
          <w:szCs w:val="21"/>
        </w:rPr>
        <w:t xml:space="preserve"> zastosować zawór antyskażeniowy zgodny z parametrami określonymi w dokumentacji projektowej.</w:t>
      </w:r>
    </w:p>
    <w:p w:rsidR="00F34E9A" w:rsidRPr="00445AC6" w:rsidRDefault="00F34E9A" w:rsidP="00E34382">
      <w:pPr>
        <w:pStyle w:val="Bezodstpw"/>
        <w:rPr>
          <w:rFonts w:ascii="Century Gothic" w:hAnsi="Century Gothic"/>
          <w:sz w:val="21"/>
          <w:szCs w:val="21"/>
        </w:rPr>
      </w:pPr>
    </w:p>
    <w:p w:rsidR="00D835D1" w:rsidRPr="00995788" w:rsidRDefault="00D835D1" w:rsidP="00E34382">
      <w:pPr>
        <w:pStyle w:val="Akapitzlist"/>
        <w:numPr>
          <w:ilvl w:val="0"/>
          <w:numId w:val="7"/>
        </w:numPr>
        <w:spacing w:after="0" w:line="240" w:lineRule="auto"/>
        <w:ind w:left="0" w:right="57" w:hanging="426"/>
        <w:jc w:val="both"/>
        <w:rPr>
          <w:rFonts w:ascii="Century Gothic" w:hAnsi="Century Gothic"/>
          <w:sz w:val="21"/>
          <w:szCs w:val="21"/>
          <w:highlight w:val="yellow"/>
          <w:lang w:eastAsia="pl-PL"/>
        </w:rPr>
      </w:pPr>
      <w:r w:rsidRPr="00995788">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103</w:t>
      </w:r>
    </w:p>
    <w:p w:rsidR="00F34E9A" w:rsidRPr="002F73B1" w:rsidRDefault="00F34E9A" w:rsidP="00E34382">
      <w:pPr>
        <w:pStyle w:val="Bezodstpw"/>
        <w:tabs>
          <w:tab w:val="left" w:pos="284"/>
        </w:tabs>
        <w:rPr>
          <w:rFonts w:ascii="Century Gothic" w:hAnsi="Century Gothic"/>
          <w:sz w:val="21"/>
          <w:szCs w:val="21"/>
          <w:u w:val="single"/>
        </w:rPr>
      </w:pPr>
      <w:r w:rsidRPr="002F73B1">
        <w:rPr>
          <w:rFonts w:ascii="Century Gothic" w:hAnsi="Century Gothic"/>
          <w:sz w:val="21"/>
          <w:szCs w:val="21"/>
          <w:u w:val="single"/>
        </w:rPr>
        <w:t>Prosimy o doprecyzowanie producenta grzejników zintegrowanych 46/142 VHV oraz 34/142 VHV, gdyż przedstawiciele hurtowni nie są w stanie dobrać takich grzejników. Prosimy o wskazanie konkretnego produktu.</w:t>
      </w:r>
    </w:p>
    <w:p w:rsidR="00067FBD" w:rsidRPr="00445AC6" w:rsidRDefault="00067FBD"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F34E9A" w:rsidRDefault="00F34E9A" w:rsidP="00E34382">
      <w:pPr>
        <w:pStyle w:val="Bezodstpw"/>
        <w:rPr>
          <w:rFonts w:ascii="Century Gothic" w:hAnsi="Century Gothic"/>
          <w:sz w:val="21"/>
          <w:szCs w:val="21"/>
        </w:rPr>
      </w:pPr>
      <w:r w:rsidRPr="00445AC6">
        <w:rPr>
          <w:rFonts w:ascii="Century Gothic" w:hAnsi="Century Gothic"/>
          <w:sz w:val="21"/>
          <w:szCs w:val="21"/>
        </w:rPr>
        <w:t xml:space="preserve">Grzejniki o podanych parametrach są dostępne na rynku. </w:t>
      </w:r>
    </w:p>
    <w:p w:rsidR="00F34E9A" w:rsidRPr="00445AC6" w:rsidRDefault="00F34E9A" w:rsidP="00E34382">
      <w:pPr>
        <w:pStyle w:val="Bezodstpw"/>
        <w:rPr>
          <w:rFonts w:ascii="Century Gothic" w:hAnsi="Century Gothic"/>
          <w:sz w:val="21"/>
          <w:szCs w:val="21"/>
        </w:rPr>
      </w:pPr>
    </w:p>
    <w:p w:rsidR="00D835D1" w:rsidRPr="00995788" w:rsidRDefault="00D835D1" w:rsidP="00E34382">
      <w:pPr>
        <w:pStyle w:val="Akapitzlist"/>
        <w:numPr>
          <w:ilvl w:val="0"/>
          <w:numId w:val="7"/>
        </w:numPr>
        <w:spacing w:after="0" w:line="240" w:lineRule="auto"/>
        <w:ind w:left="0" w:right="57" w:hanging="426"/>
        <w:jc w:val="both"/>
        <w:rPr>
          <w:rFonts w:ascii="Century Gothic" w:hAnsi="Century Gothic"/>
          <w:sz w:val="21"/>
          <w:szCs w:val="21"/>
          <w:highlight w:val="yellow"/>
          <w:lang w:eastAsia="pl-PL"/>
        </w:rPr>
      </w:pPr>
      <w:r w:rsidRPr="00995788">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104</w:t>
      </w:r>
    </w:p>
    <w:p w:rsidR="00F34E9A" w:rsidRPr="00067FBD" w:rsidRDefault="00F34E9A" w:rsidP="00E34382">
      <w:pPr>
        <w:pStyle w:val="Bezodstpw"/>
        <w:tabs>
          <w:tab w:val="left" w:pos="284"/>
        </w:tabs>
        <w:rPr>
          <w:rFonts w:ascii="Century Gothic" w:hAnsi="Century Gothic"/>
          <w:sz w:val="21"/>
          <w:szCs w:val="21"/>
          <w:u w:val="single"/>
        </w:rPr>
      </w:pPr>
      <w:r w:rsidRPr="00067FBD">
        <w:rPr>
          <w:rFonts w:ascii="Century Gothic" w:hAnsi="Century Gothic"/>
          <w:sz w:val="21"/>
          <w:szCs w:val="21"/>
          <w:u w:val="single"/>
        </w:rPr>
        <w:t>Czy opisany system to żaluzja fasadowa? Proponujemy model z możliwością podnoszenia / opuszczania pakietu żaluzji oraz zmiany kata położenia lameli żaluzji. Czy Zamawiający dopuszcza taki produkt?</w:t>
      </w:r>
    </w:p>
    <w:p w:rsidR="00067FBD" w:rsidRPr="00445AC6" w:rsidRDefault="00067FBD" w:rsidP="00E34382">
      <w:pPr>
        <w:jc w:val="both"/>
        <w:rPr>
          <w:rFonts w:ascii="Century Gothic" w:hAnsi="Century Gothic"/>
          <w:color w:val="000000" w:themeColor="text1"/>
          <w:sz w:val="21"/>
          <w:szCs w:val="21"/>
        </w:rPr>
      </w:pPr>
      <w:bookmarkStart w:id="8" w:name="_Hlk217033838"/>
      <w:r w:rsidRPr="005F1C7D">
        <w:rPr>
          <w:rFonts w:ascii="Century Gothic" w:eastAsia="Times New Roman" w:hAnsi="Century Gothic"/>
          <w:b/>
          <w:bCs/>
          <w:sz w:val="21"/>
          <w:szCs w:val="21"/>
          <w:lang w:eastAsia="pl-PL"/>
        </w:rPr>
        <w:t>ODPOWIEDŹ:</w:t>
      </w:r>
    </w:p>
    <w:bookmarkEnd w:id="8"/>
    <w:p w:rsidR="00F34E9A" w:rsidRPr="00445AC6" w:rsidRDefault="00F34E9A" w:rsidP="00E34382">
      <w:pPr>
        <w:pStyle w:val="Bezodstpw"/>
        <w:rPr>
          <w:rFonts w:ascii="Century Gothic" w:hAnsi="Century Gothic"/>
          <w:sz w:val="21"/>
          <w:szCs w:val="21"/>
        </w:rPr>
      </w:pPr>
      <w:r w:rsidRPr="00445AC6">
        <w:rPr>
          <w:rFonts w:ascii="Century Gothic" w:hAnsi="Century Gothic"/>
          <w:sz w:val="21"/>
          <w:szCs w:val="21"/>
        </w:rPr>
        <w:t>Opisany system to żaluzja fasadowa – stała. (str.9 i 10 opisu architektonicznego, rys. A407).</w:t>
      </w:r>
    </w:p>
    <w:p w:rsidR="00F34E9A" w:rsidRPr="00445AC6" w:rsidRDefault="00F34E9A" w:rsidP="00E34382">
      <w:pPr>
        <w:pStyle w:val="Bezodstpw"/>
        <w:rPr>
          <w:rFonts w:ascii="Century Gothic" w:hAnsi="Century Gothic"/>
          <w:sz w:val="21"/>
          <w:szCs w:val="21"/>
        </w:rPr>
      </w:pPr>
    </w:p>
    <w:p w:rsidR="00D835D1" w:rsidRPr="00995788" w:rsidRDefault="00D835D1" w:rsidP="00283D9B">
      <w:pPr>
        <w:pStyle w:val="Akapitzlist"/>
        <w:numPr>
          <w:ilvl w:val="0"/>
          <w:numId w:val="7"/>
        </w:numPr>
        <w:spacing w:after="0" w:line="240" w:lineRule="auto"/>
        <w:ind w:left="0" w:right="57" w:hanging="426"/>
        <w:jc w:val="both"/>
        <w:rPr>
          <w:rFonts w:ascii="Century Gothic" w:hAnsi="Century Gothic"/>
          <w:sz w:val="21"/>
          <w:szCs w:val="21"/>
          <w:highlight w:val="yellow"/>
          <w:lang w:eastAsia="pl-PL"/>
        </w:rPr>
      </w:pPr>
      <w:r w:rsidRPr="00995788">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105</w:t>
      </w:r>
    </w:p>
    <w:p w:rsidR="00F34E9A" w:rsidRPr="00067FBD" w:rsidRDefault="00F34E9A" w:rsidP="00E34382">
      <w:pPr>
        <w:pStyle w:val="Bezodstpw"/>
        <w:rPr>
          <w:rFonts w:ascii="Century Gothic" w:hAnsi="Century Gothic"/>
          <w:sz w:val="21"/>
          <w:szCs w:val="21"/>
          <w:u w:val="single"/>
        </w:rPr>
      </w:pPr>
      <w:r w:rsidRPr="00067FBD">
        <w:rPr>
          <w:rFonts w:ascii="Century Gothic" w:hAnsi="Century Gothic"/>
          <w:sz w:val="21"/>
          <w:szCs w:val="21"/>
          <w:u w:val="single"/>
        </w:rPr>
        <w:t>Czy żaluzje maja być w wersji podtynkowej czy z widoczna skrzynką ?</w:t>
      </w:r>
    </w:p>
    <w:p w:rsidR="00067FBD" w:rsidRPr="00445AC6" w:rsidRDefault="00067FBD"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F34E9A" w:rsidRPr="00445AC6" w:rsidRDefault="00F34E9A" w:rsidP="00E34382">
      <w:pPr>
        <w:pStyle w:val="Bezodstpw"/>
        <w:rPr>
          <w:rFonts w:ascii="Century Gothic" w:hAnsi="Century Gothic"/>
          <w:sz w:val="21"/>
          <w:szCs w:val="21"/>
        </w:rPr>
      </w:pPr>
      <w:r w:rsidRPr="00445AC6">
        <w:rPr>
          <w:rFonts w:ascii="Century Gothic" w:hAnsi="Century Gothic"/>
          <w:sz w:val="21"/>
          <w:szCs w:val="21"/>
        </w:rPr>
        <w:t>Żaluzje z widoczną skrzynką – str. 5 opisu architektonicznego</w:t>
      </w:r>
    </w:p>
    <w:p w:rsidR="00F34E9A" w:rsidRPr="00445AC6" w:rsidRDefault="00F34E9A" w:rsidP="00E34382">
      <w:pPr>
        <w:pStyle w:val="Bezodstpw"/>
        <w:rPr>
          <w:rFonts w:ascii="Century Gothic" w:hAnsi="Century Gothic"/>
          <w:sz w:val="21"/>
          <w:szCs w:val="21"/>
        </w:rPr>
      </w:pPr>
    </w:p>
    <w:p w:rsidR="00D835D1" w:rsidRPr="00995788" w:rsidRDefault="00D835D1" w:rsidP="00283D9B">
      <w:pPr>
        <w:pStyle w:val="Akapitzlist"/>
        <w:numPr>
          <w:ilvl w:val="0"/>
          <w:numId w:val="7"/>
        </w:numPr>
        <w:spacing w:after="0" w:line="240" w:lineRule="auto"/>
        <w:ind w:left="0" w:right="57" w:hanging="426"/>
        <w:jc w:val="both"/>
        <w:rPr>
          <w:rFonts w:ascii="Century Gothic" w:hAnsi="Century Gothic"/>
          <w:sz w:val="21"/>
          <w:szCs w:val="21"/>
          <w:highlight w:val="yellow"/>
          <w:lang w:eastAsia="pl-PL"/>
        </w:rPr>
      </w:pPr>
      <w:r w:rsidRPr="00995788">
        <w:rPr>
          <w:rFonts w:ascii="Century Gothic" w:hAnsi="Century Gothic"/>
          <w:sz w:val="21"/>
          <w:szCs w:val="21"/>
          <w:highlight w:val="yellow"/>
          <w:lang w:eastAsia="pl-PL"/>
        </w:rPr>
        <w:t xml:space="preserve">PYTANIE NR  </w:t>
      </w:r>
      <w:r w:rsidR="00EF0DF6">
        <w:rPr>
          <w:rFonts w:ascii="Century Gothic" w:hAnsi="Century Gothic"/>
          <w:sz w:val="21"/>
          <w:szCs w:val="21"/>
          <w:highlight w:val="yellow"/>
          <w:lang w:eastAsia="pl-PL"/>
        </w:rPr>
        <w:t>106</w:t>
      </w:r>
    </w:p>
    <w:p w:rsidR="00F34E9A" w:rsidRPr="00067FBD" w:rsidRDefault="00F34E9A" w:rsidP="00E34382">
      <w:pPr>
        <w:pStyle w:val="Bezodstpw"/>
        <w:rPr>
          <w:rFonts w:ascii="Century Gothic" w:hAnsi="Century Gothic"/>
          <w:sz w:val="21"/>
          <w:szCs w:val="21"/>
          <w:u w:val="single"/>
        </w:rPr>
      </w:pPr>
      <w:r w:rsidRPr="00067FBD">
        <w:rPr>
          <w:rFonts w:ascii="Century Gothic" w:hAnsi="Century Gothic"/>
          <w:sz w:val="21"/>
          <w:szCs w:val="21"/>
          <w:u w:val="single"/>
        </w:rPr>
        <w:t>Jaki ma być napęd żaluzji (sterowanie klawiszowe z przełącznika / sterowanie radiowe</w:t>
      </w:r>
      <w:r w:rsidRPr="00445AC6">
        <w:rPr>
          <w:rFonts w:ascii="Century Gothic" w:hAnsi="Century Gothic"/>
          <w:sz w:val="21"/>
          <w:szCs w:val="21"/>
        </w:rPr>
        <w:t xml:space="preserve"> </w:t>
      </w:r>
      <w:r w:rsidRPr="00067FBD">
        <w:rPr>
          <w:rFonts w:ascii="Century Gothic" w:hAnsi="Century Gothic"/>
          <w:sz w:val="21"/>
          <w:szCs w:val="21"/>
          <w:u w:val="single"/>
        </w:rPr>
        <w:t>pilotem)?</w:t>
      </w:r>
    </w:p>
    <w:p w:rsidR="00067FBD" w:rsidRPr="00445AC6" w:rsidRDefault="00067FBD"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F34E9A" w:rsidRPr="00445AC6" w:rsidRDefault="00F34E9A" w:rsidP="00E34382">
      <w:pPr>
        <w:pStyle w:val="Bezodstpw"/>
        <w:rPr>
          <w:rFonts w:ascii="Century Gothic" w:hAnsi="Century Gothic"/>
          <w:sz w:val="21"/>
          <w:szCs w:val="21"/>
        </w:rPr>
      </w:pPr>
      <w:r w:rsidRPr="00445AC6">
        <w:rPr>
          <w:rFonts w:ascii="Century Gothic" w:hAnsi="Century Gothic"/>
          <w:sz w:val="21"/>
          <w:szCs w:val="21"/>
        </w:rPr>
        <w:t>Zgodnie z dokumentacją projektową – str. 13 opisu instalacji elektrycznych</w:t>
      </w:r>
    </w:p>
    <w:p w:rsidR="00F34E9A" w:rsidRPr="00445AC6" w:rsidRDefault="00F34E9A" w:rsidP="00E34382">
      <w:pPr>
        <w:pStyle w:val="Bezodstpw"/>
        <w:rPr>
          <w:rFonts w:ascii="Century Gothic" w:hAnsi="Century Gothic"/>
          <w:sz w:val="21"/>
          <w:szCs w:val="21"/>
        </w:rPr>
      </w:pPr>
    </w:p>
    <w:p w:rsidR="00D835D1" w:rsidRPr="00995788" w:rsidRDefault="00D835D1" w:rsidP="00283D9B">
      <w:pPr>
        <w:pStyle w:val="Akapitzlist"/>
        <w:numPr>
          <w:ilvl w:val="0"/>
          <w:numId w:val="7"/>
        </w:numPr>
        <w:spacing w:after="0" w:line="240" w:lineRule="auto"/>
        <w:ind w:left="0" w:right="57" w:hanging="426"/>
        <w:jc w:val="both"/>
        <w:rPr>
          <w:rFonts w:ascii="Century Gothic" w:hAnsi="Century Gothic"/>
          <w:sz w:val="21"/>
          <w:szCs w:val="21"/>
          <w:highlight w:val="yellow"/>
          <w:lang w:eastAsia="pl-PL"/>
        </w:rPr>
      </w:pPr>
      <w:r w:rsidRPr="00995788">
        <w:rPr>
          <w:rFonts w:ascii="Century Gothic" w:hAnsi="Century Gothic"/>
          <w:sz w:val="21"/>
          <w:szCs w:val="21"/>
          <w:highlight w:val="yellow"/>
          <w:lang w:eastAsia="pl-PL"/>
        </w:rPr>
        <w:t>PYTANIE NR  1</w:t>
      </w:r>
      <w:r w:rsidR="00EF0DF6">
        <w:rPr>
          <w:rFonts w:ascii="Century Gothic" w:hAnsi="Century Gothic"/>
          <w:sz w:val="21"/>
          <w:szCs w:val="21"/>
          <w:highlight w:val="yellow"/>
          <w:lang w:eastAsia="pl-PL"/>
        </w:rPr>
        <w:t>07</w:t>
      </w:r>
    </w:p>
    <w:p w:rsidR="00F34E9A" w:rsidRDefault="00F34E9A" w:rsidP="00E34382">
      <w:pPr>
        <w:pStyle w:val="Bezodstpw"/>
        <w:tabs>
          <w:tab w:val="left" w:pos="284"/>
        </w:tabs>
        <w:rPr>
          <w:rFonts w:ascii="Century Gothic" w:hAnsi="Century Gothic"/>
          <w:sz w:val="21"/>
          <w:szCs w:val="21"/>
          <w:u w:val="single"/>
        </w:rPr>
      </w:pPr>
      <w:r w:rsidRPr="00067FBD">
        <w:rPr>
          <w:rFonts w:ascii="Century Gothic" w:hAnsi="Century Gothic"/>
          <w:sz w:val="21"/>
          <w:szCs w:val="21"/>
          <w:u w:val="single"/>
        </w:rPr>
        <w:t>Proszę o potwierdzenie wymiarów żaluzji – okno O1 (pomieszczenie WYMIENNIKOWNIA)</w:t>
      </w:r>
      <w:r w:rsidRPr="00445AC6">
        <w:rPr>
          <w:rFonts w:ascii="Century Gothic" w:hAnsi="Century Gothic"/>
          <w:sz w:val="21"/>
          <w:szCs w:val="21"/>
        </w:rPr>
        <w:t xml:space="preserve"> </w:t>
      </w:r>
      <w:r w:rsidRPr="00067FBD">
        <w:rPr>
          <w:rFonts w:ascii="Century Gothic" w:hAnsi="Century Gothic"/>
          <w:sz w:val="21"/>
          <w:szCs w:val="21"/>
          <w:u w:val="single"/>
        </w:rPr>
        <w:t>oraz  fasada PZ08 (pomieszczenie wentylatornia) nie odpowiadają wskazanym</w:t>
      </w:r>
      <w:r w:rsidRPr="00445AC6">
        <w:rPr>
          <w:rFonts w:ascii="Century Gothic" w:hAnsi="Century Gothic"/>
          <w:sz w:val="21"/>
          <w:szCs w:val="21"/>
        </w:rPr>
        <w:t xml:space="preserve"> </w:t>
      </w:r>
      <w:r w:rsidRPr="00067FBD">
        <w:rPr>
          <w:rFonts w:ascii="Century Gothic" w:hAnsi="Century Gothic"/>
          <w:sz w:val="21"/>
          <w:szCs w:val="21"/>
          <w:u w:val="single"/>
        </w:rPr>
        <w:t>wymiarom żaluzji.</w:t>
      </w:r>
    </w:p>
    <w:p w:rsidR="00067FBD" w:rsidRPr="00445AC6" w:rsidRDefault="00067FBD"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F34E9A" w:rsidRPr="00445AC6" w:rsidRDefault="00F34E9A" w:rsidP="00E34382">
      <w:pPr>
        <w:pStyle w:val="Bezodstpw"/>
        <w:rPr>
          <w:rFonts w:ascii="Century Gothic" w:hAnsi="Century Gothic"/>
          <w:sz w:val="21"/>
          <w:szCs w:val="21"/>
        </w:rPr>
      </w:pPr>
      <w:r w:rsidRPr="00445AC6">
        <w:rPr>
          <w:rFonts w:ascii="Century Gothic" w:hAnsi="Century Gothic"/>
          <w:sz w:val="21"/>
          <w:szCs w:val="21"/>
        </w:rPr>
        <w:t>Żaluzje należy wykonać zgodnie z parametrami z dokumentacji projektowej, są to żaluzje stałe mocowane na ścianie.</w:t>
      </w:r>
    </w:p>
    <w:p w:rsidR="00F34E9A" w:rsidRPr="00445AC6" w:rsidRDefault="00F34E9A" w:rsidP="00E34382">
      <w:pPr>
        <w:pStyle w:val="Bezodstpw"/>
        <w:rPr>
          <w:rFonts w:ascii="Century Gothic" w:hAnsi="Century Gothic"/>
          <w:sz w:val="21"/>
          <w:szCs w:val="21"/>
        </w:rPr>
      </w:pPr>
    </w:p>
    <w:p w:rsidR="00D835D1" w:rsidRPr="00995788" w:rsidRDefault="00D835D1" w:rsidP="00283D9B">
      <w:pPr>
        <w:pStyle w:val="Akapitzlist"/>
        <w:numPr>
          <w:ilvl w:val="0"/>
          <w:numId w:val="7"/>
        </w:numPr>
        <w:spacing w:after="0" w:line="240" w:lineRule="auto"/>
        <w:ind w:left="0" w:right="57" w:hanging="426"/>
        <w:jc w:val="both"/>
        <w:rPr>
          <w:rFonts w:ascii="Century Gothic" w:hAnsi="Century Gothic"/>
          <w:sz w:val="21"/>
          <w:szCs w:val="21"/>
          <w:highlight w:val="yellow"/>
          <w:lang w:eastAsia="pl-PL"/>
        </w:rPr>
      </w:pPr>
      <w:r w:rsidRPr="00995788">
        <w:rPr>
          <w:rFonts w:ascii="Century Gothic" w:hAnsi="Century Gothic"/>
          <w:sz w:val="21"/>
          <w:szCs w:val="21"/>
          <w:highlight w:val="yellow"/>
          <w:lang w:eastAsia="pl-PL"/>
        </w:rPr>
        <w:t>PYTANIE NR  1</w:t>
      </w:r>
      <w:r w:rsidR="00EF0DF6">
        <w:rPr>
          <w:rFonts w:ascii="Century Gothic" w:hAnsi="Century Gothic"/>
          <w:sz w:val="21"/>
          <w:szCs w:val="21"/>
          <w:highlight w:val="yellow"/>
          <w:lang w:eastAsia="pl-PL"/>
        </w:rPr>
        <w:t>08</w:t>
      </w:r>
    </w:p>
    <w:p w:rsidR="00F34E9A" w:rsidRPr="00067FBD" w:rsidRDefault="00F34E9A" w:rsidP="00E34382">
      <w:pPr>
        <w:pStyle w:val="Bezodstpw"/>
        <w:rPr>
          <w:rFonts w:ascii="Century Gothic" w:hAnsi="Century Gothic"/>
          <w:sz w:val="21"/>
          <w:szCs w:val="21"/>
          <w:u w:val="single"/>
        </w:rPr>
      </w:pPr>
      <w:r w:rsidRPr="00067FBD">
        <w:rPr>
          <w:rFonts w:ascii="Century Gothic" w:hAnsi="Century Gothic"/>
          <w:sz w:val="21"/>
          <w:szCs w:val="21"/>
          <w:u w:val="single"/>
        </w:rPr>
        <w:t>Proszę doprecyzować temat moskitier z siatek nierdzewnych.</w:t>
      </w:r>
    </w:p>
    <w:p w:rsidR="00067FBD" w:rsidRPr="00445AC6" w:rsidRDefault="00067FBD"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F34E9A" w:rsidRPr="00445AC6" w:rsidRDefault="00F34E9A" w:rsidP="00E34382">
      <w:pPr>
        <w:pStyle w:val="Bezodstpw"/>
        <w:rPr>
          <w:rFonts w:ascii="Century Gothic" w:hAnsi="Century Gothic"/>
          <w:sz w:val="21"/>
          <w:szCs w:val="21"/>
        </w:rPr>
      </w:pPr>
      <w:r w:rsidRPr="00445AC6">
        <w:rPr>
          <w:rFonts w:ascii="Century Gothic" w:hAnsi="Century Gothic"/>
          <w:sz w:val="21"/>
          <w:szCs w:val="21"/>
        </w:rPr>
        <w:t>Należy zastosować żaluzje stałe bez siatki.</w:t>
      </w:r>
    </w:p>
    <w:p w:rsidR="00F34E9A" w:rsidRPr="00445AC6" w:rsidRDefault="00F34E9A" w:rsidP="00E34382">
      <w:pPr>
        <w:pStyle w:val="Bezodstpw"/>
        <w:rPr>
          <w:rFonts w:ascii="Century Gothic" w:hAnsi="Century Gothic"/>
          <w:sz w:val="21"/>
          <w:szCs w:val="21"/>
        </w:rPr>
      </w:pPr>
    </w:p>
    <w:p w:rsidR="00D835D1" w:rsidRPr="00995788" w:rsidRDefault="00D835D1" w:rsidP="00283D9B">
      <w:pPr>
        <w:pStyle w:val="Akapitzlist"/>
        <w:numPr>
          <w:ilvl w:val="0"/>
          <w:numId w:val="7"/>
        </w:numPr>
        <w:spacing w:after="0" w:line="240" w:lineRule="auto"/>
        <w:ind w:left="0" w:right="57" w:hanging="426"/>
        <w:jc w:val="both"/>
        <w:rPr>
          <w:rFonts w:ascii="Century Gothic" w:hAnsi="Century Gothic"/>
          <w:sz w:val="21"/>
          <w:szCs w:val="21"/>
          <w:highlight w:val="yellow"/>
          <w:lang w:eastAsia="pl-PL"/>
        </w:rPr>
      </w:pPr>
      <w:bookmarkStart w:id="9" w:name="_Hlk217050312"/>
      <w:r w:rsidRPr="00995788">
        <w:rPr>
          <w:rFonts w:ascii="Century Gothic" w:hAnsi="Century Gothic"/>
          <w:sz w:val="21"/>
          <w:szCs w:val="21"/>
          <w:highlight w:val="yellow"/>
          <w:lang w:eastAsia="pl-PL"/>
        </w:rPr>
        <w:t>PYTANIE NR  1</w:t>
      </w:r>
      <w:r w:rsidR="00EF0DF6">
        <w:rPr>
          <w:rFonts w:ascii="Century Gothic" w:hAnsi="Century Gothic"/>
          <w:sz w:val="21"/>
          <w:szCs w:val="21"/>
          <w:highlight w:val="yellow"/>
          <w:lang w:eastAsia="pl-PL"/>
        </w:rPr>
        <w:t>09</w:t>
      </w:r>
    </w:p>
    <w:bookmarkEnd w:id="9"/>
    <w:p w:rsidR="00F34E9A" w:rsidRPr="00067FBD" w:rsidRDefault="00F34E9A" w:rsidP="00E34382">
      <w:pPr>
        <w:pStyle w:val="Bezodstpw"/>
        <w:rPr>
          <w:rFonts w:ascii="Century Gothic" w:hAnsi="Century Gothic"/>
          <w:sz w:val="21"/>
          <w:szCs w:val="21"/>
          <w:u w:val="single"/>
        </w:rPr>
      </w:pPr>
      <w:r w:rsidRPr="00067FBD">
        <w:rPr>
          <w:rFonts w:ascii="Century Gothic" w:hAnsi="Century Gothic"/>
          <w:sz w:val="21"/>
          <w:szCs w:val="21"/>
          <w:u w:val="single"/>
        </w:rPr>
        <w:t>Prosimy o wskazanie propozycji (producenta lub konkretnego produktu) żaluzji</w:t>
      </w:r>
      <w:r w:rsidRPr="00445AC6">
        <w:rPr>
          <w:rFonts w:ascii="Century Gothic" w:hAnsi="Century Gothic"/>
          <w:sz w:val="21"/>
          <w:szCs w:val="21"/>
        </w:rPr>
        <w:t xml:space="preserve"> </w:t>
      </w:r>
      <w:r w:rsidRPr="00067FBD">
        <w:rPr>
          <w:rFonts w:ascii="Century Gothic" w:hAnsi="Century Gothic"/>
          <w:sz w:val="21"/>
          <w:szCs w:val="21"/>
          <w:u w:val="single"/>
        </w:rPr>
        <w:t>fasadowych.</w:t>
      </w:r>
    </w:p>
    <w:p w:rsidR="00067FBD" w:rsidRPr="00445AC6" w:rsidRDefault="00067FBD" w:rsidP="00E34382">
      <w:pPr>
        <w:jc w:val="both"/>
        <w:rPr>
          <w:rFonts w:ascii="Century Gothic" w:hAnsi="Century Gothic"/>
          <w:color w:val="000000" w:themeColor="text1"/>
          <w:sz w:val="21"/>
          <w:szCs w:val="21"/>
        </w:rPr>
      </w:pPr>
      <w:r w:rsidRPr="005F1C7D">
        <w:rPr>
          <w:rFonts w:ascii="Century Gothic" w:eastAsia="Times New Roman" w:hAnsi="Century Gothic"/>
          <w:b/>
          <w:bCs/>
          <w:sz w:val="21"/>
          <w:szCs w:val="21"/>
          <w:lang w:eastAsia="pl-PL"/>
        </w:rPr>
        <w:t>ODPOWIEDŹ:</w:t>
      </w:r>
    </w:p>
    <w:p w:rsidR="00F34E9A" w:rsidRDefault="00F34E9A" w:rsidP="00E34382">
      <w:pPr>
        <w:pStyle w:val="Bezodstpw"/>
        <w:rPr>
          <w:rFonts w:ascii="Century Gothic" w:hAnsi="Century Gothic"/>
          <w:sz w:val="21"/>
          <w:szCs w:val="21"/>
        </w:rPr>
      </w:pPr>
      <w:r w:rsidRPr="00445AC6">
        <w:rPr>
          <w:rFonts w:ascii="Century Gothic" w:hAnsi="Century Gothic"/>
          <w:sz w:val="21"/>
          <w:szCs w:val="21"/>
        </w:rPr>
        <w:t>Nie wskazujemy producenta lub konkretnego produktu.</w:t>
      </w:r>
    </w:p>
    <w:p w:rsidR="00847755" w:rsidRPr="00067FBD" w:rsidRDefault="00847755" w:rsidP="00E34382">
      <w:pPr>
        <w:pStyle w:val="NormalnyWeb"/>
        <w:spacing w:before="0" w:beforeAutospacing="0" w:after="0" w:afterAutospacing="0"/>
        <w:rPr>
          <w:rFonts w:ascii="Century Gothic" w:hAnsi="Century Gothic"/>
          <w:sz w:val="21"/>
          <w:szCs w:val="21"/>
        </w:rPr>
      </w:pPr>
    </w:p>
    <w:p w:rsidR="005F1C7D" w:rsidRPr="00283D9B" w:rsidRDefault="005F1C7D" w:rsidP="00283D9B">
      <w:pPr>
        <w:pStyle w:val="NormalnyWeb"/>
        <w:spacing w:before="0" w:beforeAutospacing="0" w:after="0" w:afterAutospacing="0"/>
        <w:rPr>
          <w:rFonts w:ascii="Century Gothic" w:hAnsi="Century Gothic"/>
          <w:sz w:val="21"/>
          <w:szCs w:val="21"/>
        </w:rPr>
      </w:pPr>
      <w:r w:rsidRPr="00283D9B">
        <w:rPr>
          <w:rFonts w:ascii="Century Gothic" w:hAnsi="Century Gothic"/>
          <w:sz w:val="21"/>
          <w:szCs w:val="21"/>
        </w:rPr>
        <w:t>PYTANIE NR 130</w:t>
      </w:r>
    </w:p>
    <w:p w:rsidR="009C24FE" w:rsidRPr="00067FBD" w:rsidRDefault="00415226" w:rsidP="00E34382">
      <w:pPr>
        <w:ind w:right="57"/>
        <w:rPr>
          <w:rFonts w:ascii="Century Gothic" w:hAnsi="Century Gothic"/>
          <w:sz w:val="21"/>
          <w:szCs w:val="21"/>
          <w:highlight w:val="yellow"/>
          <w:u w:val="single"/>
          <w:lang w:eastAsia="pl-PL"/>
        </w:rPr>
      </w:pPr>
      <w:r w:rsidRPr="00067FBD">
        <w:rPr>
          <w:rFonts w:ascii="Century Gothic" w:hAnsi="Century Gothic"/>
          <w:sz w:val="21"/>
          <w:szCs w:val="21"/>
          <w:u w:val="single"/>
          <w:lang w:eastAsia="pl-PL"/>
        </w:rPr>
        <w:t>Brak przedmiarów na ściankę mobilną. Proszę o uzupełnienie i podanie jej parametrów technicznych (wymiar, napęd, akustyczność).</w:t>
      </w:r>
    </w:p>
    <w:p w:rsidR="005F1C7D" w:rsidRPr="00067FBD" w:rsidRDefault="005F1C7D" w:rsidP="00E34382">
      <w:pPr>
        <w:rPr>
          <w:rFonts w:ascii="Century Gothic" w:eastAsia="Times New Roman" w:hAnsi="Century Gothic"/>
          <w:sz w:val="21"/>
          <w:szCs w:val="21"/>
          <w:lang w:eastAsia="pl-PL"/>
        </w:rPr>
      </w:pPr>
      <w:r w:rsidRPr="00067FBD">
        <w:rPr>
          <w:rFonts w:ascii="Century Gothic" w:eastAsia="Times New Roman" w:hAnsi="Century Gothic"/>
          <w:b/>
          <w:bCs/>
          <w:sz w:val="21"/>
          <w:szCs w:val="21"/>
          <w:lang w:eastAsia="pl-PL"/>
        </w:rPr>
        <w:t>ODPOWIEDŹ:</w:t>
      </w:r>
      <w:r w:rsidRPr="00067FBD">
        <w:rPr>
          <w:rFonts w:ascii="Century Gothic" w:eastAsia="Times New Roman" w:hAnsi="Century Gothic"/>
          <w:sz w:val="21"/>
          <w:szCs w:val="21"/>
          <w:lang w:eastAsia="pl-PL"/>
        </w:rPr>
        <w:br/>
        <w:t>Zrezygnowano z montażu ścianki mobilnej.</w:t>
      </w:r>
    </w:p>
    <w:p w:rsidR="00847755" w:rsidRPr="006B7BA6" w:rsidRDefault="00376A51" w:rsidP="00E34382">
      <w:pPr>
        <w:rPr>
          <w:rFonts w:ascii="Century Gothic" w:hAnsi="Century Gothic"/>
          <w:b/>
          <w:sz w:val="21"/>
          <w:szCs w:val="21"/>
          <w:u w:val="single"/>
        </w:rPr>
      </w:pPr>
      <w:r w:rsidRPr="006B7BA6">
        <w:rPr>
          <w:rFonts w:ascii="Century Gothic" w:hAnsi="Century Gothic"/>
          <w:b/>
          <w:sz w:val="21"/>
          <w:szCs w:val="21"/>
          <w:u w:val="single"/>
        </w:rPr>
        <w:t>Załączniki</w:t>
      </w:r>
      <w:r w:rsidR="00C069BC" w:rsidRPr="006B7BA6">
        <w:rPr>
          <w:rFonts w:ascii="Century Gothic" w:hAnsi="Century Gothic"/>
          <w:b/>
          <w:sz w:val="21"/>
          <w:szCs w:val="21"/>
          <w:u w:val="single"/>
        </w:rPr>
        <w:t>:</w:t>
      </w:r>
    </w:p>
    <w:p w:rsidR="00DD3DAC" w:rsidRPr="00C64B6D" w:rsidRDefault="00DD3DAC" w:rsidP="00E34382">
      <w:pPr>
        <w:rPr>
          <w:rFonts w:asciiTheme="minorHAnsi" w:hAnsiTheme="minorHAnsi" w:cstheme="minorHAnsi"/>
          <w:sz w:val="22"/>
          <w:lang w:eastAsia="pl-PL"/>
        </w:rPr>
      </w:pPr>
      <w:r w:rsidRPr="00C64B6D">
        <w:rPr>
          <w:rFonts w:asciiTheme="minorHAnsi" w:hAnsiTheme="minorHAnsi" w:cstheme="minorHAnsi"/>
          <w:sz w:val="22"/>
          <w:lang w:eastAsia="pl-PL"/>
        </w:rPr>
        <w:t xml:space="preserve">Projekt architektoniczno-budowlany: </w:t>
      </w:r>
    </w:p>
    <w:p w:rsidR="00DD3DAC" w:rsidRPr="00C64B6D" w:rsidRDefault="00DD3DAC" w:rsidP="00E34382">
      <w:pPr>
        <w:pStyle w:val="Akapitzlist"/>
        <w:numPr>
          <w:ilvl w:val="0"/>
          <w:numId w:val="44"/>
        </w:numPr>
        <w:spacing w:after="0" w:line="240" w:lineRule="auto"/>
        <w:rPr>
          <w:rFonts w:asciiTheme="minorHAnsi" w:hAnsiTheme="minorHAnsi" w:cstheme="minorHAnsi"/>
          <w:lang w:eastAsia="pl-PL"/>
        </w:rPr>
      </w:pPr>
      <w:r w:rsidRPr="00C64B6D">
        <w:rPr>
          <w:rFonts w:asciiTheme="minorHAnsi" w:hAnsiTheme="minorHAnsi" w:cstheme="minorHAnsi"/>
          <w:lang w:eastAsia="pl-PL"/>
        </w:rPr>
        <w:t>Załącznik 1B ARCHITEKTURA</w:t>
      </w:r>
    </w:p>
    <w:p w:rsidR="00DD3DAC" w:rsidRPr="00C64B6D" w:rsidRDefault="00DD3DAC" w:rsidP="00E34382">
      <w:pPr>
        <w:pStyle w:val="Akapitzlist"/>
        <w:numPr>
          <w:ilvl w:val="0"/>
          <w:numId w:val="44"/>
        </w:numPr>
        <w:spacing w:after="0" w:line="240" w:lineRule="auto"/>
        <w:rPr>
          <w:rFonts w:asciiTheme="minorHAnsi" w:hAnsiTheme="minorHAnsi" w:cstheme="minorHAnsi"/>
          <w:lang w:eastAsia="pl-PL"/>
        </w:rPr>
      </w:pPr>
      <w:r w:rsidRPr="00C64B6D">
        <w:rPr>
          <w:rFonts w:asciiTheme="minorHAnsi" w:hAnsiTheme="minorHAnsi" w:cstheme="minorHAnsi"/>
          <w:lang w:eastAsia="pl-PL"/>
        </w:rPr>
        <w:t>Załącznik 2B ZAGOSPODAROWANIE TERENU OPIS</w:t>
      </w:r>
    </w:p>
    <w:p w:rsidR="00DD3DAC" w:rsidRPr="002E545E" w:rsidRDefault="00DD3DAC" w:rsidP="00E34382">
      <w:pPr>
        <w:pStyle w:val="Akapitzlist"/>
        <w:numPr>
          <w:ilvl w:val="0"/>
          <w:numId w:val="44"/>
        </w:numPr>
        <w:spacing w:after="0" w:line="240" w:lineRule="auto"/>
        <w:rPr>
          <w:rFonts w:asciiTheme="minorHAnsi" w:hAnsiTheme="minorHAnsi" w:cstheme="minorHAnsi"/>
          <w:color w:val="FF0000"/>
          <w:lang w:eastAsia="pl-PL"/>
        </w:rPr>
      </w:pPr>
      <w:r w:rsidRPr="002E545E">
        <w:rPr>
          <w:rFonts w:asciiTheme="minorHAnsi" w:hAnsiTheme="minorHAnsi" w:cstheme="minorHAnsi"/>
          <w:color w:val="FF0000"/>
          <w:lang w:eastAsia="pl-PL"/>
        </w:rPr>
        <w:t>Załącznik 3B RYS.1 ZAGOSPODAROWANIE TERENU Z1</w:t>
      </w:r>
    </w:p>
    <w:p w:rsidR="00DD3DAC" w:rsidRPr="002E545E" w:rsidRDefault="00DD3DAC" w:rsidP="00E34382">
      <w:pPr>
        <w:pStyle w:val="Akapitzlist"/>
        <w:numPr>
          <w:ilvl w:val="0"/>
          <w:numId w:val="44"/>
        </w:numPr>
        <w:spacing w:after="0" w:line="240" w:lineRule="auto"/>
        <w:rPr>
          <w:rFonts w:asciiTheme="minorHAnsi" w:hAnsiTheme="minorHAnsi" w:cstheme="minorHAnsi"/>
          <w:color w:val="FF0000"/>
          <w:lang w:eastAsia="pl-PL"/>
        </w:rPr>
      </w:pPr>
      <w:r w:rsidRPr="002E545E">
        <w:rPr>
          <w:rFonts w:asciiTheme="minorHAnsi" w:hAnsiTheme="minorHAnsi" w:cstheme="minorHAnsi"/>
          <w:color w:val="FF0000"/>
          <w:lang w:eastAsia="pl-PL"/>
        </w:rPr>
        <w:t>Załącznik 3B RYS.2 ZAGOSPODAROWANIE TERENU Z1_1</w:t>
      </w:r>
    </w:p>
    <w:p w:rsidR="00DD3DAC" w:rsidRPr="002E545E" w:rsidRDefault="00DD3DAC" w:rsidP="00E34382">
      <w:pPr>
        <w:pStyle w:val="Akapitzlist"/>
        <w:numPr>
          <w:ilvl w:val="0"/>
          <w:numId w:val="44"/>
        </w:numPr>
        <w:spacing w:after="0" w:line="240" w:lineRule="auto"/>
        <w:rPr>
          <w:rFonts w:asciiTheme="minorHAnsi" w:hAnsiTheme="minorHAnsi" w:cstheme="minorHAnsi"/>
          <w:color w:val="FF0000"/>
          <w:lang w:eastAsia="pl-PL"/>
        </w:rPr>
      </w:pPr>
      <w:r w:rsidRPr="002E545E">
        <w:rPr>
          <w:rFonts w:asciiTheme="minorHAnsi" w:hAnsiTheme="minorHAnsi" w:cstheme="minorHAnsi"/>
          <w:color w:val="FF0000"/>
          <w:lang w:eastAsia="pl-PL"/>
        </w:rPr>
        <w:t>Załącznik 3B RYS.3 ZAGOSPODAROWANIE TERENU  Z1_2</w:t>
      </w:r>
    </w:p>
    <w:p w:rsidR="00DD3DAC" w:rsidRPr="00C64B6D" w:rsidRDefault="00DD3DAC" w:rsidP="00E34382">
      <w:pPr>
        <w:pStyle w:val="Akapitzlist"/>
        <w:numPr>
          <w:ilvl w:val="0"/>
          <w:numId w:val="44"/>
        </w:numPr>
        <w:spacing w:after="0" w:line="240" w:lineRule="auto"/>
        <w:rPr>
          <w:rFonts w:asciiTheme="minorHAnsi" w:hAnsiTheme="minorHAnsi" w:cstheme="minorHAnsi"/>
          <w:lang w:eastAsia="pl-PL"/>
        </w:rPr>
      </w:pPr>
      <w:r w:rsidRPr="00C64B6D">
        <w:rPr>
          <w:rFonts w:asciiTheme="minorHAnsi" w:hAnsiTheme="minorHAnsi" w:cstheme="minorHAnsi"/>
          <w:lang w:eastAsia="pl-PL"/>
        </w:rPr>
        <w:t>Załącznik 4B BRANŻA DROGOWA</w:t>
      </w:r>
    </w:p>
    <w:p w:rsidR="00DD3DAC" w:rsidRPr="00C64B6D" w:rsidRDefault="00DD3DAC" w:rsidP="00E34382">
      <w:pPr>
        <w:pStyle w:val="Akapitzlist"/>
        <w:numPr>
          <w:ilvl w:val="0"/>
          <w:numId w:val="44"/>
        </w:numPr>
        <w:spacing w:after="0" w:line="240" w:lineRule="auto"/>
        <w:rPr>
          <w:rFonts w:asciiTheme="minorHAnsi" w:hAnsiTheme="minorHAnsi" w:cstheme="minorHAnsi"/>
          <w:lang w:eastAsia="pl-PL"/>
        </w:rPr>
      </w:pPr>
      <w:r w:rsidRPr="00C64B6D">
        <w:rPr>
          <w:rFonts w:asciiTheme="minorHAnsi" w:hAnsiTheme="minorHAnsi" w:cstheme="minorHAnsi"/>
          <w:lang w:eastAsia="pl-PL"/>
        </w:rPr>
        <w:t>Załącznik 5B OCHRONA PRZECIWPOŻAROWA</w:t>
      </w:r>
    </w:p>
    <w:p w:rsidR="00DD3DAC" w:rsidRPr="00C64B6D" w:rsidRDefault="00DD3DAC" w:rsidP="00E34382">
      <w:pPr>
        <w:pStyle w:val="Akapitzlist"/>
        <w:numPr>
          <w:ilvl w:val="0"/>
          <w:numId w:val="44"/>
        </w:numPr>
        <w:spacing w:after="0" w:line="240" w:lineRule="auto"/>
        <w:rPr>
          <w:rFonts w:asciiTheme="minorHAnsi" w:hAnsiTheme="minorHAnsi" w:cstheme="minorHAnsi"/>
          <w:lang w:eastAsia="pl-PL"/>
        </w:rPr>
      </w:pPr>
      <w:r w:rsidRPr="00C64B6D">
        <w:rPr>
          <w:rFonts w:asciiTheme="minorHAnsi" w:hAnsiTheme="minorHAnsi" w:cstheme="minorHAnsi"/>
          <w:lang w:eastAsia="pl-PL"/>
        </w:rPr>
        <w:t>Załącznik 6B KONSTRUKCJA</w:t>
      </w:r>
    </w:p>
    <w:p w:rsidR="00DD3DAC" w:rsidRPr="00C64B6D" w:rsidRDefault="00DD3DAC" w:rsidP="00E34382">
      <w:pPr>
        <w:pStyle w:val="Akapitzlist"/>
        <w:numPr>
          <w:ilvl w:val="0"/>
          <w:numId w:val="44"/>
        </w:numPr>
        <w:spacing w:after="0" w:line="240" w:lineRule="auto"/>
        <w:rPr>
          <w:rFonts w:asciiTheme="minorHAnsi" w:hAnsiTheme="minorHAnsi" w:cstheme="minorHAnsi"/>
          <w:lang w:eastAsia="pl-PL"/>
        </w:rPr>
      </w:pPr>
      <w:r w:rsidRPr="00C64B6D">
        <w:rPr>
          <w:rFonts w:asciiTheme="minorHAnsi" w:hAnsiTheme="minorHAnsi" w:cstheme="minorHAnsi"/>
          <w:lang w:eastAsia="pl-PL"/>
        </w:rPr>
        <w:t>Załącznik 7B AKUSTYKA</w:t>
      </w:r>
    </w:p>
    <w:p w:rsidR="00DD3DAC" w:rsidRPr="00C64B6D" w:rsidRDefault="00DD3DAC" w:rsidP="00E34382">
      <w:pPr>
        <w:pStyle w:val="Akapitzlist"/>
        <w:numPr>
          <w:ilvl w:val="0"/>
          <w:numId w:val="44"/>
        </w:numPr>
        <w:spacing w:after="0" w:line="240" w:lineRule="auto"/>
        <w:rPr>
          <w:rFonts w:asciiTheme="minorHAnsi" w:hAnsiTheme="minorHAnsi" w:cstheme="minorHAnsi"/>
          <w:lang w:eastAsia="pl-PL"/>
        </w:rPr>
      </w:pPr>
      <w:r w:rsidRPr="00C64B6D">
        <w:rPr>
          <w:rFonts w:asciiTheme="minorHAnsi" w:hAnsiTheme="minorHAnsi" w:cstheme="minorHAnsi"/>
          <w:lang w:eastAsia="pl-PL"/>
        </w:rPr>
        <w:t>Załącznik 8B POSADZKI</w:t>
      </w:r>
    </w:p>
    <w:p w:rsidR="00DD3DAC" w:rsidRDefault="00DD3DAC" w:rsidP="00E34382">
      <w:pPr>
        <w:pStyle w:val="Akapitzlist"/>
        <w:numPr>
          <w:ilvl w:val="0"/>
          <w:numId w:val="44"/>
        </w:numPr>
        <w:spacing w:after="0" w:line="240" w:lineRule="auto"/>
        <w:rPr>
          <w:rFonts w:asciiTheme="minorHAnsi" w:hAnsiTheme="minorHAnsi" w:cstheme="minorHAnsi"/>
          <w:lang w:eastAsia="pl-PL"/>
        </w:rPr>
      </w:pPr>
      <w:r w:rsidRPr="00C64B6D">
        <w:rPr>
          <w:rFonts w:asciiTheme="minorHAnsi" w:hAnsiTheme="minorHAnsi" w:cstheme="minorHAnsi"/>
          <w:lang w:eastAsia="pl-PL"/>
        </w:rPr>
        <w:t>Załącznik 9B WYPOSAŻENIE</w:t>
      </w:r>
    </w:p>
    <w:p w:rsidR="00DD3DAC" w:rsidRPr="002E545E" w:rsidRDefault="00DD3DAC" w:rsidP="00E34382">
      <w:pPr>
        <w:pStyle w:val="Akapitzlist"/>
        <w:numPr>
          <w:ilvl w:val="0"/>
          <w:numId w:val="44"/>
        </w:numPr>
        <w:spacing w:after="0" w:line="240" w:lineRule="auto"/>
        <w:rPr>
          <w:rFonts w:asciiTheme="minorHAnsi" w:hAnsiTheme="minorHAnsi" w:cstheme="minorHAnsi"/>
          <w:color w:val="FF0000"/>
          <w:lang w:eastAsia="pl-PL"/>
        </w:rPr>
      </w:pPr>
      <w:r w:rsidRPr="002E545E">
        <w:rPr>
          <w:rFonts w:asciiTheme="minorHAnsi" w:hAnsiTheme="minorHAnsi" w:cstheme="minorHAnsi"/>
          <w:color w:val="FF0000"/>
          <w:lang w:eastAsia="pl-PL"/>
        </w:rPr>
        <w:t>Załącznik 10B MAPA DO CELÓW PROJEKTOWYCH</w:t>
      </w:r>
    </w:p>
    <w:p w:rsidR="00DD3DAC" w:rsidRPr="00C64B6D" w:rsidRDefault="00DD3DAC" w:rsidP="00E34382">
      <w:pPr>
        <w:rPr>
          <w:rFonts w:asciiTheme="minorHAnsi" w:hAnsiTheme="minorHAnsi" w:cstheme="minorHAnsi"/>
          <w:sz w:val="22"/>
          <w:lang w:eastAsia="pl-PL"/>
        </w:rPr>
      </w:pPr>
      <w:r w:rsidRPr="00C64B6D">
        <w:rPr>
          <w:rFonts w:asciiTheme="minorHAnsi" w:hAnsiTheme="minorHAnsi" w:cstheme="minorHAnsi"/>
          <w:sz w:val="22"/>
          <w:lang w:eastAsia="pl-PL"/>
        </w:rPr>
        <w:t>Instalacje elektryczne:</w:t>
      </w:r>
    </w:p>
    <w:p w:rsidR="00DD3DAC" w:rsidRPr="00C64B6D" w:rsidRDefault="00DD3DAC" w:rsidP="00E34382">
      <w:pPr>
        <w:pStyle w:val="Akapitzlist"/>
        <w:numPr>
          <w:ilvl w:val="0"/>
          <w:numId w:val="45"/>
        </w:numPr>
        <w:spacing w:after="0" w:line="240" w:lineRule="auto"/>
        <w:rPr>
          <w:rFonts w:asciiTheme="minorHAnsi" w:hAnsiTheme="minorHAnsi" w:cstheme="minorHAnsi"/>
          <w:lang w:eastAsia="pl-PL"/>
        </w:rPr>
      </w:pPr>
      <w:r w:rsidRPr="00C64B6D">
        <w:rPr>
          <w:rFonts w:asciiTheme="minorHAnsi" w:hAnsiTheme="minorHAnsi" w:cstheme="minorHAnsi"/>
          <w:lang w:eastAsia="pl-PL"/>
        </w:rPr>
        <w:t>Załącznik 1E INSTALACJE ELEKTRYCZNE</w:t>
      </w:r>
    </w:p>
    <w:p w:rsidR="00DD3DAC" w:rsidRPr="00C64B6D" w:rsidRDefault="00DD3DAC" w:rsidP="00E34382">
      <w:pPr>
        <w:pStyle w:val="Akapitzlist"/>
        <w:numPr>
          <w:ilvl w:val="0"/>
          <w:numId w:val="45"/>
        </w:numPr>
        <w:spacing w:after="0" w:line="240" w:lineRule="auto"/>
        <w:rPr>
          <w:rFonts w:asciiTheme="minorHAnsi" w:hAnsiTheme="minorHAnsi" w:cstheme="minorHAnsi"/>
          <w:lang w:eastAsia="pl-PL"/>
        </w:rPr>
      </w:pPr>
      <w:r w:rsidRPr="00C64B6D">
        <w:rPr>
          <w:rFonts w:asciiTheme="minorHAnsi" w:hAnsiTheme="minorHAnsi" w:cstheme="minorHAnsi"/>
          <w:lang w:eastAsia="pl-PL"/>
        </w:rPr>
        <w:t>Załącznik 2E NAGŁOŚNIENIE</w:t>
      </w:r>
    </w:p>
    <w:p w:rsidR="00DD3DAC" w:rsidRPr="00C64B6D" w:rsidRDefault="00DD3DAC" w:rsidP="00E34382">
      <w:pPr>
        <w:pStyle w:val="Akapitzlist"/>
        <w:numPr>
          <w:ilvl w:val="0"/>
          <w:numId w:val="45"/>
        </w:numPr>
        <w:spacing w:after="0" w:line="240" w:lineRule="auto"/>
        <w:rPr>
          <w:rFonts w:asciiTheme="minorHAnsi" w:hAnsiTheme="minorHAnsi" w:cstheme="minorHAnsi"/>
          <w:lang w:eastAsia="pl-PL"/>
        </w:rPr>
      </w:pPr>
      <w:r w:rsidRPr="00C64B6D">
        <w:rPr>
          <w:rFonts w:asciiTheme="minorHAnsi" w:hAnsiTheme="minorHAnsi" w:cstheme="minorHAnsi"/>
          <w:lang w:eastAsia="pl-PL"/>
        </w:rPr>
        <w:t>Załącznik 3E OBLICZENIA OŚWIETLENIA</w:t>
      </w:r>
    </w:p>
    <w:p w:rsidR="00DD3DAC" w:rsidRPr="00C64B6D" w:rsidRDefault="00DD3DAC" w:rsidP="00E34382">
      <w:pPr>
        <w:rPr>
          <w:rFonts w:asciiTheme="minorHAnsi" w:hAnsiTheme="minorHAnsi" w:cstheme="minorHAnsi"/>
          <w:sz w:val="22"/>
          <w:lang w:eastAsia="pl-PL"/>
        </w:rPr>
      </w:pPr>
      <w:r w:rsidRPr="00C64B6D">
        <w:rPr>
          <w:rFonts w:asciiTheme="minorHAnsi" w:hAnsiTheme="minorHAnsi" w:cstheme="minorHAnsi"/>
          <w:sz w:val="22"/>
          <w:lang w:eastAsia="pl-PL"/>
        </w:rPr>
        <w:t>Instalacje sanitarne:</w:t>
      </w:r>
    </w:p>
    <w:p w:rsidR="00DD3DAC" w:rsidRPr="00C64B6D" w:rsidRDefault="00DD3DAC" w:rsidP="00E34382">
      <w:pPr>
        <w:pStyle w:val="Akapitzlist"/>
        <w:numPr>
          <w:ilvl w:val="0"/>
          <w:numId w:val="46"/>
        </w:numPr>
        <w:spacing w:after="0" w:line="240" w:lineRule="auto"/>
        <w:rPr>
          <w:rFonts w:asciiTheme="minorHAnsi" w:hAnsiTheme="minorHAnsi" w:cstheme="minorHAnsi"/>
          <w:lang w:eastAsia="pl-PL"/>
        </w:rPr>
      </w:pPr>
      <w:r w:rsidRPr="00C64B6D">
        <w:rPr>
          <w:rFonts w:asciiTheme="minorHAnsi" w:hAnsiTheme="minorHAnsi" w:cstheme="minorHAnsi"/>
          <w:lang w:eastAsia="pl-PL"/>
        </w:rPr>
        <w:t>Załącznik 1S INSTALACJE SANITARNE</w:t>
      </w:r>
    </w:p>
    <w:p w:rsidR="00DD3DAC" w:rsidRPr="00C64B6D" w:rsidRDefault="00DD3DAC" w:rsidP="00E34382">
      <w:pPr>
        <w:pStyle w:val="Akapitzlist"/>
        <w:numPr>
          <w:ilvl w:val="0"/>
          <w:numId w:val="46"/>
        </w:numPr>
        <w:spacing w:after="0" w:line="240" w:lineRule="auto"/>
        <w:rPr>
          <w:rFonts w:asciiTheme="minorHAnsi" w:hAnsiTheme="minorHAnsi" w:cstheme="minorHAnsi"/>
          <w:lang w:eastAsia="pl-PL"/>
        </w:rPr>
      </w:pPr>
      <w:r w:rsidRPr="00C64B6D">
        <w:rPr>
          <w:rFonts w:asciiTheme="minorHAnsi" w:hAnsiTheme="minorHAnsi" w:cstheme="minorHAnsi"/>
          <w:lang w:eastAsia="pl-PL"/>
        </w:rPr>
        <w:t>Załącznik 2S PRZYŁĄCZA WODOCIĄGOWE I KANALIZACJI SANITARNEJ</w:t>
      </w:r>
    </w:p>
    <w:p w:rsidR="00DD3DAC" w:rsidRPr="00C64B6D" w:rsidRDefault="00DD3DAC" w:rsidP="00E34382">
      <w:pPr>
        <w:pStyle w:val="Akapitzlist"/>
        <w:numPr>
          <w:ilvl w:val="0"/>
          <w:numId w:val="46"/>
        </w:numPr>
        <w:spacing w:after="0" w:line="240" w:lineRule="auto"/>
        <w:rPr>
          <w:rFonts w:asciiTheme="minorHAnsi" w:hAnsiTheme="minorHAnsi" w:cstheme="minorHAnsi"/>
          <w:lang w:eastAsia="pl-PL"/>
        </w:rPr>
      </w:pPr>
      <w:r w:rsidRPr="00C64B6D">
        <w:rPr>
          <w:rFonts w:asciiTheme="minorHAnsi" w:hAnsiTheme="minorHAnsi" w:cstheme="minorHAnsi"/>
          <w:lang w:eastAsia="pl-PL"/>
        </w:rPr>
        <w:t>Załącznik 3S WYMIENNIKOWNIA - Zestawienie urządzeń wymiennikowni</w:t>
      </w:r>
    </w:p>
    <w:p w:rsidR="00DD3DAC" w:rsidRPr="00C64B6D" w:rsidRDefault="00DD3DAC" w:rsidP="00E34382">
      <w:pPr>
        <w:pStyle w:val="Akapitzlist"/>
        <w:numPr>
          <w:ilvl w:val="0"/>
          <w:numId w:val="46"/>
        </w:numPr>
        <w:spacing w:after="0" w:line="240" w:lineRule="auto"/>
        <w:rPr>
          <w:rFonts w:asciiTheme="minorHAnsi" w:hAnsiTheme="minorHAnsi" w:cstheme="minorHAnsi"/>
          <w:lang w:eastAsia="pl-PL"/>
        </w:rPr>
      </w:pPr>
      <w:r w:rsidRPr="00C64B6D">
        <w:rPr>
          <w:rFonts w:asciiTheme="minorHAnsi" w:hAnsiTheme="minorHAnsi" w:cstheme="minorHAnsi"/>
          <w:lang w:eastAsia="pl-PL"/>
        </w:rPr>
        <w:t>Załącznik 4S WYMIENNIKOWNIA - Schemat wymiennikowni</w:t>
      </w:r>
    </w:p>
    <w:p w:rsidR="00DD3DAC" w:rsidRDefault="00DD3DAC" w:rsidP="00E34382">
      <w:pPr>
        <w:rPr>
          <w:rFonts w:asciiTheme="minorHAnsi" w:hAnsiTheme="minorHAnsi" w:cstheme="minorHAnsi"/>
          <w:lang w:eastAsia="pl-PL"/>
        </w:rPr>
      </w:pPr>
      <w:r>
        <w:rPr>
          <w:rFonts w:asciiTheme="minorHAnsi" w:hAnsiTheme="minorHAnsi" w:cstheme="minorHAnsi"/>
          <w:lang w:eastAsia="pl-PL"/>
        </w:rPr>
        <w:t>Przedmiary:</w:t>
      </w:r>
    </w:p>
    <w:p w:rsidR="00DD3DAC" w:rsidRPr="00C64B6D" w:rsidRDefault="00DD3DAC" w:rsidP="00E34382">
      <w:pPr>
        <w:pStyle w:val="Akapitzlist"/>
        <w:numPr>
          <w:ilvl w:val="0"/>
          <w:numId w:val="44"/>
        </w:numPr>
        <w:spacing w:after="0" w:line="240" w:lineRule="auto"/>
        <w:rPr>
          <w:rFonts w:asciiTheme="minorHAnsi" w:hAnsiTheme="minorHAnsi" w:cstheme="minorHAnsi"/>
          <w:lang w:eastAsia="pl-PL"/>
        </w:rPr>
      </w:pPr>
      <w:r w:rsidRPr="00C64B6D">
        <w:rPr>
          <w:rFonts w:asciiTheme="minorHAnsi" w:hAnsiTheme="minorHAnsi" w:cstheme="minorHAnsi"/>
          <w:lang w:eastAsia="pl-PL"/>
        </w:rPr>
        <w:t>Załącznik  10B Przedmiar roboty budowlane, wyposażenie</w:t>
      </w:r>
    </w:p>
    <w:p w:rsidR="00DD3DAC" w:rsidRDefault="00DD3DAC" w:rsidP="00E34382">
      <w:pPr>
        <w:pStyle w:val="Akapitzlist"/>
        <w:numPr>
          <w:ilvl w:val="0"/>
          <w:numId w:val="44"/>
        </w:numPr>
        <w:spacing w:after="0" w:line="240" w:lineRule="auto"/>
        <w:rPr>
          <w:rFonts w:asciiTheme="minorHAnsi" w:hAnsiTheme="minorHAnsi" w:cstheme="minorHAnsi"/>
          <w:lang w:eastAsia="pl-PL"/>
        </w:rPr>
      </w:pPr>
      <w:r w:rsidRPr="00C64B6D">
        <w:rPr>
          <w:rFonts w:asciiTheme="minorHAnsi" w:hAnsiTheme="minorHAnsi" w:cstheme="minorHAnsi"/>
          <w:lang w:eastAsia="pl-PL"/>
        </w:rPr>
        <w:t>Załącznik 11B Przedmiar roboty drogowe</w:t>
      </w:r>
    </w:p>
    <w:p w:rsidR="00DD3DAC" w:rsidRPr="00C64B6D" w:rsidRDefault="00DD3DAC" w:rsidP="00E34382">
      <w:pPr>
        <w:pStyle w:val="Akapitzlist"/>
        <w:numPr>
          <w:ilvl w:val="0"/>
          <w:numId w:val="44"/>
        </w:numPr>
        <w:spacing w:after="0" w:line="240" w:lineRule="auto"/>
        <w:rPr>
          <w:rFonts w:asciiTheme="minorHAnsi" w:hAnsiTheme="minorHAnsi" w:cstheme="minorHAnsi"/>
          <w:lang w:eastAsia="pl-PL"/>
        </w:rPr>
      </w:pPr>
      <w:r w:rsidRPr="00C64B6D">
        <w:rPr>
          <w:rFonts w:asciiTheme="minorHAnsi" w:hAnsiTheme="minorHAnsi" w:cstheme="minorHAnsi"/>
          <w:lang w:eastAsia="pl-PL"/>
        </w:rPr>
        <w:t>Załącznik 4E Przedmiar instalacje elektryczne</w:t>
      </w:r>
    </w:p>
    <w:p w:rsidR="00DD3DAC" w:rsidRPr="00C64B6D" w:rsidRDefault="00DD3DAC" w:rsidP="00E34382">
      <w:pPr>
        <w:pStyle w:val="Akapitzlist"/>
        <w:numPr>
          <w:ilvl w:val="0"/>
          <w:numId w:val="44"/>
        </w:numPr>
        <w:spacing w:after="0" w:line="240" w:lineRule="auto"/>
        <w:rPr>
          <w:rFonts w:asciiTheme="minorHAnsi" w:hAnsiTheme="minorHAnsi" w:cstheme="minorHAnsi"/>
          <w:lang w:eastAsia="pl-PL"/>
        </w:rPr>
      </w:pPr>
      <w:r w:rsidRPr="00C64B6D">
        <w:rPr>
          <w:rFonts w:asciiTheme="minorHAnsi" w:hAnsiTheme="minorHAnsi" w:cstheme="minorHAnsi"/>
          <w:lang w:eastAsia="pl-PL"/>
        </w:rPr>
        <w:t>Załącznik 5E Przedmiar WLZ, oświetlenie zewnętrzne</w:t>
      </w:r>
    </w:p>
    <w:p w:rsidR="00DD3DAC" w:rsidRPr="00C64B6D" w:rsidRDefault="00DD3DAC" w:rsidP="00E34382">
      <w:pPr>
        <w:pStyle w:val="Akapitzlist"/>
        <w:numPr>
          <w:ilvl w:val="0"/>
          <w:numId w:val="44"/>
        </w:numPr>
        <w:spacing w:after="0" w:line="240" w:lineRule="auto"/>
        <w:rPr>
          <w:rFonts w:asciiTheme="minorHAnsi" w:hAnsiTheme="minorHAnsi" w:cstheme="minorHAnsi"/>
          <w:lang w:eastAsia="pl-PL"/>
        </w:rPr>
      </w:pPr>
      <w:r w:rsidRPr="00C64B6D">
        <w:rPr>
          <w:rFonts w:asciiTheme="minorHAnsi" w:hAnsiTheme="minorHAnsi" w:cstheme="minorHAnsi"/>
          <w:lang w:eastAsia="pl-PL"/>
        </w:rPr>
        <w:t>Załącznik 5S Przedmiar instalacje sanitarne</w:t>
      </w:r>
    </w:p>
    <w:p w:rsidR="00DD3DAC" w:rsidRPr="00F6093B" w:rsidRDefault="00DD3DAC" w:rsidP="00E34382">
      <w:pPr>
        <w:pStyle w:val="Akapitzlist"/>
        <w:numPr>
          <w:ilvl w:val="0"/>
          <w:numId w:val="44"/>
        </w:numPr>
        <w:spacing w:after="0" w:line="240" w:lineRule="auto"/>
        <w:rPr>
          <w:rFonts w:asciiTheme="minorHAnsi" w:hAnsiTheme="minorHAnsi" w:cstheme="minorHAnsi"/>
          <w:lang w:eastAsia="pl-PL"/>
        </w:rPr>
      </w:pPr>
      <w:r w:rsidRPr="00C64B6D">
        <w:rPr>
          <w:rFonts w:asciiTheme="minorHAnsi" w:hAnsiTheme="minorHAnsi" w:cstheme="minorHAnsi"/>
          <w:lang w:eastAsia="pl-PL"/>
        </w:rPr>
        <w:t xml:space="preserve">Załącznik 6S Przedmiar przyłącze wody i kan. sanitarnej </w:t>
      </w:r>
    </w:p>
    <w:p w:rsidR="00DD3DAC" w:rsidRPr="00C64B6D" w:rsidRDefault="00DD3DAC" w:rsidP="00E34382">
      <w:pPr>
        <w:rPr>
          <w:rFonts w:asciiTheme="minorHAnsi" w:hAnsiTheme="minorHAnsi" w:cstheme="minorHAnsi"/>
          <w:lang w:eastAsia="pl-PL"/>
        </w:rPr>
      </w:pPr>
      <w:r w:rsidRPr="00C64B6D">
        <w:rPr>
          <w:rFonts w:asciiTheme="minorHAnsi" w:hAnsiTheme="minorHAnsi" w:cstheme="minorHAnsi"/>
          <w:lang w:eastAsia="pl-PL"/>
        </w:rPr>
        <w:t>Pozostałe załączniki:</w:t>
      </w:r>
    </w:p>
    <w:p w:rsidR="00DD3DAC" w:rsidRPr="00C64B6D" w:rsidRDefault="00DD3DAC" w:rsidP="00E34382">
      <w:pPr>
        <w:pStyle w:val="Akapitzlist"/>
        <w:numPr>
          <w:ilvl w:val="0"/>
          <w:numId w:val="47"/>
        </w:numPr>
        <w:spacing w:after="0" w:line="240" w:lineRule="auto"/>
        <w:rPr>
          <w:rFonts w:asciiTheme="minorHAnsi" w:hAnsiTheme="minorHAnsi" w:cstheme="minorHAnsi"/>
          <w:lang w:eastAsia="pl-PL"/>
        </w:rPr>
      </w:pPr>
      <w:r w:rsidRPr="00C64B6D">
        <w:rPr>
          <w:rFonts w:asciiTheme="minorHAnsi" w:hAnsiTheme="minorHAnsi" w:cstheme="minorHAnsi"/>
          <w:lang w:eastAsia="pl-PL"/>
        </w:rPr>
        <w:t>Załącznik  1</w:t>
      </w:r>
      <w:r>
        <w:rPr>
          <w:rFonts w:asciiTheme="minorHAnsi" w:hAnsiTheme="minorHAnsi" w:cstheme="minorHAnsi"/>
          <w:lang w:eastAsia="pl-PL"/>
        </w:rPr>
        <w:t>ST</w:t>
      </w:r>
      <w:r w:rsidRPr="00C64B6D">
        <w:rPr>
          <w:rFonts w:asciiTheme="minorHAnsi" w:hAnsiTheme="minorHAnsi" w:cstheme="minorHAnsi"/>
          <w:lang w:eastAsia="pl-PL"/>
        </w:rPr>
        <w:t xml:space="preserve"> Specyfikacja techniczna wykonania i odbioru robót budowlanych</w:t>
      </w:r>
    </w:p>
    <w:p w:rsidR="00DD3DAC" w:rsidRPr="00C64B6D" w:rsidRDefault="00DD3DAC" w:rsidP="00E34382">
      <w:pPr>
        <w:pStyle w:val="Akapitzlist"/>
        <w:numPr>
          <w:ilvl w:val="0"/>
          <w:numId w:val="47"/>
        </w:numPr>
        <w:spacing w:after="0" w:line="240" w:lineRule="auto"/>
        <w:rPr>
          <w:rFonts w:asciiTheme="minorHAnsi" w:hAnsiTheme="minorHAnsi" w:cstheme="minorHAnsi"/>
          <w:lang w:eastAsia="pl-PL"/>
        </w:rPr>
      </w:pPr>
      <w:r w:rsidRPr="00C64B6D">
        <w:rPr>
          <w:rFonts w:asciiTheme="minorHAnsi" w:hAnsiTheme="minorHAnsi" w:cstheme="minorHAnsi"/>
          <w:lang w:eastAsia="pl-PL"/>
        </w:rPr>
        <w:t>Załącznik  1</w:t>
      </w:r>
      <w:r>
        <w:rPr>
          <w:rFonts w:asciiTheme="minorHAnsi" w:hAnsiTheme="minorHAnsi" w:cstheme="minorHAnsi"/>
          <w:lang w:eastAsia="pl-PL"/>
        </w:rPr>
        <w:t>BG</w:t>
      </w:r>
      <w:r w:rsidRPr="00C64B6D">
        <w:rPr>
          <w:rFonts w:asciiTheme="minorHAnsi" w:hAnsiTheme="minorHAnsi" w:cstheme="minorHAnsi"/>
          <w:lang w:eastAsia="pl-PL"/>
        </w:rPr>
        <w:t xml:space="preserve"> Badania geologiczne</w:t>
      </w:r>
    </w:p>
    <w:p w:rsidR="00DD3DAC" w:rsidRDefault="00DD3DAC" w:rsidP="00E34382">
      <w:pPr>
        <w:pStyle w:val="Akapitzlist"/>
        <w:numPr>
          <w:ilvl w:val="0"/>
          <w:numId w:val="47"/>
        </w:numPr>
        <w:spacing w:after="0" w:line="240" w:lineRule="auto"/>
        <w:rPr>
          <w:rFonts w:asciiTheme="minorHAnsi" w:hAnsiTheme="minorHAnsi" w:cstheme="minorHAnsi"/>
        </w:rPr>
      </w:pPr>
      <w:r w:rsidRPr="00C64B6D">
        <w:rPr>
          <w:rFonts w:asciiTheme="minorHAnsi" w:hAnsiTheme="minorHAnsi" w:cstheme="minorHAnsi"/>
          <w:lang w:eastAsia="pl-PL"/>
        </w:rPr>
        <w:t>Załącznik  1</w:t>
      </w:r>
      <w:r>
        <w:rPr>
          <w:rFonts w:asciiTheme="minorHAnsi" w:hAnsiTheme="minorHAnsi" w:cstheme="minorHAnsi"/>
          <w:lang w:eastAsia="pl-PL"/>
        </w:rPr>
        <w:t>PB</w:t>
      </w:r>
      <w:r w:rsidRPr="00C64B6D">
        <w:rPr>
          <w:rFonts w:asciiTheme="minorHAnsi" w:hAnsiTheme="minorHAnsi" w:cstheme="minorHAnsi"/>
          <w:lang w:eastAsia="pl-PL"/>
        </w:rPr>
        <w:t xml:space="preserve"> </w:t>
      </w:r>
      <w:r w:rsidRPr="00C64B6D">
        <w:rPr>
          <w:rFonts w:asciiTheme="minorHAnsi" w:hAnsiTheme="minorHAnsi" w:cstheme="minorHAnsi"/>
        </w:rPr>
        <w:t>Decyzja o pozwoleniu na budowę nr 349/24 z dnia 08.11.2024r.</w:t>
      </w:r>
    </w:p>
    <w:p w:rsidR="00DD3DAC" w:rsidRDefault="00DD3DAC" w:rsidP="00E34382">
      <w:pPr>
        <w:pStyle w:val="Akapitzlist"/>
        <w:spacing w:after="0" w:line="240" w:lineRule="auto"/>
        <w:rPr>
          <w:rFonts w:asciiTheme="minorHAnsi" w:hAnsiTheme="minorHAnsi" w:cstheme="minorHAnsi"/>
        </w:rPr>
      </w:pPr>
    </w:p>
    <w:p w:rsidR="006B7BA6" w:rsidRDefault="006B7BA6" w:rsidP="006B7BA6">
      <w:pPr>
        <w:jc w:val="both"/>
        <w:rPr>
          <w:rFonts w:ascii="Cambria" w:hAnsi="Cambria"/>
          <w:b/>
          <w:bCs/>
          <w:sz w:val="22"/>
        </w:rPr>
      </w:pPr>
      <w:r w:rsidRPr="001D5196">
        <w:rPr>
          <w:rFonts w:ascii="Cambria" w:hAnsi="Cambria"/>
          <w:bCs/>
          <w:sz w:val="22"/>
          <w:highlight w:val="yellow"/>
        </w:rPr>
        <w:t xml:space="preserve">Nowy </w:t>
      </w:r>
      <w:r w:rsidRPr="001D5196">
        <w:rPr>
          <w:rFonts w:ascii="Cambria" w:hAnsi="Cambria"/>
          <w:b/>
          <w:bCs/>
          <w:sz w:val="22"/>
          <w:highlight w:val="yellow"/>
        </w:rPr>
        <w:t>termin składania ofert</w:t>
      </w:r>
      <w:r w:rsidRPr="001D5196">
        <w:rPr>
          <w:rFonts w:ascii="Cambria" w:hAnsi="Cambria"/>
          <w:bCs/>
          <w:sz w:val="22"/>
          <w:highlight w:val="yellow"/>
        </w:rPr>
        <w:t xml:space="preserve"> ustala się na: </w:t>
      </w:r>
      <w:r>
        <w:rPr>
          <w:rFonts w:ascii="Cambria" w:hAnsi="Cambria"/>
          <w:b/>
          <w:bCs/>
          <w:sz w:val="22"/>
          <w:highlight w:val="yellow"/>
        </w:rPr>
        <w:t>15</w:t>
      </w:r>
      <w:r w:rsidRPr="001D5196">
        <w:rPr>
          <w:rFonts w:ascii="Cambria" w:hAnsi="Cambria"/>
          <w:b/>
          <w:bCs/>
          <w:sz w:val="22"/>
          <w:highlight w:val="yellow"/>
        </w:rPr>
        <w:t xml:space="preserve"> </w:t>
      </w:r>
      <w:r>
        <w:rPr>
          <w:rFonts w:ascii="Cambria" w:hAnsi="Cambria"/>
          <w:b/>
          <w:bCs/>
          <w:sz w:val="22"/>
          <w:highlight w:val="yellow"/>
        </w:rPr>
        <w:t>stycznia</w:t>
      </w:r>
      <w:r w:rsidRPr="001D5196">
        <w:rPr>
          <w:rFonts w:ascii="Cambria" w:hAnsi="Cambria"/>
          <w:b/>
          <w:bCs/>
          <w:sz w:val="22"/>
          <w:highlight w:val="yellow"/>
        </w:rPr>
        <w:t xml:space="preserve"> 202</w:t>
      </w:r>
      <w:r>
        <w:rPr>
          <w:rFonts w:ascii="Cambria" w:hAnsi="Cambria"/>
          <w:b/>
          <w:bCs/>
          <w:sz w:val="22"/>
          <w:highlight w:val="yellow"/>
        </w:rPr>
        <w:t>6</w:t>
      </w:r>
      <w:r w:rsidRPr="001D5196">
        <w:rPr>
          <w:rFonts w:ascii="Cambria" w:hAnsi="Cambria"/>
          <w:b/>
          <w:bCs/>
          <w:sz w:val="22"/>
          <w:highlight w:val="yellow"/>
        </w:rPr>
        <w:t xml:space="preserve"> r., godz.: 10:00</w:t>
      </w:r>
    </w:p>
    <w:p w:rsidR="006B7BA6" w:rsidRDefault="006B7BA6" w:rsidP="00E34382">
      <w:pPr>
        <w:shd w:val="clear" w:color="auto" w:fill="FFFFFF" w:themeFill="background1"/>
        <w:autoSpaceDE w:val="0"/>
        <w:autoSpaceDN w:val="0"/>
        <w:adjustRightInd w:val="0"/>
        <w:rPr>
          <w:rFonts w:ascii="Century Gothic" w:hAnsi="Century Gothic"/>
          <w:sz w:val="21"/>
          <w:szCs w:val="21"/>
        </w:rPr>
      </w:pPr>
    </w:p>
    <w:p w:rsidR="00DD3DAC" w:rsidRDefault="00DD3DAC" w:rsidP="00E34382">
      <w:pPr>
        <w:shd w:val="clear" w:color="auto" w:fill="FFFFFF" w:themeFill="background1"/>
        <w:autoSpaceDE w:val="0"/>
        <w:autoSpaceDN w:val="0"/>
        <w:adjustRightInd w:val="0"/>
        <w:rPr>
          <w:rFonts w:ascii="Century Gothic" w:hAnsi="Century Gothic"/>
          <w:sz w:val="21"/>
          <w:szCs w:val="21"/>
        </w:rPr>
      </w:pPr>
      <w:r w:rsidRPr="00067FBD">
        <w:rPr>
          <w:rFonts w:ascii="Century Gothic" w:hAnsi="Century Gothic"/>
          <w:sz w:val="21"/>
          <w:szCs w:val="21"/>
        </w:rPr>
        <w:t>Powyższa Informacja  stanowi  integralną część Zapytania ofertowego.</w:t>
      </w:r>
    </w:p>
    <w:p w:rsidR="00B63354" w:rsidRDefault="00B63354" w:rsidP="00B63354">
      <w:pPr>
        <w:shd w:val="clear" w:color="auto" w:fill="FFFFFF" w:themeFill="background1"/>
        <w:autoSpaceDE w:val="0"/>
        <w:autoSpaceDN w:val="0"/>
        <w:adjustRightInd w:val="0"/>
        <w:jc w:val="right"/>
        <w:rPr>
          <w:rFonts w:ascii="Century Gothic" w:hAnsi="Century Gothic"/>
          <w:bCs/>
          <w:sz w:val="16"/>
          <w:szCs w:val="16"/>
        </w:rPr>
      </w:pPr>
      <w:r w:rsidRPr="00B63354">
        <w:rPr>
          <w:rFonts w:ascii="Century Gothic" w:hAnsi="Century Gothic"/>
          <w:bCs/>
          <w:sz w:val="16"/>
          <w:szCs w:val="16"/>
        </w:rPr>
        <w:t>Kierownik wieloosobowego stanowiska ds. zamówień publicznych</w:t>
      </w:r>
    </w:p>
    <w:p w:rsidR="00B63354" w:rsidRPr="00B63354" w:rsidRDefault="00B63354" w:rsidP="00B63354">
      <w:pPr>
        <w:shd w:val="clear" w:color="auto" w:fill="FFFFFF" w:themeFill="background1"/>
        <w:autoSpaceDE w:val="0"/>
        <w:autoSpaceDN w:val="0"/>
        <w:adjustRightInd w:val="0"/>
        <w:ind w:left="4956" w:firstLine="708"/>
        <w:jc w:val="center"/>
        <w:rPr>
          <w:rFonts w:ascii="Century Gothic" w:hAnsi="Century Gothic"/>
          <w:bCs/>
          <w:sz w:val="16"/>
          <w:szCs w:val="16"/>
        </w:rPr>
      </w:pPr>
      <w:r>
        <w:rPr>
          <w:rFonts w:ascii="Century Gothic" w:hAnsi="Century Gothic"/>
          <w:bCs/>
          <w:sz w:val="16"/>
          <w:szCs w:val="16"/>
        </w:rPr>
        <w:t>(-)</w:t>
      </w:r>
    </w:p>
    <w:p w:rsidR="00DD3DAC" w:rsidRPr="00B63354" w:rsidRDefault="00B63354" w:rsidP="00B63354">
      <w:pPr>
        <w:shd w:val="clear" w:color="auto" w:fill="FFFFFF" w:themeFill="background1"/>
        <w:autoSpaceDE w:val="0"/>
        <w:autoSpaceDN w:val="0"/>
        <w:adjustRightInd w:val="0"/>
        <w:jc w:val="center"/>
        <w:rPr>
          <w:rFonts w:ascii="Century Gothic" w:hAnsi="Century Gothic"/>
          <w:bCs/>
          <w:sz w:val="16"/>
          <w:szCs w:val="16"/>
        </w:rPr>
      </w:pPr>
      <w:r>
        <w:rPr>
          <w:rFonts w:ascii="Century Gothic" w:hAnsi="Century Gothic"/>
          <w:bCs/>
          <w:sz w:val="16"/>
          <w:szCs w:val="16"/>
        </w:rPr>
        <w:t xml:space="preserve">                                                                                                                              </w:t>
      </w:r>
      <w:bookmarkStart w:id="10" w:name="_GoBack"/>
      <w:bookmarkEnd w:id="10"/>
      <w:r w:rsidRPr="00B63354">
        <w:rPr>
          <w:rFonts w:ascii="Century Gothic" w:hAnsi="Century Gothic"/>
          <w:bCs/>
          <w:sz w:val="16"/>
          <w:szCs w:val="16"/>
        </w:rPr>
        <w:t>Maria Lech-Bielecka</w:t>
      </w:r>
    </w:p>
    <w:sectPr w:rsidR="00DD3DAC" w:rsidRPr="00B63354" w:rsidSect="00053E4F">
      <w:headerReference w:type="default" r:id="rId9"/>
      <w:footerReference w:type="default" r:id="rId10"/>
      <w:headerReference w:type="first" r:id="rId11"/>
      <w:pgSz w:w="11906" w:h="16838" w:code="9"/>
      <w:pgMar w:top="960" w:right="1418" w:bottom="851" w:left="1418" w:header="568"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D1B" w:rsidRDefault="00A13D1B" w:rsidP="004944F8">
      <w:r>
        <w:separator/>
      </w:r>
    </w:p>
  </w:endnote>
  <w:endnote w:type="continuationSeparator" w:id="0">
    <w:p w:rsidR="00A13D1B" w:rsidRDefault="00A13D1B" w:rsidP="0049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2558978"/>
      <w:docPartObj>
        <w:docPartGallery w:val="Page Numbers (Bottom of Page)"/>
        <w:docPartUnique/>
      </w:docPartObj>
    </w:sdtPr>
    <w:sdtEndPr/>
    <w:sdtContent>
      <w:sdt>
        <w:sdtPr>
          <w:id w:val="-1769616900"/>
          <w:docPartObj>
            <w:docPartGallery w:val="Page Numbers (Top of Page)"/>
            <w:docPartUnique/>
          </w:docPartObj>
        </w:sdtPr>
        <w:sdtEndPr/>
        <w:sdtContent>
          <w:p w:rsidR="00A13D1B" w:rsidRDefault="00A13D1B">
            <w:pPr>
              <w:pStyle w:val="Stopka"/>
              <w:jc w:val="right"/>
            </w:pPr>
            <w:r>
              <w:t xml:space="preserve">Strona </w:t>
            </w:r>
            <w:r>
              <w:rPr>
                <w:b/>
                <w:bCs/>
                <w:szCs w:val="24"/>
              </w:rPr>
              <w:fldChar w:fldCharType="begin"/>
            </w:r>
            <w:r>
              <w:rPr>
                <w:b/>
                <w:bCs/>
              </w:rPr>
              <w:instrText>PAGE</w:instrText>
            </w:r>
            <w:r>
              <w:rPr>
                <w:b/>
                <w:bCs/>
                <w:szCs w:val="24"/>
              </w:rPr>
              <w:fldChar w:fldCharType="separate"/>
            </w:r>
            <w:r w:rsidR="00B63354">
              <w:rPr>
                <w:b/>
                <w:bCs/>
                <w:noProof/>
              </w:rPr>
              <w:t>16</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B63354">
              <w:rPr>
                <w:b/>
                <w:bCs/>
                <w:noProof/>
              </w:rPr>
              <w:t>17</w:t>
            </w:r>
            <w:r>
              <w:rPr>
                <w:b/>
                <w:bCs/>
                <w:szCs w:val="24"/>
              </w:rPr>
              <w:fldChar w:fldCharType="end"/>
            </w:r>
          </w:p>
        </w:sdtContent>
      </w:sdt>
    </w:sdtContent>
  </w:sdt>
  <w:p w:rsidR="00A13D1B" w:rsidRDefault="00A13D1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D1B" w:rsidRDefault="00A13D1B" w:rsidP="004944F8">
      <w:r>
        <w:separator/>
      </w:r>
    </w:p>
  </w:footnote>
  <w:footnote w:type="continuationSeparator" w:id="0">
    <w:p w:rsidR="00A13D1B" w:rsidRDefault="00A13D1B" w:rsidP="00494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D1B" w:rsidRPr="00F41A66" w:rsidRDefault="00A13D1B" w:rsidP="00F41A66">
    <w:pPr>
      <w:pStyle w:val="Nagwek"/>
      <w:jc w:val="right"/>
      <w:rPr>
        <w:rFonts w:ascii="Verdana" w:hAnsi="Verdana"/>
        <w:b/>
        <w:sz w:val="14"/>
        <w:szCs w:val="14"/>
        <w:u w:val="single"/>
      </w:rPr>
    </w:pPr>
    <w:r w:rsidRPr="00546846">
      <w:rPr>
        <w:rFonts w:ascii="Verdana" w:hAnsi="Verdana"/>
        <w:b/>
        <w:sz w:val="14"/>
        <w:szCs w:val="14"/>
        <w:u w:val="single"/>
      </w:rPr>
      <w:t>Numer sprawy: 110/ZK/2025/W</w:t>
    </w:r>
  </w:p>
  <w:p w:rsidR="00A13D1B" w:rsidRDefault="00A13D1B" w:rsidP="00F41A66">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D1B" w:rsidRDefault="00A13D1B" w:rsidP="00F41A66">
    <w:pPr>
      <w:pStyle w:val="Nagwek"/>
      <w:jc w:val="right"/>
      <w:rPr>
        <w:rFonts w:asciiTheme="majorHAnsi" w:hAnsiTheme="majorHAnsi"/>
        <w:color w:val="FF0000"/>
        <w:sz w:val="14"/>
        <w:szCs w:val="14"/>
      </w:rPr>
    </w:pPr>
    <w:r>
      <w:rPr>
        <w:rFonts w:asciiTheme="majorHAnsi" w:hAnsiTheme="majorHAnsi"/>
        <w:noProof/>
        <w:color w:val="FF0000"/>
        <w:sz w:val="14"/>
        <w:szCs w:val="14"/>
        <w:lang w:eastAsia="pl-PL"/>
      </w:rPr>
      <w:drawing>
        <wp:inline distT="0" distB="0" distL="0" distR="0">
          <wp:extent cx="5627370" cy="743585"/>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A13D1B" w:rsidRPr="00AE5A0C" w:rsidRDefault="00A13D1B" w:rsidP="00F41A66">
    <w:pPr>
      <w:pStyle w:val="Nagwek"/>
      <w:jc w:val="right"/>
      <w:rPr>
        <w:rFonts w:asciiTheme="majorHAnsi" w:hAnsiTheme="majorHAnsi"/>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79A5"/>
    <w:multiLevelType w:val="multilevel"/>
    <w:tmpl w:val="0D7E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02E75"/>
    <w:multiLevelType w:val="hybridMultilevel"/>
    <w:tmpl w:val="17E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7A4C9E"/>
    <w:multiLevelType w:val="hybridMultilevel"/>
    <w:tmpl w:val="BE625D46"/>
    <w:lvl w:ilvl="0" w:tplc="6D20C624">
      <w:start w:val="1"/>
      <w:numFmt w:val="decimal"/>
      <w:lvlText w:val="Pytanie nr %1"/>
      <w:lvlJc w:val="left"/>
      <w:pPr>
        <w:ind w:left="720" w:hanging="360"/>
      </w:pPr>
      <w:rPr>
        <w:rFonts w:ascii="Arial" w:hAnsi="Arial" w:hint="default"/>
        <w:b/>
        <w:color w:val="auto"/>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A00FC3"/>
    <w:multiLevelType w:val="hybridMultilevel"/>
    <w:tmpl w:val="A6186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03155F"/>
    <w:multiLevelType w:val="hybridMultilevel"/>
    <w:tmpl w:val="481AA1A2"/>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2C7079"/>
    <w:multiLevelType w:val="hybridMultilevel"/>
    <w:tmpl w:val="B6044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C70C04"/>
    <w:multiLevelType w:val="hybridMultilevel"/>
    <w:tmpl w:val="17E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C5105C"/>
    <w:multiLevelType w:val="hybridMultilevel"/>
    <w:tmpl w:val="17E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CF7AC4"/>
    <w:multiLevelType w:val="hybridMultilevel"/>
    <w:tmpl w:val="5172D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8701DB"/>
    <w:multiLevelType w:val="hybridMultilevel"/>
    <w:tmpl w:val="B6044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155936"/>
    <w:multiLevelType w:val="hybridMultilevel"/>
    <w:tmpl w:val="17E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3C0EA0"/>
    <w:multiLevelType w:val="hybridMultilevel"/>
    <w:tmpl w:val="A6186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3A0DD7"/>
    <w:multiLevelType w:val="hybridMultilevel"/>
    <w:tmpl w:val="17E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027B17"/>
    <w:multiLevelType w:val="hybridMultilevel"/>
    <w:tmpl w:val="A6186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30592C"/>
    <w:multiLevelType w:val="hybridMultilevel"/>
    <w:tmpl w:val="17E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2A4701"/>
    <w:multiLevelType w:val="hybridMultilevel"/>
    <w:tmpl w:val="A6186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EC356A"/>
    <w:multiLevelType w:val="hybridMultilevel"/>
    <w:tmpl w:val="CAA0E3B4"/>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461E73"/>
    <w:multiLevelType w:val="hybridMultilevel"/>
    <w:tmpl w:val="17E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9B7856"/>
    <w:multiLevelType w:val="hybridMultilevel"/>
    <w:tmpl w:val="C8E46A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652B9F"/>
    <w:multiLevelType w:val="hybridMultilevel"/>
    <w:tmpl w:val="5B346E5A"/>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8333937"/>
    <w:multiLevelType w:val="hybridMultilevel"/>
    <w:tmpl w:val="A6186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A13602"/>
    <w:multiLevelType w:val="hybridMultilevel"/>
    <w:tmpl w:val="A6186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20207D"/>
    <w:multiLevelType w:val="hybridMultilevel"/>
    <w:tmpl w:val="17E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AD794F"/>
    <w:multiLevelType w:val="hybridMultilevel"/>
    <w:tmpl w:val="17E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365194"/>
    <w:multiLevelType w:val="hybridMultilevel"/>
    <w:tmpl w:val="A6186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C01EA3"/>
    <w:multiLevelType w:val="hybridMultilevel"/>
    <w:tmpl w:val="B776D924"/>
    <w:lvl w:ilvl="0" w:tplc="E0140166">
      <w:start w:val="1"/>
      <w:numFmt w:val="decimal"/>
      <w:suff w:val="space"/>
      <w:lvlText w:val="Odpowiedź nr %1"/>
      <w:lvlJc w:val="left"/>
      <w:pPr>
        <w:ind w:left="502" w:hanging="360"/>
      </w:pPr>
      <w:rPr>
        <w:rFonts w:ascii="Arial" w:hAnsi="Arial" w:hint="default"/>
        <w:b/>
        <w:color w:val="auto"/>
        <w:u w:val="single"/>
      </w:rPr>
    </w:lvl>
    <w:lvl w:ilvl="1" w:tplc="04150019" w:tentative="1">
      <w:start w:val="1"/>
      <w:numFmt w:val="lowerLetter"/>
      <w:lvlText w:val="%2."/>
      <w:lvlJc w:val="left"/>
      <w:pPr>
        <w:ind w:left="3916" w:hanging="360"/>
      </w:pPr>
    </w:lvl>
    <w:lvl w:ilvl="2" w:tplc="0415001B" w:tentative="1">
      <w:start w:val="1"/>
      <w:numFmt w:val="lowerRoman"/>
      <w:lvlText w:val="%3."/>
      <w:lvlJc w:val="right"/>
      <w:pPr>
        <w:ind w:left="4636" w:hanging="180"/>
      </w:pPr>
    </w:lvl>
    <w:lvl w:ilvl="3" w:tplc="0415000F" w:tentative="1">
      <w:start w:val="1"/>
      <w:numFmt w:val="decimal"/>
      <w:lvlText w:val="%4."/>
      <w:lvlJc w:val="left"/>
      <w:pPr>
        <w:ind w:left="5356" w:hanging="360"/>
      </w:pPr>
    </w:lvl>
    <w:lvl w:ilvl="4" w:tplc="04150019" w:tentative="1">
      <w:start w:val="1"/>
      <w:numFmt w:val="lowerLetter"/>
      <w:lvlText w:val="%5."/>
      <w:lvlJc w:val="left"/>
      <w:pPr>
        <w:ind w:left="6076" w:hanging="360"/>
      </w:pPr>
    </w:lvl>
    <w:lvl w:ilvl="5" w:tplc="0415001B" w:tentative="1">
      <w:start w:val="1"/>
      <w:numFmt w:val="lowerRoman"/>
      <w:lvlText w:val="%6."/>
      <w:lvlJc w:val="right"/>
      <w:pPr>
        <w:ind w:left="6796" w:hanging="180"/>
      </w:pPr>
    </w:lvl>
    <w:lvl w:ilvl="6" w:tplc="0415000F" w:tentative="1">
      <w:start w:val="1"/>
      <w:numFmt w:val="decimal"/>
      <w:lvlText w:val="%7."/>
      <w:lvlJc w:val="left"/>
      <w:pPr>
        <w:ind w:left="7516" w:hanging="360"/>
      </w:pPr>
    </w:lvl>
    <w:lvl w:ilvl="7" w:tplc="04150019" w:tentative="1">
      <w:start w:val="1"/>
      <w:numFmt w:val="lowerLetter"/>
      <w:lvlText w:val="%8."/>
      <w:lvlJc w:val="left"/>
      <w:pPr>
        <w:ind w:left="8236" w:hanging="360"/>
      </w:pPr>
    </w:lvl>
    <w:lvl w:ilvl="8" w:tplc="0415001B" w:tentative="1">
      <w:start w:val="1"/>
      <w:numFmt w:val="lowerRoman"/>
      <w:lvlText w:val="%9."/>
      <w:lvlJc w:val="right"/>
      <w:pPr>
        <w:ind w:left="8956" w:hanging="180"/>
      </w:pPr>
    </w:lvl>
  </w:abstractNum>
  <w:abstractNum w:abstractNumId="26" w15:restartNumberingAfterBreak="0">
    <w:nsid w:val="44DC7D23"/>
    <w:multiLevelType w:val="hybridMultilevel"/>
    <w:tmpl w:val="17E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6A1454"/>
    <w:multiLevelType w:val="hybridMultilevel"/>
    <w:tmpl w:val="A6186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052158"/>
    <w:multiLevelType w:val="hybridMultilevel"/>
    <w:tmpl w:val="35A8EE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7478B9"/>
    <w:multiLevelType w:val="hybridMultilevel"/>
    <w:tmpl w:val="B6044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E41B0B"/>
    <w:multiLevelType w:val="hybridMultilevel"/>
    <w:tmpl w:val="17E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8B2C6E"/>
    <w:multiLevelType w:val="hybridMultilevel"/>
    <w:tmpl w:val="703ABD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82C574F"/>
    <w:multiLevelType w:val="hybridMultilevel"/>
    <w:tmpl w:val="17E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02585A"/>
    <w:multiLevelType w:val="hybridMultilevel"/>
    <w:tmpl w:val="17E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411470"/>
    <w:multiLevelType w:val="hybridMultilevel"/>
    <w:tmpl w:val="35A8EE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587D14"/>
    <w:multiLevelType w:val="hybridMultilevel"/>
    <w:tmpl w:val="A6186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8E06CC"/>
    <w:multiLevelType w:val="hybridMultilevel"/>
    <w:tmpl w:val="394EBF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9639EE"/>
    <w:multiLevelType w:val="hybridMultilevel"/>
    <w:tmpl w:val="638C4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81242B"/>
    <w:multiLevelType w:val="hybridMultilevel"/>
    <w:tmpl w:val="17E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157E47"/>
    <w:multiLevelType w:val="hybridMultilevel"/>
    <w:tmpl w:val="A6186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605808"/>
    <w:multiLevelType w:val="hybridMultilevel"/>
    <w:tmpl w:val="7E226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2609CD"/>
    <w:multiLevelType w:val="hybridMultilevel"/>
    <w:tmpl w:val="17E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910ED2"/>
    <w:multiLevelType w:val="hybridMultilevel"/>
    <w:tmpl w:val="35C4EE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69085D"/>
    <w:multiLevelType w:val="hybridMultilevel"/>
    <w:tmpl w:val="2522CB14"/>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93A02B2"/>
    <w:multiLevelType w:val="hybridMultilevel"/>
    <w:tmpl w:val="A3825184"/>
    <w:lvl w:ilvl="0" w:tplc="C1E632DC">
      <w:start w:val="1"/>
      <w:numFmt w:val="decimal"/>
      <w:suff w:val="space"/>
      <w:lvlText w:val="Odpowiedź nr %1"/>
      <w:lvlJc w:val="left"/>
      <w:pPr>
        <w:ind w:left="720" w:hanging="360"/>
      </w:pPr>
      <w:rPr>
        <w:rFonts w:ascii="Arial" w:hAnsi="Arial" w:hint="default"/>
        <w:b w:val="0"/>
        <w:i/>
        <w:color w:val="auto"/>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BD53DE"/>
    <w:multiLevelType w:val="hybridMultilevel"/>
    <w:tmpl w:val="526679AA"/>
    <w:lvl w:ilvl="0" w:tplc="E334C188">
      <w:start w:val="3"/>
      <w:numFmt w:val="decimal"/>
      <w:lvlText w:val="Odpowiedź nr %1"/>
      <w:lvlJc w:val="left"/>
      <w:pPr>
        <w:ind w:left="720" w:hanging="360"/>
      </w:pPr>
      <w:rPr>
        <w:rFonts w:ascii="Arial" w:hAnsi="Arial" w:hint="default"/>
        <w:b/>
        <w:color w:val="auto"/>
        <w:u w:color="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4A6DD3"/>
    <w:multiLevelType w:val="hybridMultilevel"/>
    <w:tmpl w:val="A6186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AB12F8"/>
    <w:multiLevelType w:val="hybridMultilevel"/>
    <w:tmpl w:val="17E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num>
  <w:num w:numId="2">
    <w:abstractNumId w:val="37"/>
  </w:num>
  <w:num w:numId="3">
    <w:abstractNumId w:val="2"/>
  </w:num>
  <w:num w:numId="4">
    <w:abstractNumId w:val="25"/>
  </w:num>
  <w:num w:numId="5">
    <w:abstractNumId w:val="44"/>
  </w:num>
  <w:num w:numId="6">
    <w:abstractNumId w:val="45"/>
  </w:num>
  <w:num w:numId="7">
    <w:abstractNumId w:val="36"/>
  </w:num>
  <w:num w:numId="8">
    <w:abstractNumId w:val="47"/>
  </w:num>
  <w:num w:numId="9">
    <w:abstractNumId w:val="32"/>
  </w:num>
  <w:num w:numId="10">
    <w:abstractNumId w:val="14"/>
  </w:num>
  <w:num w:numId="11">
    <w:abstractNumId w:val="23"/>
  </w:num>
  <w:num w:numId="12">
    <w:abstractNumId w:val="17"/>
  </w:num>
  <w:num w:numId="13">
    <w:abstractNumId w:val="38"/>
  </w:num>
  <w:num w:numId="14">
    <w:abstractNumId w:val="22"/>
  </w:num>
  <w:num w:numId="15">
    <w:abstractNumId w:val="1"/>
  </w:num>
  <w:num w:numId="16">
    <w:abstractNumId w:val="10"/>
  </w:num>
  <w:num w:numId="17">
    <w:abstractNumId w:val="26"/>
  </w:num>
  <w:num w:numId="18">
    <w:abstractNumId w:val="41"/>
  </w:num>
  <w:num w:numId="19">
    <w:abstractNumId w:val="12"/>
  </w:num>
  <w:num w:numId="20">
    <w:abstractNumId w:val="7"/>
  </w:num>
  <w:num w:numId="21">
    <w:abstractNumId w:val="33"/>
  </w:num>
  <w:num w:numId="22">
    <w:abstractNumId w:val="30"/>
  </w:num>
  <w:num w:numId="23">
    <w:abstractNumId w:val="6"/>
  </w:num>
  <w:num w:numId="24">
    <w:abstractNumId w:val="18"/>
  </w:num>
  <w:num w:numId="25">
    <w:abstractNumId w:val="29"/>
  </w:num>
  <w:num w:numId="26">
    <w:abstractNumId w:val="5"/>
  </w:num>
  <w:num w:numId="27">
    <w:abstractNumId w:val="9"/>
  </w:num>
  <w:num w:numId="28">
    <w:abstractNumId w:val="13"/>
  </w:num>
  <w:num w:numId="29">
    <w:abstractNumId w:val="46"/>
  </w:num>
  <w:num w:numId="30">
    <w:abstractNumId w:val="3"/>
  </w:num>
  <w:num w:numId="31">
    <w:abstractNumId w:val="35"/>
  </w:num>
  <w:num w:numId="32">
    <w:abstractNumId w:val="21"/>
  </w:num>
  <w:num w:numId="33">
    <w:abstractNumId w:val="15"/>
  </w:num>
  <w:num w:numId="34">
    <w:abstractNumId w:val="11"/>
  </w:num>
  <w:num w:numId="35">
    <w:abstractNumId w:val="20"/>
  </w:num>
  <w:num w:numId="36">
    <w:abstractNumId w:val="24"/>
  </w:num>
  <w:num w:numId="37">
    <w:abstractNumId w:val="39"/>
  </w:num>
  <w:num w:numId="38">
    <w:abstractNumId w:val="27"/>
  </w:num>
  <w:num w:numId="39">
    <w:abstractNumId w:val="34"/>
  </w:num>
  <w:num w:numId="40">
    <w:abstractNumId w:val="28"/>
  </w:num>
  <w:num w:numId="41">
    <w:abstractNumId w:val="0"/>
  </w:num>
  <w:num w:numId="42">
    <w:abstractNumId w:val="42"/>
  </w:num>
  <w:num w:numId="43">
    <w:abstractNumId w:val="8"/>
  </w:num>
  <w:num w:numId="44">
    <w:abstractNumId w:val="4"/>
  </w:num>
  <w:num w:numId="45">
    <w:abstractNumId w:val="19"/>
  </w:num>
  <w:num w:numId="46">
    <w:abstractNumId w:val="43"/>
  </w:num>
  <w:num w:numId="47">
    <w:abstractNumId w:val="16"/>
  </w:num>
  <w:num w:numId="48">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A0"/>
    <w:rsid w:val="00004E49"/>
    <w:rsid w:val="00005CFE"/>
    <w:rsid w:val="0000722C"/>
    <w:rsid w:val="00011A58"/>
    <w:rsid w:val="0001716E"/>
    <w:rsid w:val="00017311"/>
    <w:rsid w:val="00017385"/>
    <w:rsid w:val="00030996"/>
    <w:rsid w:val="00032910"/>
    <w:rsid w:val="000377D9"/>
    <w:rsid w:val="00045B50"/>
    <w:rsid w:val="00047880"/>
    <w:rsid w:val="000530C5"/>
    <w:rsid w:val="00053E4F"/>
    <w:rsid w:val="00067FBD"/>
    <w:rsid w:val="000722F9"/>
    <w:rsid w:val="000728FB"/>
    <w:rsid w:val="000739B8"/>
    <w:rsid w:val="000919F9"/>
    <w:rsid w:val="00094E6A"/>
    <w:rsid w:val="000A4FA2"/>
    <w:rsid w:val="000B292B"/>
    <w:rsid w:val="000B32E3"/>
    <w:rsid w:val="000B372F"/>
    <w:rsid w:val="000B754B"/>
    <w:rsid w:val="000C14D3"/>
    <w:rsid w:val="000C3C6A"/>
    <w:rsid w:val="000C7A48"/>
    <w:rsid w:val="000F3FBE"/>
    <w:rsid w:val="000F54DA"/>
    <w:rsid w:val="000F6FC2"/>
    <w:rsid w:val="00104622"/>
    <w:rsid w:val="00111640"/>
    <w:rsid w:val="001124BE"/>
    <w:rsid w:val="0012390E"/>
    <w:rsid w:val="00134122"/>
    <w:rsid w:val="00142134"/>
    <w:rsid w:val="001433CE"/>
    <w:rsid w:val="00146EDF"/>
    <w:rsid w:val="00151A90"/>
    <w:rsid w:val="00151BE4"/>
    <w:rsid w:val="00152FDD"/>
    <w:rsid w:val="0015364F"/>
    <w:rsid w:val="00153A2A"/>
    <w:rsid w:val="00154EFF"/>
    <w:rsid w:val="00160144"/>
    <w:rsid w:val="00164506"/>
    <w:rsid w:val="00167342"/>
    <w:rsid w:val="00177041"/>
    <w:rsid w:val="0018146D"/>
    <w:rsid w:val="00193986"/>
    <w:rsid w:val="001A4087"/>
    <w:rsid w:val="001A5C46"/>
    <w:rsid w:val="001A6E3B"/>
    <w:rsid w:val="001A7B8A"/>
    <w:rsid w:val="001B11C0"/>
    <w:rsid w:val="001B7D9F"/>
    <w:rsid w:val="001C347A"/>
    <w:rsid w:val="001D07A9"/>
    <w:rsid w:val="001D24E7"/>
    <w:rsid w:val="001F1B2F"/>
    <w:rsid w:val="001F453C"/>
    <w:rsid w:val="002058B1"/>
    <w:rsid w:val="00220442"/>
    <w:rsid w:val="00227B6A"/>
    <w:rsid w:val="00231348"/>
    <w:rsid w:val="002466B6"/>
    <w:rsid w:val="00246952"/>
    <w:rsid w:val="002473D1"/>
    <w:rsid w:val="0025345C"/>
    <w:rsid w:val="00254348"/>
    <w:rsid w:val="0026530D"/>
    <w:rsid w:val="00266808"/>
    <w:rsid w:val="00273F9B"/>
    <w:rsid w:val="00281D89"/>
    <w:rsid w:val="00283D9B"/>
    <w:rsid w:val="002841F1"/>
    <w:rsid w:val="00290DF4"/>
    <w:rsid w:val="002959D1"/>
    <w:rsid w:val="002A46CE"/>
    <w:rsid w:val="002B21CA"/>
    <w:rsid w:val="002B2922"/>
    <w:rsid w:val="002B422B"/>
    <w:rsid w:val="002B7309"/>
    <w:rsid w:val="002C23A7"/>
    <w:rsid w:val="002C7AE5"/>
    <w:rsid w:val="002D4D27"/>
    <w:rsid w:val="002E2945"/>
    <w:rsid w:val="002E44DC"/>
    <w:rsid w:val="002E5B16"/>
    <w:rsid w:val="002E5FA8"/>
    <w:rsid w:val="002F524D"/>
    <w:rsid w:val="002F73B1"/>
    <w:rsid w:val="00316E11"/>
    <w:rsid w:val="00324779"/>
    <w:rsid w:val="00325489"/>
    <w:rsid w:val="00331B4B"/>
    <w:rsid w:val="00331DF7"/>
    <w:rsid w:val="00333AD1"/>
    <w:rsid w:val="003446BB"/>
    <w:rsid w:val="00345277"/>
    <w:rsid w:val="0035567D"/>
    <w:rsid w:val="0035658A"/>
    <w:rsid w:val="00361A97"/>
    <w:rsid w:val="003625C2"/>
    <w:rsid w:val="00367B2A"/>
    <w:rsid w:val="00374A12"/>
    <w:rsid w:val="00376A51"/>
    <w:rsid w:val="00380597"/>
    <w:rsid w:val="0039120B"/>
    <w:rsid w:val="00392F96"/>
    <w:rsid w:val="0039766C"/>
    <w:rsid w:val="003A33C1"/>
    <w:rsid w:val="003A4C26"/>
    <w:rsid w:val="003A58F3"/>
    <w:rsid w:val="003B5AAA"/>
    <w:rsid w:val="003B79F8"/>
    <w:rsid w:val="003C009A"/>
    <w:rsid w:val="003D0610"/>
    <w:rsid w:val="003D3C39"/>
    <w:rsid w:val="003D47A1"/>
    <w:rsid w:val="003E39D9"/>
    <w:rsid w:val="003E46DD"/>
    <w:rsid w:val="003F1FA9"/>
    <w:rsid w:val="003F4A61"/>
    <w:rsid w:val="00400D38"/>
    <w:rsid w:val="0040405E"/>
    <w:rsid w:val="004047D6"/>
    <w:rsid w:val="00404B2D"/>
    <w:rsid w:val="004059E9"/>
    <w:rsid w:val="00406C36"/>
    <w:rsid w:val="00413AA6"/>
    <w:rsid w:val="00415226"/>
    <w:rsid w:val="00416B20"/>
    <w:rsid w:val="004368A7"/>
    <w:rsid w:val="00445AC6"/>
    <w:rsid w:val="00452E6C"/>
    <w:rsid w:val="004546C6"/>
    <w:rsid w:val="00455427"/>
    <w:rsid w:val="00463CE3"/>
    <w:rsid w:val="004701B4"/>
    <w:rsid w:val="00470B26"/>
    <w:rsid w:val="004715EB"/>
    <w:rsid w:val="00482A0F"/>
    <w:rsid w:val="00482C12"/>
    <w:rsid w:val="00485B86"/>
    <w:rsid w:val="004878DD"/>
    <w:rsid w:val="00491F93"/>
    <w:rsid w:val="004944F8"/>
    <w:rsid w:val="004A1346"/>
    <w:rsid w:val="004A288E"/>
    <w:rsid w:val="004A306E"/>
    <w:rsid w:val="004A42A0"/>
    <w:rsid w:val="004A6C80"/>
    <w:rsid w:val="004B4081"/>
    <w:rsid w:val="004C191D"/>
    <w:rsid w:val="004C2693"/>
    <w:rsid w:val="004C2E51"/>
    <w:rsid w:val="004C748B"/>
    <w:rsid w:val="004D0F65"/>
    <w:rsid w:val="004D5FF7"/>
    <w:rsid w:val="004D7007"/>
    <w:rsid w:val="004E105A"/>
    <w:rsid w:val="004E5553"/>
    <w:rsid w:val="005022A8"/>
    <w:rsid w:val="00520DC0"/>
    <w:rsid w:val="005435B3"/>
    <w:rsid w:val="0054492C"/>
    <w:rsid w:val="00546846"/>
    <w:rsid w:val="00554914"/>
    <w:rsid w:val="00554CAC"/>
    <w:rsid w:val="00565EC4"/>
    <w:rsid w:val="00572E96"/>
    <w:rsid w:val="0058546F"/>
    <w:rsid w:val="0059235B"/>
    <w:rsid w:val="005A3A7C"/>
    <w:rsid w:val="005B2F17"/>
    <w:rsid w:val="005B4400"/>
    <w:rsid w:val="005D2129"/>
    <w:rsid w:val="005E419D"/>
    <w:rsid w:val="005E5ED3"/>
    <w:rsid w:val="005F140D"/>
    <w:rsid w:val="005F1C7D"/>
    <w:rsid w:val="005F2209"/>
    <w:rsid w:val="005F4CCA"/>
    <w:rsid w:val="00604B76"/>
    <w:rsid w:val="00612C5F"/>
    <w:rsid w:val="00616C56"/>
    <w:rsid w:val="00620785"/>
    <w:rsid w:val="006209FE"/>
    <w:rsid w:val="006213D9"/>
    <w:rsid w:val="00626219"/>
    <w:rsid w:val="0062734F"/>
    <w:rsid w:val="00630248"/>
    <w:rsid w:val="00631C4D"/>
    <w:rsid w:val="00646892"/>
    <w:rsid w:val="00646D84"/>
    <w:rsid w:val="00647EFF"/>
    <w:rsid w:val="00655351"/>
    <w:rsid w:val="00656568"/>
    <w:rsid w:val="00665984"/>
    <w:rsid w:val="006679E8"/>
    <w:rsid w:val="006777CE"/>
    <w:rsid w:val="00680A07"/>
    <w:rsid w:val="006821D0"/>
    <w:rsid w:val="0069321A"/>
    <w:rsid w:val="006A131B"/>
    <w:rsid w:val="006B0203"/>
    <w:rsid w:val="006B4F17"/>
    <w:rsid w:val="006B60F6"/>
    <w:rsid w:val="006B67F2"/>
    <w:rsid w:val="006B7BA6"/>
    <w:rsid w:val="006C0F11"/>
    <w:rsid w:val="006C1CD0"/>
    <w:rsid w:val="006C732E"/>
    <w:rsid w:val="006D2721"/>
    <w:rsid w:val="006D6A19"/>
    <w:rsid w:val="006D7912"/>
    <w:rsid w:val="006E090F"/>
    <w:rsid w:val="006F1152"/>
    <w:rsid w:val="006F5972"/>
    <w:rsid w:val="006F6692"/>
    <w:rsid w:val="00721838"/>
    <w:rsid w:val="007329A5"/>
    <w:rsid w:val="007460FE"/>
    <w:rsid w:val="007566A0"/>
    <w:rsid w:val="00783664"/>
    <w:rsid w:val="00785C49"/>
    <w:rsid w:val="00797CB1"/>
    <w:rsid w:val="007A0885"/>
    <w:rsid w:val="007A1087"/>
    <w:rsid w:val="007A672A"/>
    <w:rsid w:val="007C1261"/>
    <w:rsid w:val="007D09D4"/>
    <w:rsid w:val="007D0DBE"/>
    <w:rsid w:val="007D12CA"/>
    <w:rsid w:val="007D1CDB"/>
    <w:rsid w:val="007D212C"/>
    <w:rsid w:val="007D6568"/>
    <w:rsid w:val="007E4643"/>
    <w:rsid w:val="007F280B"/>
    <w:rsid w:val="007F464C"/>
    <w:rsid w:val="00805866"/>
    <w:rsid w:val="008267FC"/>
    <w:rsid w:val="008306E4"/>
    <w:rsid w:val="00832890"/>
    <w:rsid w:val="008337BE"/>
    <w:rsid w:val="00833DC2"/>
    <w:rsid w:val="008406F2"/>
    <w:rsid w:val="008410C2"/>
    <w:rsid w:val="00844525"/>
    <w:rsid w:val="00847755"/>
    <w:rsid w:val="008538EC"/>
    <w:rsid w:val="00854E23"/>
    <w:rsid w:val="0086594F"/>
    <w:rsid w:val="0086749F"/>
    <w:rsid w:val="00873BBE"/>
    <w:rsid w:val="008769BE"/>
    <w:rsid w:val="00883F87"/>
    <w:rsid w:val="008A2AFB"/>
    <w:rsid w:val="008A658E"/>
    <w:rsid w:val="008B4725"/>
    <w:rsid w:val="008B6278"/>
    <w:rsid w:val="008C3A0C"/>
    <w:rsid w:val="008D006C"/>
    <w:rsid w:val="008D134D"/>
    <w:rsid w:val="008D4541"/>
    <w:rsid w:val="008E1AFC"/>
    <w:rsid w:val="008E577B"/>
    <w:rsid w:val="008F2272"/>
    <w:rsid w:val="00903517"/>
    <w:rsid w:val="00930A07"/>
    <w:rsid w:val="009335FF"/>
    <w:rsid w:val="0093437F"/>
    <w:rsid w:val="00937478"/>
    <w:rsid w:val="009430AD"/>
    <w:rsid w:val="009472E4"/>
    <w:rsid w:val="00954B02"/>
    <w:rsid w:val="00970381"/>
    <w:rsid w:val="00973F33"/>
    <w:rsid w:val="0097453A"/>
    <w:rsid w:val="00981BC5"/>
    <w:rsid w:val="00986DB2"/>
    <w:rsid w:val="009918C8"/>
    <w:rsid w:val="00995788"/>
    <w:rsid w:val="009A3099"/>
    <w:rsid w:val="009A30E8"/>
    <w:rsid w:val="009B01D0"/>
    <w:rsid w:val="009B157D"/>
    <w:rsid w:val="009B247B"/>
    <w:rsid w:val="009B3235"/>
    <w:rsid w:val="009C24B7"/>
    <w:rsid w:val="009C24FE"/>
    <w:rsid w:val="009C4C1F"/>
    <w:rsid w:val="009D1170"/>
    <w:rsid w:val="009D4F67"/>
    <w:rsid w:val="009D5756"/>
    <w:rsid w:val="009D6C81"/>
    <w:rsid w:val="009E1F41"/>
    <w:rsid w:val="009E2142"/>
    <w:rsid w:val="009E60DF"/>
    <w:rsid w:val="009E76AA"/>
    <w:rsid w:val="009F1125"/>
    <w:rsid w:val="009F6D58"/>
    <w:rsid w:val="00A01022"/>
    <w:rsid w:val="00A01E92"/>
    <w:rsid w:val="00A10DE5"/>
    <w:rsid w:val="00A10E80"/>
    <w:rsid w:val="00A13D1B"/>
    <w:rsid w:val="00A14040"/>
    <w:rsid w:val="00A170A5"/>
    <w:rsid w:val="00A2162D"/>
    <w:rsid w:val="00A22F56"/>
    <w:rsid w:val="00A249B3"/>
    <w:rsid w:val="00A47262"/>
    <w:rsid w:val="00A5247E"/>
    <w:rsid w:val="00A5281A"/>
    <w:rsid w:val="00A61EBB"/>
    <w:rsid w:val="00A622F9"/>
    <w:rsid w:val="00A62C14"/>
    <w:rsid w:val="00A63E6A"/>
    <w:rsid w:val="00A64F6B"/>
    <w:rsid w:val="00A75E92"/>
    <w:rsid w:val="00A83175"/>
    <w:rsid w:val="00A83D4D"/>
    <w:rsid w:val="00A97522"/>
    <w:rsid w:val="00AA39F0"/>
    <w:rsid w:val="00AA48B8"/>
    <w:rsid w:val="00AA4C1A"/>
    <w:rsid w:val="00AA7633"/>
    <w:rsid w:val="00AB2BBF"/>
    <w:rsid w:val="00AB459E"/>
    <w:rsid w:val="00AC1CA6"/>
    <w:rsid w:val="00AC4810"/>
    <w:rsid w:val="00AC66D9"/>
    <w:rsid w:val="00AE478A"/>
    <w:rsid w:val="00AE5A0C"/>
    <w:rsid w:val="00AF032B"/>
    <w:rsid w:val="00AF19FB"/>
    <w:rsid w:val="00AF3FE5"/>
    <w:rsid w:val="00AF4CDB"/>
    <w:rsid w:val="00AF67D8"/>
    <w:rsid w:val="00B01C4E"/>
    <w:rsid w:val="00B03289"/>
    <w:rsid w:val="00B04D29"/>
    <w:rsid w:val="00B11EA0"/>
    <w:rsid w:val="00B13CCF"/>
    <w:rsid w:val="00B16703"/>
    <w:rsid w:val="00B255E6"/>
    <w:rsid w:val="00B30FF1"/>
    <w:rsid w:val="00B3603B"/>
    <w:rsid w:val="00B401E7"/>
    <w:rsid w:val="00B4132A"/>
    <w:rsid w:val="00B42CE3"/>
    <w:rsid w:val="00B4518D"/>
    <w:rsid w:val="00B45380"/>
    <w:rsid w:val="00B46F49"/>
    <w:rsid w:val="00B5114B"/>
    <w:rsid w:val="00B53856"/>
    <w:rsid w:val="00B63354"/>
    <w:rsid w:val="00B7308A"/>
    <w:rsid w:val="00B843DC"/>
    <w:rsid w:val="00B9048B"/>
    <w:rsid w:val="00B91AA3"/>
    <w:rsid w:val="00BA4652"/>
    <w:rsid w:val="00BA4A31"/>
    <w:rsid w:val="00BB44FC"/>
    <w:rsid w:val="00BB4B08"/>
    <w:rsid w:val="00BB7C28"/>
    <w:rsid w:val="00BC157A"/>
    <w:rsid w:val="00BC7810"/>
    <w:rsid w:val="00BD5975"/>
    <w:rsid w:val="00BD5F90"/>
    <w:rsid w:val="00BD79BC"/>
    <w:rsid w:val="00BF162C"/>
    <w:rsid w:val="00BF2212"/>
    <w:rsid w:val="00BF40F6"/>
    <w:rsid w:val="00BF7E82"/>
    <w:rsid w:val="00C007B6"/>
    <w:rsid w:val="00C0215F"/>
    <w:rsid w:val="00C022D7"/>
    <w:rsid w:val="00C042FE"/>
    <w:rsid w:val="00C069BC"/>
    <w:rsid w:val="00C10FB0"/>
    <w:rsid w:val="00C205FD"/>
    <w:rsid w:val="00C23AA9"/>
    <w:rsid w:val="00C319DD"/>
    <w:rsid w:val="00C35DB2"/>
    <w:rsid w:val="00C374FD"/>
    <w:rsid w:val="00C423D2"/>
    <w:rsid w:val="00C471D2"/>
    <w:rsid w:val="00C52E9B"/>
    <w:rsid w:val="00C6069D"/>
    <w:rsid w:val="00C62453"/>
    <w:rsid w:val="00C65D5B"/>
    <w:rsid w:val="00C663A1"/>
    <w:rsid w:val="00C66E25"/>
    <w:rsid w:val="00C67F52"/>
    <w:rsid w:val="00C70A94"/>
    <w:rsid w:val="00C714E1"/>
    <w:rsid w:val="00C729D7"/>
    <w:rsid w:val="00C752CA"/>
    <w:rsid w:val="00C86F80"/>
    <w:rsid w:val="00C93E65"/>
    <w:rsid w:val="00CA3ACF"/>
    <w:rsid w:val="00CA7003"/>
    <w:rsid w:val="00CC2AD4"/>
    <w:rsid w:val="00CC4AB0"/>
    <w:rsid w:val="00CC4AD1"/>
    <w:rsid w:val="00CD341C"/>
    <w:rsid w:val="00CD4F37"/>
    <w:rsid w:val="00CE0596"/>
    <w:rsid w:val="00CE05BC"/>
    <w:rsid w:val="00CE1977"/>
    <w:rsid w:val="00CE3AE1"/>
    <w:rsid w:val="00CE40B2"/>
    <w:rsid w:val="00CF7D3D"/>
    <w:rsid w:val="00D02F62"/>
    <w:rsid w:val="00D04694"/>
    <w:rsid w:val="00D06365"/>
    <w:rsid w:val="00D07457"/>
    <w:rsid w:val="00D164E6"/>
    <w:rsid w:val="00D17C84"/>
    <w:rsid w:val="00D25B39"/>
    <w:rsid w:val="00D306B7"/>
    <w:rsid w:val="00D453FA"/>
    <w:rsid w:val="00D46F41"/>
    <w:rsid w:val="00D52AC7"/>
    <w:rsid w:val="00D55A38"/>
    <w:rsid w:val="00D72764"/>
    <w:rsid w:val="00D74DDE"/>
    <w:rsid w:val="00D80752"/>
    <w:rsid w:val="00D835D1"/>
    <w:rsid w:val="00D850D9"/>
    <w:rsid w:val="00D869D8"/>
    <w:rsid w:val="00D87C1F"/>
    <w:rsid w:val="00DA0389"/>
    <w:rsid w:val="00DA4BFD"/>
    <w:rsid w:val="00DA5F2C"/>
    <w:rsid w:val="00DA64F8"/>
    <w:rsid w:val="00DB3E84"/>
    <w:rsid w:val="00DC13AD"/>
    <w:rsid w:val="00DD1FA3"/>
    <w:rsid w:val="00DD3277"/>
    <w:rsid w:val="00DD3DAC"/>
    <w:rsid w:val="00DD4EC8"/>
    <w:rsid w:val="00DD7005"/>
    <w:rsid w:val="00DE04F3"/>
    <w:rsid w:val="00DE6139"/>
    <w:rsid w:val="00DF358F"/>
    <w:rsid w:val="00DF713A"/>
    <w:rsid w:val="00E03D4E"/>
    <w:rsid w:val="00E1303F"/>
    <w:rsid w:val="00E24331"/>
    <w:rsid w:val="00E24C93"/>
    <w:rsid w:val="00E25B64"/>
    <w:rsid w:val="00E34382"/>
    <w:rsid w:val="00E364DA"/>
    <w:rsid w:val="00E368E1"/>
    <w:rsid w:val="00E42F3D"/>
    <w:rsid w:val="00E441FD"/>
    <w:rsid w:val="00E50395"/>
    <w:rsid w:val="00E52342"/>
    <w:rsid w:val="00E53FA0"/>
    <w:rsid w:val="00E66B0E"/>
    <w:rsid w:val="00E74C80"/>
    <w:rsid w:val="00E8050D"/>
    <w:rsid w:val="00E80788"/>
    <w:rsid w:val="00E90571"/>
    <w:rsid w:val="00E92F56"/>
    <w:rsid w:val="00E94843"/>
    <w:rsid w:val="00E964C4"/>
    <w:rsid w:val="00EA1091"/>
    <w:rsid w:val="00EA324F"/>
    <w:rsid w:val="00EA5A6A"/>
    <w:rsid w:val="00EB364B"/>
    <w:rsid w:val="00EB688D"/>
    <w:rsid w:val="00EB765A"/>
    <w:rsid w:val="00EC104C"/>
    <w:rsid w:val="00EC18D0"/>
    <w:rsid w:val="00EC30C0"/>
    <w:rsid w:val="00ED1F9C"/>
    <w:rsid w:val="00ED55A0"/>
    <w:rsid w:val="00EE000B"/>
    <w:rsid w:val="00EE2A05"/>
    <w:rsid w:val="00EE2E16"/>
    <w:rsid w:val="00EE3614"/>
    <w:rsid w:val="00EF0DF6"/>
    <w:rsid w:val="00EF1458"/>
    <w:rsid w:val="00F04C00"/>
    <w:rsid w:val="00F07218"/>
    <w:rsid w:val="00F0750A"/>
    <w:rsid w:val="00F10AA3"/>
    <w:rsid w:val="00F10B40"/>
    <w:rsid w:val="00F149F3"/>
    <w:rsid w:val="00F20D5C"/>
    <w:rsid w:val="00F342B7"/>
    <w:rsid w:val="00F34E9A"/>
    <w:rsid w:val="00F379EB"/>
    <w:rsid w:val="00F41A66"/>
    <w:rsid w:val="00F54840"/>
    <w:rsid w:val="00F569CA"/>
    <w:rsid w:val="00F72E38"/>
    <w:rsid w:val="00F75446"/>
    <w:rsid w:val="00F871AB"/>
    <w:rsid w:val="00F8754C"/>
    <w:rsid w:val="00FB51D0"/>
    <w:rsid w:val="00FC0236"/>
    <w:rsid w:val="00FC2000"/>
    <w:rsid w:val="00FC5F68"/>
    <w:rsid w:val="00FD4959"/>
    <w:rsid w:val="00FE1CAF"/>
    <w:rsid w:val="00FE5389"/>
    <w:rsid w:val="00FF50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7"/>
    <o:shapelayout v:ext="edit">
      <o:idmap v:ext="edit" data="1"/>
    </o:shapelayout>
  </w:shapeDefaults>
  <w:decimalSymbol w:val=","/>
  <w:listSeparator w:val=";"/>
  <w15:docId w15:val="{D9CA406A-2CFA-472C-9A0F-47E5CF6A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7FBD"/>
    <w:rPr>
      <w:sz w:val="24"/>
      <w:szCs w:val="22"/>
      <w:lang w:eastAsia="en-US"/>
    </w:rPr>
  </w:style>
  <w:style w:type="paragraph" w:styleId="Nagwek1">
    <w:name w:val="heading 1"/>
    <w:basedOn w:val="Normalny"/>
    <w:next w:val="Normalny"/>
    <w:link w:val="Nagwek1Znak"/>
    <w:qFormat/>
    <w:rsid w:val="000919F9"/>
    <w:pPr>
      <w:keepNext/>
      <w:jc w:val="center"/>
      <w:outlineLvl w:val="0"/>
    </w:pPr>
    <w:rPr>
      <w:rFonts w:eastAsia="Times New Roman"/>
      <w:b/>
      <w:smallCaps/>
      <w:color w:val="000000"/>
      <w:sz w:val="32"/>
    </w:rPr>
  </w:style>
  <w:style w:type="paragraph" w:styleId="Nagwek2">
    <w:name w:val="heading 2"/>
    <w:basedOn w:val="Normalny"/>
    <w:next w:val="Normalny"/>
    <w:link w:val="Nagwek2Znak"/>
    <w:uiPriority w:val="9"/>
    <w:semiHidden/>
    <w:unhideWhenUsed/>
    <w:qFormat/>
    <w:rsid w:val="004E105A"/>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semiHidden/>
    <w:unhideWhenUsed/>
    <w:qFormat/>
    <w:rsid w:val="004E105A"/>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unhideWhenUsed/>
    <w:qFormat/>
    <w:rsid w:val="004E105A"/>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iPriority w:val="9"/>
    <w:semiHidden/>
    <w:unhideWhenUsed/>
    <w:qFormat/>
    <w:rsid w:val="004E105A"/>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4E105A"/>
    <w:pPr>
      <w:spacing w:before="240" w:after="60"/>
      <w:outlineLvl w:val="5"/>
    </w:pPr>
    <w:rPr>
      <w:rFonts w:ascii="Calibri" w:eastAsia="Times New Roman" w:hAnsi="Calibri"/>
      <w:b/>
      <w:bCs/>
      <w:sz w:val="22"/>
    </w:rPr>
  </w:style>
  <w:style w:type="paragraph" w:styleId="Nagwek7">
    <w:name w:val="heading 7"/>
    <w:basedOn w:val="Normalny"/>
    <w:next w:val="Normalny"/>
    <w:link w:val="Nagwek7Znak"/>
    <w:uiPriority w:val="9"/>
    <w:semiHidden/>
    <w:unhideWhenUsed/>
    <w:qFormat/>
    <w:rsid w:val="004E105A"/>
    <w:pPr>
      <w:spacing w:before="240" w:after="60"/>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944F8"/>
    <w:pPr>
      <w:tabs>
        <w:tab w:val="center" w:pos="4536"/>
        <w:tab w:val="right" w:pos="9072"/>
      </w:tabs>
    </w:pPr>
  </w:style>
  <w:style w:type="character" w:customStyle="1" w:styleId="NagwekZnak">
    <w:name w:val="Nagłówek Znak"/>
    <w:link w:val="Nagwek"/>
    <w:uiPriority w:val="99"/>
    <w:rsid w:val="004944F8"/>
    <w:rPr>
      <w:sz w:val="24"/>
      <w:szCs w:val="22"/>
      <w:lang w:eastAsia="en-US"/>
    </w:rPr>
  </w:style>
  <w:style w:type="paragraph" w:styleId="Stopka">
    <w:name w:val="footer"/>
    <w:basedOn w:val="Normalny"/>
    <w:link w:val="StopkaZnak"/>
    <w:uiPriority w:val="99"/>
    <w:unhideWhenUsed/>
    <w:rsid w:val="004944F8"/>
    <w:pPr>
      <w:tabs>
        <w:tab w:val="center" w:pos="4536"/>
        <w:tab w:val="right" w:pos="9072"/>
      </w:tabs>
    </w:pPr>
  </w:style>
  <w:style w:type="character" w:customStyle="1" w:styleId="StopkaZnak">
    <w:name w:val="Stopka Znak"/>
    <w:link w:val="Stopka"/>
    <w:uiPriority w:val="99"/>
    <w:rsid w:val="004944F8"/>
    <w:rPr>
      <w:sz w:val="24"/>
      <w:szCs w:val="22"/>
      <w:lang w:eastAsia="en-US"/>
    </w:rPr>
  </w:style>
  <w:style w:type="character" w:customStyle="1" w:styleId="Nagwek1Znak">
    <w:name w:val="Nagłówek 1 Znak"/>
    <w:link w:val="Nagwek1"/>
    <w:rsid w:val="000919F9"/>
    <w:rPr>
      <w:rFonts w:eastAsia="Times New Roman"/>
      <w:b/>
      <w:smallCaps/>
      <w:color w:val="000000"/>
      <w:sz w:val="32"/>
      <w:szCs w:val="22"/>
    </w:rPr>
  </w:style>
  <w:style w:type="paragraph" w:customStyle="1" w:styleId="FR1">
    <w:name w:val="FR1"/>
    <w:rsid w:val="000919F9"/>
    <w:pPr>
      <w:widowControl w:val="0"/>
    </w:pPr>
    <w:rPr>
      <w:rFonts w:eastAsia="Times New Roman"/>
      <w:b/>
      <w:snapToGrid w:val="0"/>
      <w:sz w:val="28"/>
    </w:rPr>
  </w:style>
  <w:style w:type="character" w:customStyle="1" w:styleId="Nagwek2Znak">
    <w:name w:val="Nagłówek 2 Znak"/>
    <w:link w:val="Nagwek2"/>
    <w:uiPriority w:val="9"/>
    <w:semiHidden/>
    <w:rsid w:val="004E105A"/>
    <w:rPr>
      <w:rFonts w:ascii="Cambria" w:eastAsia="Times New Roman" w:hAnsi="Cambria" w:cs="Times New Roman"/>
      <w:b/>
      <w:bCs/>
      <w:i/>
      <w:iCs/>
      <w:sz w:val="28"/>
      <w:szCs w:val="28"/>
      <w:lang w:eastAsia="en-US"/>
    </w:rPr>
  </w:style>
  <w:style w:type="character" w:customStyle="1" w:styleId="Nagwek3Znak">
    <w:name w:val="Nagłówek 3 Znak"/>
    <w:link w:val="Nagwek3"/>
    <w:uiPriority w:val="9"/>
    <w:semiHidden/>
    <w:rsid w:val="004E105A"/>
    <w:rPr>
      <w:rFonts w:ascii="Cambria" w:eastAsia="Times New Roman" w:hAnsi="Cambria" w:cs="Times New Roman"/>
      <w:b/>
      <w:bCs/>
      <w:sz w:val="26"/>
      <w:szCs w:val="26"/>
      <w:lang w:eastAsia="en-US"/>
    </w:rPr>
  </w:style>
  <w:style w:type="character" w:customStyle="1" w:styleId="Nagwek4Znak">
    <w:name w:val="Nagłówek 4 Znak"/>
    <w:link w:val="Nagwek4"/>
    <w:uiPriority w:val="9"/>
    <w:rsid w:val="004E105A"/>
    <w:rPr>
      <w:rFonts w:ascii="Calibri" w:eastAsia="Times New Roman" w:hAnsi="Calibri" w:cs="Times New Roman"/>
      <w:b/>
      <w:bCs/>
      <w:sz w:val="28"/>
      <w:szCs w:val="28"/>
      <w:lang w:eastAsia="en-US"/>
    </w:rPr>
  </w:style>
  <w:style w:type="character" w:customStyle="1" w:styleId="Nagwek5Znak">
    <w:name w:val="Nagłówek 5 Znak"/>
    <w:link w:val="Nagwek5"/>
    <w:uiPriority w:val="9"/>
    <w:semiHidden/>
    <w:rsid w:val="004E105A"/>
    <w:rPr>
      <w:rFonts w:ascii="Calibri" w:eastAsia="Times New Roman" w:hAnsi="Calibri" w:cs="Times New Roman"/>
      <w:b/>
      <w:bCs/>
      <w:i/>
      <w:iCs/>
      <w:sz w:val="26"/>
      <w:szCs w:val="26"/>
      <w:lang w:eastAsia="en-US"/>
    </w:rPr>
  </w:style>
  <w:style w:type="character" w:customStyle="1" w:styleId="Nagwek6Znak">
    <w:name w:val="Nagłówek 6 Znak"/>
    <w:link w:val="Nagwek6"/>
    <w:uiPriority w:val="9"/>
    <w:semiHidden/>
    <w:rsid w:val="004E105A"/>
    <w:rPr>
      <w:rFonts w:ascii="Calibri" w:eastAsia="Times New Roman" w:hAnsi="Calibri" w:cs="Times New Roman"/>
      <w:b/>
      <w:bCs/>
      <w:sz w:val="22"/>
      <w:szCs w:val="22"/>
      <w:lang w:eastAsia="en-US"/>
    </w:rPr>
  </w:style>
  <w:style w:type="character" w:customStyle="1" w:styleId="Nagwek7Znak">
    <w:name w:val="Nagłówek 7 Znak"/>
    <w:link w:val="Nagwek7"/>
    <w:uiPriority w:val="9"/>
    <w:semiHidden/>
    <w:rsid w:val="004E105A"/>
    <w:rPr>
      <w:rFonts w:ascii="Calibri" w:eastAsia="Times New Roman" w:hAnsi="Calibri" w:cs="Times New Roman"/>
      <w:sz w:val="24"/>
      <w:szCs w:val="24"/>
      <w:lang w:eastAsia="en-US"/>
    </w:rPr>
  </w:style>
  <w:style w:type="paragraph" w:styleId="Tytu">
    <w:name w:val="Title"/>
    <w:basedOn w:val="Normalny"/>
    <w:link w:val="TytuZnak"/>
    <w:qFormat/>
    <w:rsid w:val="004E105A"/>
    <w:pPr>
      <w:jc w:val="center"/>
    </w:pPr>
    <w:rPr>
      <w:rFonts w:ascii="Calibri" w:hAnsi="Calibri"/>
      <w:b/>
      <w:sz w:val="28"/>
      <w:szCs w:val="20"/>
    </w:rPr>
  </w:style>
  <w:style w:type="character" w:customStyle="1" w:styleId="TytuZnak">
    <w:name w:val="Tytuł Znak"/>
    <w:link w:val="Tytu"/>
    <w:rsid w:val="004E105A"/>
    <w:rPr>
      <w:rFonts w:ascii="Calibri" w:hAnsi="Calibri"/>
      <w:b/>
      <w:sz w:val="28"/>
      <w:lang w:eastAsia="en-US"/>
    </w:rPr>
  </w:style>
  <w:style w:type="paragraph" w:styleId="Tekstpodstawowy">
    <w:name w:val="Body Text"/>
    <w:basedOn w:val="Normalny"/>
    <w:link w:val="TekstpodstawowyZnak"/>
    <w:semiHidden/>
    <w:rsid w:val="004E105A"/>
    <w:pPr>
      <w:widowControl w:val="0"/>
      <w:suppressAutoHyphens/>
      <w:spacing w:after="120"/>
    </w:pPr>
    <w:rPr>
      <w:rFonts w:eastAsia="Arial Unicode MS"/>
      <w:kern w:val="1"/>
      <w:szCs w:val="24"/>
    </w:rPr>
  </w:style>
  <w:style w:type="character" w:customStyle="1" w:styleId="TekstpodstawowyZnak">
    <w:name w:val="Tekst podstawowy Znak"/>
    <w:link w:val="Tekstpodstawowy"/>
    <w:semiHidden/>
    <w:rsid w:val="004E105A"/>
    <w:rPr>
      <w:rFonts w:eastAsia="Arial Unicode MS"/>
      <w:kern w:val="1"/>
      <w:sz w:val="24"/>
      <w:szCs w:val="24"/>
      <w:lang w:eastAsia="en-US"/>
    </w:rPr>
  </w:style>
  <w:style w:type="paragraph" w:styleId="Tekstpodstawowy2">
    <w:name w:val="Body Text 2"/>
    <w:basedOn w:val="Normalny"/>
    <w:link w:val="Tekstpodstawowy2Znak"/>
    <w:rsid w:val="004E105A"/>
    <w:pPr>
      <w:widowControl w:val="0"/>
      <w:suppressAutoHyphens/>
      <w:spacing w:after="120" w:line="480" w:lineRule="auto"/>
    </w:pPr>
    <w:rPr>
      <w:rFonts w:eastAsia="Arial Unicode MS"/>
      <w:kern w:val="1"/>
      <w:szCs w:val="24"/>
    </w:rPr>
  </w:style>
  <w:style w:type="character" w:customStyle="1" w:styleId="Tekstpodstawowy2Znak">
    <w:name w:val="Tekst podstawowy 2 Znak"/>
    <w:link w:val="Tekstpodstawowy2"/>
    <w:rsid w:val="004E105A"/>
    <w:rPr>
      <w:rFonts w:eastAsia="Arial Unicode MS"/>
      <w:kern w:val="1"/>
      <w:sz w:val="24"/>
      <w:szCs w:val="24"/>
      <w:lang w:eastAsia="en-US"/>
    </w:rPr>
  </w:style>
  <w:style w:type="character" w:styleId="Pogrubienie">
    <w:name w:val="Strong"/>
    <w:uiPriority w:val="22"/>
    <w:qFormat/>
    <w:rsid w:val="004E105A"/>
    <w:rPr>
      <w:b/>
      <w:bCs/>
    </w:rPr>
  </w:style>
  <w:style w:type="paragraph" w:styleId="Tekstpodstawowy3">
    <w:name w:val="Body Text 3"/>
    <w:basedOn w:val="Normalny"/>
    <w:link w:val="Tekstpodstawowy3Znak"/>
    <w:rsid w:val="004E105A"/>
    <w:pPr>
      <w:spacing w:after="120" w:line="276" w:lineRule="auto"/>
    </w:pPr>
    <w:rPr>
      <w:rFonts w:ascii="Calibri" w:eastAsia="Times New Roman" w:hAnsi="Calibri"/>
      <w:sz w:val="16"/>
      <w:szCs w:val="16"/>
    </w:rPr>
  </w:style>
  <w:style w:type="character" w:customStyle="1" w:styleId="Tekstpodstawowy3Znak">
    <w:name w:val="Tekst podstawowy 3 Znak"/>
    <w:link w:val="Tekstpodstawowy3"/>
    <w:rsid w:val="004E105A"/>
    <w:rPr>
      <w:rFonts w:ascii="Calibri" w:eastAsia="Times New Roman" w:hAnsi="Calibri"/>
      <w:sz w:val="16"/>
      <w:szCs w:val="16"/>
      <w:lang w:eastAsia="en-US"/>
    </w:rPr>
  </w:style>
  <w:style w:type="paragraph" w:styleId="Tekstpodstawowywcity">
    <w:name w:val="Body Text Indent"/>
    <w:basedOn w:val="Normalny"/>
    <w:link w:val="TekstpodstawowywcityZnak"/>
    <w:rsid w:val="004E105A"/>
    <w:pPr>
      <w:spacing w:after="120" w:line="276" w:lineRule="auto"/>
      <w:ind w:left="283"/>
    </w:pPr>
    <w:rPr>
      <w:rFonts w:ascii="Calibri" w:eastAsia="Times New Roman" w:hAnsi="Calibri"/>
      <w:sz w:val="22"/>
    </w:rPr>
  </w:style>
  <w:style w:type="character" w:customStyle="1" w:styleId="TekstpodstawowywcityZnak">
    <w:name w:val="Tekst podstawowy wcięty Znak"/>
    <w:link w:val="Tekstpodstawowywcity"/>
    <w:rsid w:val="004E105A"/>
    <w:rPr>
      <w:rFonts w:ascii="Calibri" w:eastAsia="Times New Roman" w:hAnsi="Calibri"/>
      <w:sz w:val="22"/>
      <w:szCs w:val="22"/>
      <w:lang w:eastAsia="en-US"/>
    </w:rPr>
  </w:style>
  <w:style w:type="character" w:styleId="Hipercze">
    <w:name w:val="Hyperlink"/>
    <w:rsid w:val="004E105A"/>
    <w:rPr>
      <w:color w:val="0000FF"/>
      <w:u w:val="single"/>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4E105A"/>
    <w:pPr>
      <w:spacing w:after="200" w:line="276" w:lineRule="auto"/>
      <w:ind w:left="720"/>
      <w:contextualSpacing/>
    </w:pPr>
    <w:rPr>
      <w:rFonts w:ascii="Calibri" w:eastAsia="Times New Roman" w:hAnsi="Calibri"/>
      <w:sz w:val="22"/>
    </w:rPr>
  </w:style>
  <w:style w:type="paragraph" w:styleId="Bezodstpw">
    <w:name w:val="No Spacing"/>
    <w:link w:val="BezodstpwZnak"/>
    <w:uiPriority w:val="1"/>
    <w:qFormat/>
    <w:rsid w:val="004E105A"/>
    <w:rPr>
      <w:rFonts w:ascii="Calibri" w:eastAsia="Times New Roman" w:hAnsi="Calibri"/>
      <w:sz w:val="22"/>
      <w:szCs w:val="22"/>
      <w:lang w:eastAsia="en-US"/>
    </w:rPr>
  </w:style>
  <w:style w:type="paragraph" w:customStyle="1" w:styleId="pkt">
    <w:name w:val="pkt"/>
    <w:basedOn w:val="Normalny"/>
    <w:rsid w:val="004E105A"/>
    <w:pPr>
      <w:spacing w:before="60" w:after="60"/>
      <w:ind w:left="851" w:hanging="295"/>
      <w:jc w:val="both"/>
    </w:pPr>
    <w:rPr>
      <w:rFonts w:eastAsia="Times New Roman"/>
      <w:szCs w:val="20"/>
      <w:lang w:eastAsia="pl-PL"/>
    </w:rPr>
  </w:style>
  <w:style w:type="paragraph" w:customStyle="1" w:styleId="ProPublico1">
    <w:name w:val="ProPublico1"/>
    <w:basedOn w:val="Normalny"/>
    <w:rsid w:val="004E105A"/>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4E105A"/>
    <w:pPr>
      <w:widowControl w:val="0"/>
      <w:jc w:val="both"/>
    </w:pPr>
    <w:rPr>
      <w:rFonts w:ascii="Arial" w:eastAsia="Times New Roman" w:hAnsi="Arial"/>
      <w:sz w:val="22"/>
      <w:szCs w:val="20"/>
      <w:lang w:eastAsia="pl-PL"/>
    </w:rPr>
  </w:style>
  <w:style w:type="paragraph" w:customStyle="1" w:styleId="ust">
    <w:name w:val="ust"/>
    <w:rsid w:val="004E105A"/>
    <w:pPr>
      <w:spacing w:before="60" w:after="60"/>
      <w:ind w:left="426" w:hanging="284"/>
      <w:jc w:val="both"/>
    </w:pPr>
    <w:rPr>
      <w:rFonts w:eastAsia="Times New Roman"/>
      <w:sz w:val="24"/>
    </w:rPr>
  </w:style>
  <w:style w:type="character" w:customStyle="1" w:styleId="componentheading">
    <w:name w:val="componentheading"/>
    <w:rsid w:val="004E105A"/>
  </w:style>
  <w:style w:type="paragraph" w:customStyle="1" w:styleId="Style8">
    <w:name w:val="Style8"/>
    <w:basedOn w:val="Normalny"/>
    <w:uiPriority w:val="99"/>
    <w:rsid w:val="003D0610"/>
    <w:pPr>
      <w:widowControl w:val="0"/>
      <w:autoSpaceDE w:val="0"/>
      <w:autoSpaceDN w:val="0"/>
      <w:adjustRightInd w:val="0"/>
      <w:spacing w:line="245" w:lineRule="exact"/>
      <w:jc w:val="center"/>
    </w:pPr>
    <w:rPr>
      <w:rFonts w:ascii="Tahoma" w:eastAsia="Times New Roman" w:hAnsi="Tahoma" w:cs="Tahoma"/>
      <w:szCs w:val="24"/>
      <w:lang w:eastAsia="pl-PL"/>
    </w:rPr>
  </w:style>
  <w:style w:type="character" w:customStyle="1" w:styleId="FontStyle21">
    <w:name w:val="Font Style21"/>
    <w:uiPriority w:val="99"/>
    <w:rsid w:val="003D0610"/>
    <w:rPr>
      <w:rFonts w:ascii="Tahoma" w:hAnsi="Tahoma" w:cs="Tahoma" w:hint="default"/>
      <w:sz w:val="18"/>
      <w:szCs w:val="18"/>
    </w:rPr>
  </w:style>
  <w:style w:type="paragraph" w:styleId="Tekstdymka">
    <w:name w:val="Balloon Text"/>
    <w:basedOn w:val="Normalny"/>
    <w:link w:val="TekstdymkaZnak"/>
    <w:uiPriority w:val="99"/>
    <w:semiHidden/>
    <w:unhideWhenUsed/>
    <w:rsid w:val="006C0F11"/>
    <w:rPr>
      <w:rFonts w:ascii="Tahoma" w:hAnsi="Tahoma" w:cs="Tahoma"/>
      <w:sz w:val="16"/>
      <w:szCs w:val="16"/>
    </w:rPr>
  </w:style>
  <w:style w:type="character" w:customStyle="1" w:styleId="TekstdymkaZnak">
    <w:name w:val="Tekst dymka Znak"/>
    <w:basedOn w:val="Domylnaczcionkaakapitu"/>
    <w:link w:val="Tekstdymka"/>
    <w:uiPriority w:val="99"/>
    <w:semiHidden/>
    <w:rsid w:val="006C0F11"/>
    <w:rPr>
      <w:rFonts w:ascii="Tahoma" w:hAnsi="Tahoma" w:cs="Tahoma"/>
      <w:sz w:val="16"/>
      <w:szCs w:val="16"/>
      <w:lang w:eastAsia="en-US"/>
    </w:rPr>
  </w:style>
  <w:style w:type="paragraph" w:customStyle="1" w:styleId="Tekstpodstawowy21">
    <w:name w:val="Tekst podstawowy 21"/>
    <w:basedOn w:val="Normalny"/>
    <w:rsid w:val="00EE000B"/>
    <w:pPr>
      <w:suppressAutoHyphens/>
      <w:spacing w:line="360" w:lineRule="auto"/>
      <w:jc w:val="center"/>
    </w:pPr>
    <w:rPr>
      <w:rFonts w:ascii="Arial" w:eastAsia="Times New Roman" w:hAnsi="Arial" w:cs="Arial"/>
      <w:b/>
      <w:bCs/>
      <w:sz w:val="22"/>
      <w:szCs w:val="24"/>
      <w:lang w:eastAsia="ar-SA"/>
    </w:rPr>
  </w:style>
  <w:style w:type="paragraph" w:styleId="Tekstpodstawowywcity3">
    <w:name w:val="Body Text Indent 3"/>
    <w:basedOn w:val="Normalny"/>
    <w:link w:val="Tekstpodstawowywcity3Znak"/>
    <w:unhideWhenUsed/>
    <w:rsid w:val="001C347A"/>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rsid w:val="001C347A"/>
    <w:rPr>
      <w:rFonts w:ascii="Calibri" w:eastAsia="Times New Roman" w:hAnsi="Calibri"/>
      <w:sz w:val="16"/>
      <w:szCs w:val="16"/>
      <w:lang w:eastAsia="en-US"/>
    </w:rPr>
  </w:style>
  <w:style w:type="paragraph" w:styleId="NormalnyWeb">
    <w:name w:val="Normal (Web)"/>
    <w:basedOn w:val="Normalny"/>
    <w:uiPriority w:val="99"/>
    <w:unhideWhenUsed/>
    <w:rsid w:val="00B91AA3"/>
    <w:pPr>
      <w:spacing w:before="100" w:beforeAutospacing="1" w:after="100" w:afterAutospacing="1"/>
    </w:pPr>
    <w:rPr>
      <w:rFonts w:eastAsia="Times New Roman"/>
      <w:szCs w:val="24"/>
      <w:lang w:eastAsia="pl-PL"/>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8B4725"/>
    <w:rPr>
      <w:rFonts w:ascii="Calibri" w:eastAsia="Times New Roman" w:hAnsi="Calibri"/>
      <w:sz w:val="22"/>
      <w:szCs w:val="22"/>
      <w:lang w:eastAsia="en-US"/>
    </w:rPr>
  </w:style>
  <w:style w:type="character" w:customStyle="1" w:styleId="BezodstpwZnak">
    <w:name w:val="Bez odstępów Znak"/>
    <w:link w:val="Bezodstpw"/>
    <w:uiPriority w:val="1"/>
    <w:rsid w:val="008B4725"/>
    <w:rPr>
      <w:rFonts w:ascii="Calibri" w:eastAsia="Times New Roman" w:hAnsi="Calibri"/>
      <w:sz w:val="22"/>
      <w:szCs w:val="22"/>
      <w:lang w:eastAsia="en-US"/>
    </w:rPr>
  </w:style>
  <w:style w:type="paragraph" w:customStyle="1" w:styleId="Default">
    <w:name w:val="Default"/>
    <w:rsid w:val="00D06365"/>
    <w:pPr>
      <w:autoSpaceDE w:val="0"/>
      <w:autoSpaceDN w:val="0"/>
      <w:adjustRightInd w:val="0"/>
    </w:pPr>
    <w:rPr>
      <w:rFonts w:ascii="Arial" w:hAnsi="Arial" w:cs="Arial"/>
      <w:color w:val="000000"/>
      <w:sz w:val="24"/>
      <w:szCs w:val="24"/>
    </w:rPr>
  </w:style>
  <w:style w:type="paragraph" w:styleId="Cytatintensywny">
    <w:name w:val="Intense Quote"/>
    <w:basedOn w:val="Normalny"/>
    <w:next w:val="Normalny"/>
    <w:link w:val="CytatintensywnyZnak"/>
    <w:uiPriority w:val="30"/>
    <w:qFormat/>
    <w:rsid w:val="00CC2AD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CC2AD4"/>
    <w:rPr>
      <w:i/>
      <w:iCs/>
      <w:color w:val="4F81BD" w:themeColor="accent1"/>
      <w:sz w:val="24"/>
      <w:szCs w:val="22"/>
      <w:lang w:eastAsia="en-US"/>
    </w:rPr>
  </w:style>
  <w:style w:type="character" w:styleId="Odwoaniedokomentarza">
    <w:name w:val="annotation reference"/>
    <w:basedOn w:val="Domylnaczcionkaakapitu"/>
    <w:uiPriority w:val="99"/>
    <w:semiHidden/>
    <w:unhideWhenUsed/>
    <w:rsid w:val="006821D0"/>
    <w:rPr>
      <w:sz w:val="16"/>
      <w:szCs w:val="16"/>
    </w:rPr>
  </w:style>
  <w:style w:type="paragraph" w:styleId="Tekstkomentarza">
    <w:name w:val="annotation text"/>
    <w:basedOn w:val="Normalny"/>
    <w:link w:val="TekstkomentarzaZnak"/>
    <w:uiPriority w:val="99"/>
    <w:semiHidden/>
    <w:unhideWhenUsed/>
    <w:rsid w:val="006821D0"/>
    <w:rPr>
      <w:sz w:val="20"/>
      <w:szCs w:val="20"/>
    </w:rPr>
  </w:style>
  <w:style w:type="character" w:customStyle="1" w:styleId="TekstkomentarzaZnak">
    <w:name w:val="Tekst komentarza Znak"/>
    <w:basedOn w:val="Domylnaczcionkaakapitu"/>
    <w:link w:val="Tekstkomentarza"/>
    <w:uiPriority w:val="99"/>
    <w:semiHidden/>
    <w:rsid w:val="006821D0"/>
    <w:rPr>
      <w:lang w:eastAsia="en-US"/>
    </w:rPr>
  </w:style>
  <w:style w:type="paragraph" w:styleId="Tematkomentarza">
    <w:name w:val="annotation subject"/>
    <w:basedOn w:val="Tekstkomentarza"/>
    <w:next w:val="Tekstkomentarza"/>
    <w:link w:val="TematkomentarzaZnak"/>
    <w:uiPriority w:val="99"/>
    <w:semiHidden/>
    <w:unhideWhenUsed/>
    <w:rsid w:val="006821D0"/>
    <w:rPr>
      <w:b/>
      <w:bCs/>
    </w:rPr>
  </w:style>
  <w:style w:type="character" w:customStyle="1" w:styleId="TematkomentarzaZnak">
    <w:name w:val="Temat komentarza Znak"/>
    <w:basedOn w:val="TekstkomentarzaZnak"/>
    <w:link w:val="Tematkomentarza"/>
    <w:uiPriority w:val="99"/>
    <w:semiHidden/>
    <w:rsid w:val="006821D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691632">
      <w:bodyDiv w:val="1"/>
      <w:marLeft w:val="0"/>
      <w:marRight w:val="0"/>
      <w:marTop w:val="0"/>
      <w:marBottom w:val="0"/>
      <w:divBdr>
        <w:top w:val="none" w:sz="0" w:space="0" w:color="auto"/>
        <w:left w:val="none" w:sz="0" w:space="0" w:color="auto"/>
        <w:bottom w:val="none" w:sz="0" w:space="0" w:color="auto"/>
        <w:right w:val="none" w:sz="0" w:space="0" w:color="auto"/>
      </w:divBdr>
    </w:div>
    <w:div w:id="356666266">
      <w:bodyDiv w:val="1"/>
      <w:marLeft w:val="0"/>
      <w:marRight w:val="0"/>
      <w:marTop w:val="0"/>
      <w:marBottom w:val="0"/>
      <w:divBdr>
        <w:top w:val="none" w:sz="0" w:space="0" w:color="auto"/>
        <w:left w:val="none" w:sz="0" w:space="0" w:color="auto"/>
        <w:bottom w:val="none" w:sz="0" w:space="0" w:color="auto"/>
        <w:right w:val="none" w:sz="0" w:space="0" w:color="auto"/>
      </w:divBdr>
    </w:div>
    <w:div w:id="728726574">
      <w:bodyDiv w:val="1"/>
      <w:marLeft w:val="0"/>
      <w:marRight w:val="0"/>
      <w:marTop w:val="0"/>
      <w:marBottom w:val="0"/>
      <w:divBdr>
        <w:top w:val="none" w:sz="0" w:space="0" w:color="auto"/>
        <w:left w:val="none" w:sz="0" w:space="0" w:color="auto"/>
        <w:bottom w:val="none" w:sz="0" w:space="0" w:color="auto"/>
        <w:right w:val="none" w:sz="0" w:space="0" w:color="auto"/>
      </w:divBdr>
    </w:div>
    <w:div w:id="775246215">
      <w:bodyDiv w:val="1"/>
      <w:marLeft w:val="0"/>
      <w:marRight w:val="0"/>
      <w:marTop w:val="0"/>
      <w:marBottom w:val="0"/>
      <w:divBdr>
        <w:top w:val="none" w:sz="0" w:space="0" w:color="auto"/>
        <w:left w:val="none" w:sz="0" w:space="0" w:color="auto"/>
        <w:bottom w:val="none" w:sz="0" w:space="0" w:color="auto"/>
        <w:right w:val="none" w:sz="0" w:space="0" w:color="auto"/>
      </w:divBdr>
    </w:div>
    <w:div w:id="781345948">
      <w:bodyDiv w:val="1"/>
      <w:marLeft w:val="0"/>
      <w:marRight w:val="0"/>
      <w:marTop w:val="0"/>
      <w:marBottom w:val="0"/>
      <w:divBdr>
        <w:top w:val="none" w:sz="0" w:space="0" w:color="auto"/>
        <w:left w:val="none" w:sz="0" w:space="0" w:color="auto"/>
        <w:bottom w:val="none" w:sz="0" w:space="0" w:color="auto"/>
        <w:right w:val="none" w:sz="0" w:space="0" w:color="auto"/>
      </w:divBdr>
    </w:div>
    <w:div w:id="798957173">
      <w:bodyDiv w:val="1"/>
      <w:marLeft w:val="0"/>
      <w:marRight w:val="0"/>
      <w:marTop w:val="0"/>
      <w:marBottom w:val="0"/>
      <w:divBdr>
        <w:top w:val="none" w:sz="0" w:space="0" w:color="auto"/>
        <w:left w:val="none" w:sz="0" w:space="0" w:color="auto"/>
        <w:bottom w:val="none" w:sz="0" w:space="0" w:color="auto"/>
        <w:right w:val="none" w:sz="0" w:space="0" w:color="auto"/>
      </w:divBdr>
    </w:div>
    <w:div w:id="827749358">
      <w:bodyDiv w:val="1"/>
      <w:marLeft w:val="0"/>
      <w:marRight w:val="0"/>
      <w:marTop w:val="0"/>
      <w:marBottom w:val="0"/>
      <w:divBdr>
        <w:top w:val="none" w:sz="0" w:space="0" w:color="auto"/>
        <w:left w:val="none" w:sz="0" w:space="0" w:color="auto"/>
        <w:bottom w:val="none" w:sz="0" w:space="0" w:color="auto"/>
        <w:right w:val="none" w:sz="0" w:space="0" w:color="auto"/>
      </w:divBdr>
    </w:div>
    <w:div w:id="865680565">
      <w:bodyDiv w:val="1"/>
      <w:marLeft w:val="0"/>
      <w:marRight w:val="0"/>
      <w:marTop w:val="0"/>
      <w:marBottom w:val="0"/>
      <w:divBdr>
        <w:top w:val="none" w:sz="0" w:space="0" w:color="auto"/>
        <w:left w:val="none" w:sz="0" w:space="0" w:color="auto"/>
        <w:bottom w:val="none" w:sz="0" w:space="0" w:color="auto"/>
        <w:right w:val="none" w:sz="0" w:space="0" w:color="auto"/>
      </w:divBdr>
    </w:div>
    <w:div w:id="917901508">
      <w:bodyDiv w:val="1"/>
      <w:marLeft w:val="0"/>
      <w:marRight w:val="0"/>
      <w:marTop w:val="0"/>
      <w:marBottom w:val="0"/>
      <w:divBdr>
        <w:top w:val="none" w:sz="0" w:space="0" w:color="auto"/>
        <w:left w:val="none" w:sz="0" w:space="0" w:color="auto"/>
        <w:bottom w:val="none" w:sz="0" w:space="0" w:color="auto"/>
        <w:right w:val="none" w:sz="0" w:space="0" w:color="auto"/>
      </w:divBdr>
    </w:div>
    <w:div w:id="996802618">
      <w:bodyDiv w:val="1"/>
      <w:marLeft w:val="0"/>
      <w:marRight w:val="0"/>
      <w:marTop w:val="0"/>
      <w:marBottom w:val="0"/>
      <w:divBdr>
        <w:top w:val="none" w:sz="0" w:space="0" w:color="auto"/>
        <w:left w:val="none" w:sz="0" w:space="0" w:color="auto"/>
        <w:bottom w:val="none" w:sz="0" w:space="0" w:color="auto"/>
        <w:right w:val="none" w:sz="0" w:space="0" w:color="auto"/>
      </w:divBdr>
    </w:div>
    <w:div w:id="1004361049">
      <w:bodyDiv w:val="1"/>
      <w:marLeft w:val="0"/>
      <w:marRight w:val="0"/>
      <w:marTop w:val="0"/>
      <w:marBottom w:val="0"/>
      <w:divBdr>
        <w:top w:val="none" w:sz="0" w:space="0" w:color="auto"/>
        <w:left w:val="none" w:sz="0" w:space="0" w:color="auto"/>
        <w:bottom w:val="none" w:sz="0" w:space="0" w:color="auto"/>
        <w:right w:val="none" w:sz="0" w:space="0" w:color="auto"/>
      </w:divBdr>
    </w:div>
    <w:div w:id="1075128608">
      <w:bodyDiv w:val="1"/>
      <w:marLeft w:val="0"/>
      <w:marRight w:val="0"/>
      <w:marTop w:val="0"/>
      <w:marBottom w:val="0"/>
      <w:divBdr>
        <w:top w:val="none" w:sz="0" w:space="0" w:color="auto"/>
        <w:left w:val="none" w:sz="0" w:space="0" w:color="auto"/>
        <w:bottom w:val="none" w:sz="0" w:space="0" w:color="auto"/>
        <w:right w:val="none" w:sz="0" w:space="0" w:color="auto"/>
      </w:divBdr>
    </w:div>
    <w:div w:id="1171527319">
      <w:bodyDiv w:val="1"/>
      <w:marLeft w:val="0"/>
      <w:marRight w:val="0"/>
      <w:marTop w:val="0"/>
      <w:marBottom w:val="0"/>
      <w:divBdr>
        <w:top w:val="none" w:sz="0" w:space="0" w:color="auto"/>
        <w:left w:val="none" w:sz="0" w:space="0" w:color="auto"/>
        <w:bottom w:val="none" w:sz="0" w:space="0" w:color="auto"/>
        <w:right w:val="none" w:sz="0" w:space="0" w:color="auto"/>
      </w:divBdr>
    </w:div>
    <w:div w:id="1363627100">
      <w:bodyDiv w:val="1"/>
      <w:marLeft w:val="0"/>
      <w:marRight w:val="0"/>
      <w:marTop w:val="0"/>
      <w:marBottom w:val="0"/>
      <w:divBdr>
        <w:top w:val="none" w:sz="0" w:space="0" w:color="auto"/>
        <w:left w:val="none" w:sz="0" w:space="0" w:color="auto"/>
        <w:bottom w:val="none" w:sz="0" w:space="0" w:color="auto"/>
        <w:right w:val="none" w:sz="0" w:space="0" w:color="auto"/>
      </w:divBdr>
    </w:div>
    <w:div w:id="1400244812">
      <w:bodyDiv w:val="1"/>
      <w:marLeft w:val="0"/>
      <w:marRight w:val="0"/>
      <w:marTop w:val="0"/>
      <w:marBottom w:val="0"/>
      <w:divBdr>
        <w:top w:val="none" w:sz="0" w:space="0" w:color="auto"/>
        <w:left w:val="none" w:sz="0" w:space="0" w:color="auto"/>
        <w:bottom w:val="none" w:sz="0" w:space="0" w:color="auto"/>
        <w:right w:val="none" w:sz="0" w:space="0" w:color="auto"/>
      </w:divBdr>
    </w:div>
    <w:div w:id="1658025343">
      <w:bodyDiv w:val="1"/>
      <w:marLeft w:val="0"/>
      <w:marRight w:val="0"/>
      <w:marTop w:val="0"/>
      <w:marBottom w:val="0"/>
      <w:divBdr>
        <w:top w:val="none" w:sz="0" w:space="0" w:color="auto"/>
        <w:left w:val="none" w:sz="0" w:space="0" w:color="auto"/>
        <w:bottom w:val="none" w:sz="0" w:space="0" w:color="auto"/>
        <w:right w:val="none" w:sz="0" w:space="0" w:color="auto"/>
      </w:divBdr>
    </w:div>
    <w:div w:id="1700161147">
      <w:bodyDiv w:val="1"/>
      <w:marLeft w:val="0"/>
      <w:marRight w:val="0"/>
      <w:marTop w:val="0"/>
      <w:marBottom w:val="0"/>
      <w:divBdr>
        <w:top w:val="none" w:sz="0" w:space="0" w:color="auto"/>
        <w:left w:val="none" w:sz="0" w:space="0" w:color="auto"/>
        <w:bottom w:val="none" w:sz="0" w:space="0" w:color="auto"/>
        <w:right w:val="none" w:sz="0" w:space="0" w:color="auto"/>
      </w:divBdr>
    </w:div>
    <w:div w:id="1722750328">
      <w:bodyDiv w:val="1"/>
      <w:marLeft w:val="0"/>
      <w:marRight w:val="0"/>
      <w:marTop w:val="0"/>
      <w:marBottom w:val="0"/>
      <w:divBdr>
        <w:top w:val="none" w:sz="0" w:space="0" w:color="auto"/>
        <w:left w:val="none" w:sz="0" w:space="0" w:color="auto"/>
        <w:bottom w:val="none" w:sz="0" w:space="0" w:color="auto"/>
        <w:right w:val="none" w:sz="0" w:space="0" w:color="auto"/>
      </w:divBdr>
    </w:div>
    <w:div w:id="1790584445">
      <w:bodyDiv w:val="1"/>
      <w:marLeft w:val="0"/>
      <w:marRight w:val="0"/>
      <w:marTop w:val="0"/>
      <w:marBottom w:val="0"/>
      <w:divBdr>
        <w:top w:val="none" w:sz="0" w:space="0" w:color="auto"/>
        <w:left w:val="none" w:sz="0" w:space="0" w:color="auto"/>
        <w:bottom w:val="none" w:sz="0" w:space="0" w:color="auto"/>
        <w:right w:val="none" w:sz="0" w:space="0" w:color="auto"/>
      </w:divBdr>
    </w:div>
    <w:div w:id="1809930688">
      <w:bodyDiv w:val="1"/>
      <w:marLeft w:val="0"/>
      <w:marRight w:val="0"/>
      <w:marTop w:val="0"/>
      <w:marBottom w:val="0"/>
      <w:divBdr>
        <w:top w:val="none" w:sz="0" w:space="0" w:color="auto"/>
        <w:left w:val="none" w:sz="0" w:space="0" w:color="auto"/>
        <w:bottom w:val="none" w:sz="0" w:space="0" w:color="auto"/>
        <w:right w:val="none" w:sz="0" w:space="0" w:color="auto"/>
      </w:divBdr>
    </w:div>
    <w:div w:id="1898011060">
      <w:bodyDiv w:val="1"/>
      <w:marLeft w:val="0"/>
      <w:marRight w:val="0"/>
      <w:marTop w:val="0"/>
      <w:marBottom w:val="0"/>
      <w:divBdr>
        <w:top w:val="none" w:sz="0" w:space="0" w:color="auto"/>
        <w:left w:val="none" w:sz="0" w:space="0" w:color="auto"/>
        <w:bottom w:val="none" w:sz="0" w:space="0" w:color="auto"/>
        <w:right w:val="none" w:sz="0" w:space="0" w:color="auto"/>
      </w:divBdr>
    </w:div>
    <w:div w:id="1947810904">
      <w:bodyDiv w:val="1"/>
      <w:marLeft w:val="0"/>
      <w:marRight w:val="0"/>
      <w:marTop w:val="0"/>
      <w:marBottom w:val="0"/>
      <w:divBdr>
        <w:top w:val="none" w:sz="0" w:space="0" w:color="auto"/>
        <w:left w:val="none" w:sz="0" w:space="0" w:color="auto"/>
        <w:bottom w:val="none" w:sz="0" w:space="0" w:color="auto"/>
        <w:right w:val="none" w:sz="0" w:space="0" w:color="auto"/>
      </w:divBdr>
    </w:div>
    <w:div w:id="203426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F50A7-22A3-44FD-9CA2-7AD0C9F9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17</Pages>
  <Words>5760</Words>
  <Characters>34562</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40242</CharactersWithSpaces>
  <SharedDoc>false</SharedDoc>
  <HLinks>
    <vt:vector size="30" baseType="variant">
      <vt:variant>
        <vt:i4>6094908</vt:i4>
      </vt:variant>
      <vt:variant>
        <vt:i4>12</vt:i4>
      </vt:variant>
      <vt:variant>
        <vt:i4>0</vt:i4>
      </vt:variant>
      <vt:variant>
        <vt:i4>5</vt:i4>
      </vt:variant>
      <vt:variant>
        <vt:lpwstr>mailto:eflorek@zdz.kielce.pl</vt:lpwstr>
      </vt:variant>
      <vt:variant>
        <vt:lpwstr/>
      </vt:variant>
      <vt:variant>
        <vt:i4>7667713</vt:i4>
      </vt:variant>
      <vt:variant>
        <vt:i4>9</vt:i4>
      </vt:variant>
      <vt:variant>
        <vt:i4>0</vt:i4>
      </vt:variant>
      <vt:variant>
        <vt:i4>5</vt:i4>
      </vt:variant>
      <vt:variant>
        <vt:lpwstr>mailto:jjakobik@zdz.kielce.pl</vt:lpwstr>
      </vt:variant>
      <vt:variant>
        <vt:lpwstr/>
      </vt:variant>
      <vt:variant>
        <vt:i4>3538999</vt:i4>
      </vt:variant>
      <vt:variant>
        <vt:i4>6</vt:i4>
      </vt:variant>
      <vt:variant>
        <vt:i4>0</vt:i4>
      </vt:variant>
      <vt:variant>
        <vt:i4>5</vt:i4>
      </vt:variant>
      <vt:variant>
        <vt:lpwstr>http://www.wmarr.olsztyn.pl/s/images/stories/Pliki/komunikat_wyjasniajacy_komisji.pdf</vt:lpwstr>
      </vt:variant>
      <vt:variant>
        <vt:lpwstr/>
      </vt:variant>
      <vt:variant>
        <vt:i4>7667713</vt:i4>
      </vt:variant>
      <vt:variant>
        <vt:i4>3</vt:i4>
      </vt:variant>
      <vt:variant>
        <vt:i4>0</vt:i4>
      </vt:variant>
      <vt:variant>
        <vt:i4>5</vt:i4>
      </vt:variant>
      <vt:variant>
        <vt:lpwstr>mailto:jjakobik@zdz.kielce.pl</vt:lpwstr>
      </vt:variant>
      <vt:variant>
        <vt:lpwstr/>
      </vt:variant>
      <vt:variant>
        <vt:i4>262154</vt:i4>
      </vt:variant>
      <vt:variant>
        <vt:i4>0</vt:i4>
      </vt:variant>
      <vt:variant>
        <vt:i4>0</vt:i4>
      </vt:variant>
      <vt:variant>
        <vt:i4>5</vt:i4>
      </vt:variant>
      <vt:variant>
        <vt:lpwstr>http://www.zdz.kielce.pl/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askrzypiec</dc:creator>
  <cp:keywords/>
  <dc:description/>
  <cp:lastModifiedBy>Maria Lech-Bielecka</cp:lastModifiedBy>
  <cp:revision>6</cp:revision>
  <cp:lastPrinted>2025-12-19T14:27:00Z</cp:lastPrinted>
  <dcterms:created xsi:type="dcterms:W3CDTF">2025-12-19T13:46:00Z</dcterms:created>
  <dcterms:modified xsi:type="dcterms:W3CDTF">2025-12-19T15:24:00Z</dcterms:modified>
</cp:coreProperties>
</file>