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C3" w:rsidRDefault="00F740C3" w:rsidP="00F91E24">
      <w:pPr>
        <w:jc w:val="right"/>
        <w:rPr>
          <w:rFonts w:asciiTheme="majorHAnsi" w:hAnsiTheme="majorHAnsi"/>
          <w:sz w:val="20"/>
          <w:szCs w:val="20"/>
        </w:rPr>
      </w:pPr>
    </w:p>
    <w:p w:rsidR="006B40A5" w:rsidRDefault="006B40A5" w:rsidP="00F91E24">
      <w:pPr>
        <w:jc w:val="right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 xml:space="preserve">Kielce, dnia </w:t>
      </w:r>
      <w:r w:rsidR="00445A29">
        <w:rPr>
          <w:rFonts w:asciiTheme="majorHAnsi" w:hAnsiTheme="majorHAnsi"/>
          <w:sz w:val="20"/>
          <w:szCs w:val="20"/>
        </w:rPr>
        <w:t>6</w:t>
      </w:r>
      <w:r w:rsidR="00C07E1D">
        <w:rPr>
          <w:rFonts w:asciiTheme="majorHAnsi" w:hAnsiTheme="majorHAnsi"/>
          <w:sz w:val="20"/>
          <w:szCs w:val="20"/>
        </w:rPr>
        <w:t>.</w:t>
      </w:r>
      <w:r w:rsidR="008C0C18">
        <w:rPr>
          <w:rFonts w:asciiTheme="majorHAnsi" w:hAnsiTheme="majorHAnsi"/>
          <w:sz w:val="20"/>
          <w:szCs w:val="20"/>
        </w:rPr>
        <w:t>11</w:t>
      </w:r>
      <w:r w:rsidR="00133FF3">
        <w:rPr>
          <w:rFonts w:asciiTheme="majorHAnsi" w:hAnsiTheme="majorHAnsi"/>
          <w:sz w:val="20"/>
          <w:szCs w:val="20"/>
        </w:rPr>
        <w:t>.2024</w:t>
      </w:r>
      <w:r w:rsidRPr="00F074FD">
        <w:rPr>
          <w:rFonts w:asciiTheme="majorHAnsi" w:hAnsiTheme="majorHAnsi"/>
          <w:sz w:val="20"/>
          <w:szCs w:val="20"/>
        </w:rPr>
        <w:t xml:space="preserve"> r.</w:t>
      </w:r>
    </w:p>
    <w:p w:rsidR="006B40A5" w:rsidRPr="00F074FD" w:rsidRDefault="006B40A5" w:rsidP="006B40A5">
      <w:pPr>
        <w:rPr>
          <w:rFonts w:asciiTheme="majorHAnsi" w:hAnsiTheme="majorHAnsi"/>
          <w:sz w:val="20"/>
          <w:szCs w:val="20"/>
        </w:rPr>
      </w:pPr>
    </w:p>
    <w:p w:rsidR="006B40A5" w:rsidRDefault="006B40A5" w:rsidP="005607B9">
      <w:pPr>
        <w:jc w:val="center"/>
        <w:rPr>
          <w:rFonts w:asciiTheme="majorHAnsi" w:hAnsiTheme="majorHAnsi"/>
          <w:b/>
          <w:sz w:val="20"/>
          <w:szCs w:val="20"/>
        </w:rPr>
      </w:pPr>
      <w:r w:rsidRPr="00F074FD">
        <w:rPr>
          <w:rFonts w:asciiTheme="majorHAnsi" w:hAnsiTheme="majorHAnsi"/>
          <w:b/>
          <w:sz w:val="20"/>
          <w:szCs w:val="20"/>
        </w:rPr>
        <w:t xml:space="preserve">ZAPROSZENIE </w:t>
      </w:r>
    </w:p>
    <w:p w:rsidR="00EF7C99" w:rsidRPr="00F074FD" w:rsidRDefault="00EF7C99" w:rsidP="005607B9">
      <w:pPr>
        <w:jc w:val="center"/>
        <w:rPr>
          <w:rFonts w:asciiTheme="majorHAnsi" w:hAnsiTheme="majorHAnsi"/>
          <w:b/>
          <w:sz w:val="20"/>
          <w:szCs w:val="20"/>
        </w:rPr>
      </w:pPr>
    </w:p>
    <w:p w:rsidR="004E1FD5" w:rsidRDefault="006B40A5" w:rsidP="004E1FD5">
      <w:pPr>
        <w:jc w:val="both"/>
        <w:rPr>
          <w:rFonts w:ascii="Cambria" w:hAnsi="Cambria" w:cs="Arial"/>
          <w:b/>
          <w:sz w:val="22"/>
        </w:rPr>
      </w:pPr>
      <w:r w:rsidRPr="00F074FD">
        <w:rPr>
          <w:rFonts w:asciiTheme="majorHAnsi" w:hAnsiTheme="majorHAnsi"/>
          <w:sz w:val="20"/>
          <w:szCs w:val="20"/>
        </w:rPr>
        <w:t xml:space="preserve">do złożenia oferty cenowej w prowadzonym postępowaniu na: </w:t>
      </w:r>
      <w:r w:rsidR="00286FD8">
        <w:rPr>
          <w:rFonts w:asciiTheme="majorHAnsi" w:hAnsiTheme="majorHAnsi" w:cs="Arial"/>
          <w:b/>
          <w:sz w:val="20"/>
          <w:szCs w:val="20"/>
        </w:rPr>
        <w:t>„</w:t>
      </w:r>
      <w:r w:rsidR="00D26A2B" w:rsidRPr="00D26A2B">
        <w:rPr>
          <w:rFonts w:asciiTheme="majorHAnsi" w:hAnsiTheme="majorHAnsi" w:cs="Arial"/>
          <w:b/>
          <w:sz w:val="20"/>
          <w:szCs w:val="20"/>
        </w:rPr>
        <w:t>Roboty remontowo-budowlane w budynku Niepublicznego Przedszkola z Oddziałami Integracyjnymi Zakładu Doskonalenia Zawodowego w Opatowie polegające wymianie drzwi oraz ościeżnic</w:t>
      </w:r>
      <w:r w:rsidR="00286FD8">
        <w:rPr>
          <w:rFonts w:asciiTheme="majorHAnsi" w:hAnsiTheme="majorHAnsi" w:cs="Arial"/>
          <w:b/>
          <w:bCs/>
          <w:sz w:val="20"/>
          <w:szCs w:val="20"/>
        </w:rPr>
        <w:t>”.</w:t>
      </w:r>
    </w:p>
    <w:p w:rsidR="006B40A5" w:rsidRPr="004E1FD5" w:rsidRDefault="006B40A5" w:rsidP="004E1FD5">
      <w:pPr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 w:cs="Arial"/>
          <w:b/>
          <w:sz w:val="20"/>
          <w:szCs w:val="20"/>
        </w:rPr>
        <w:t xml:space="preserve">  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458"/>
      </w:tblGrid>
      <w:tr w:rsidR="006B40A5" w:rsidRPr="00F074FD" w:rsidTr="00ED0EC2">
        <w:trPr>
          <w:trHeight w:val="482"/>
          <w:jc w:val="center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B40A5" w:rsidRPr="00F074FD" w:rsidRDefault="006B40A5" w:rsidP="00ED0EC2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B40A5" w:rsidRPr="00F074FD" w:rsidRDefault="006B40A5" w:rsidP="00ED0EC2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  <w:r w:rsidRPr="00F074FD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F074FD">
              <w:rPr>
                <w:rFonts w:asciiTheme="majorHAnsi" w:hAnsiTheme="majorHAnsi" w:cs="Arial"/>
                <w:sz w:val="20"/>
                <w:szCs w:val="20"/>
              </w:rPr>
              <w:t xml:space="preserve">ul. Paderewskiego 55, 25-950 Kielce </w:t>
            </w:r>
          </w:p>
        </w:tc>
      </w:tr>
      <w:tr w:rsidR="006B40A5" w:rsidRPr="00F074FD" w:rsidTr="00ED0EC2">
        <w:trPr>
          <w:trHeight w:val="680"/>
          <w:jc w:val="center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40A5" w:rsidRPr="00F074FD" w:rsidRDefault="006B40A5" w:rsidP="00ED0EC2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     Prowadzący rozpoznanie (adres):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40A5" w:rsidRPr="00F074FD" w:rsidRDefault="006B40A5" w:rsidP="00ED0EC2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</w:p>
          <w:p w:rsidR="006B40A5" w:rsidRPr="00F074FD" w:rsidRDefault="006B40A5" w:rsidP="00ED0EC2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sz w:val="20"/>
                <w:szCs w:val="20"/>
              </w:rPr>
              <w:t>Biuro Zakładu,</w:t>
            </w:r>
            <w:r w:rsidRPr="00F074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074FD">
              <w:rPr>
                <w:rFonts w:asciiTheme="majorHAnsi" w:hAnsiTheme="majorHAnsi" w:cs="Arial"/>
                <w:sz w:val="20"/>
                <w:szCs w:val="20"/>
              </w:rPr>
              <w:t>ul. Śląska 9, 25-328 Kielce</w:t>
            </w:r>
          </w:p>
          <w:p w:rsidR="000C2D0C" w:rsidRPr="000C2D0C" w:rsidRDefault="000C2D0C" w:rsidP="000C2D0C">
            <w:pPr>
              <w:tabs>
                <w:tab w:val="left" w:pos="709"/>
              </w:tabs>
              <w:ind w:hanging="357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C2D0C">
              <w:rPr>
                <w:rFonts w:ascii="Cambria" w:hAnsi="Cambria" w:cs="Arial"/>
                <w:b/>
                <w:sz w:val="20"/>
                <w:szCs w:val="20"/>
              </w:rPr>
              <w:t>Wieloosobowe Stanowiska ds. Zamówień Publicznych                                                       i Kontraktowania Wydatków</w:t>
            </w:r>
          </w:p>
          <w:p w:rsidR="006B40A5" w:rsidRPr="00F074FD" w:rsidRDefault="006B40A5" w:rsidP="003537D9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074FD">
              <w:rPr>
                <w:rFonts w:asciiTheme="majorHAnsi" w:hAnsiTheme="majorHAnsi" w:cs="Arial"/>
                <w:sz w:val="20"/>
                <w:szCs w:val="20"/>
              </w:rPr>
              <w:t>godziny pracy: od poniedziałku do piątku w godz. od 8:00 do 16:00</w:t>
            </w:r>
            <w:r w:rsidRPr="00F074FD">
              <w:rPr>
                <w:rFonts w:asciiTheme="majorHAnsi" w:hAnsiTheme="majorHAnsi" w:cs="Arial"/>
                <w:sz w:val="20"/>
                <w:szCs w:val="20"/>
              </w:rPr>
              <w:br/>
              <w:t xml:space="preserve">tel. 041/ 366-47-91, </w:t>
            </w:r>
            <w:r w:rsidR="003C0C19">
              <w:rPr>
                <w:rFonts w:asciiTheme="majorHAnsi" w:hAnsiTheme="majorHAnsi" w:cs="Arial"/>
                <w:sz w:val="20"/>
                <w:szCs w:val="20"/>
              </w:rPr>
              <w:t>wew. 130, 131</w:t>
            </w:r>
            <w:r w:rsidRPr="00F074FD">
              <w:rPr>
                <w:rFonts w:asciiTheme="majorHAnsi" w:hAnsiTheme="majorHAnsi" w:cs="Arial"/>
                <w:sz w:val="20"/>
                <w:szCs w:val="20"/>
              </w:rPr>
              <w:br/>
            </w:r>
            <w:hyperlink r:id="rId9" w:history="1">
              <w:r w:rsidRPr="00F074FD">
                <w:rPr>
                  <w:rFonts w:asciiTheme="majorHAnsi" w:hAnsiTheme="majorHAnsi" w:cs="Arial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F074FD">
              <w:rPr>
                <w:rFonts w:asciiTheme="majorHAnsi" w:hAnsiTheme="majorHAnsi" w:cs="Arial"/>
                <w:sz w:val="20"/>
                <w:szCs w:val="20"/>
              </w:rPr>
              <w:t xml:space="preserve">    e-mail: </w:t>
            </w:r>
            <w:hyperlink r:id="rId10" w:history="1">
              <w:r w:rsidRPr="00F074FD">
                <w:rPr>
                  <w:rStyle w:val="Hipercze"/>
                  <w:rFonts w:asciiTheme="majorHAnsi" w:hAnsiTheme="majorHAnsi" w:cs="Arial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6B40A5" w:rsidRPr="00F074FD" w:rsidRDefault="006B40A5" w:rsidP="006B40A5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:rsidR="00EA0016" w:rsidRDefault="006B40A5" w:rsidP="00D75425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CA2A16">
        <w:rPr>
          <w:rFonts w:asciiTheme="majorHAnsi" w:hAnsiTheme="majorHAnsi" w:cs="Calibri"/>
          <w:b/>
          <w:sz w:val="20"/>
          <w:szCs w:val="20"/>
          <w:u w:val="single"/>
        </w:rPr>
        <w:t>Przedmiotem zamówienia</w:t>
      </w:r>
      <w:r w:rsidR="00EF7C99" w:rsidRPr="00CA2A16">
        <w:rPr>
          <w:rFonts w:asciiTheme="majorHAnsi" w:hAnsiTheme="majorHAnsi" w:cs="Calibri"/>
          <w:b/>
          <w:sz w:val="20"/>
          <w:szCs w:val="20"/>
          <w:u w:val="single"/>
        </w:rPr>
        <w:t xml:space="preserve"> jest:</w:t>
      </w:r>
      <w:r w:rsidR="00EF7C99" w:rsidRPr="00EF7C99">
        <w:rPr>
          <w:rFonts w:asciiTheme="majorHAnsi" w:hAnsiTheme="majorHAnsi" w:cs="Arial"/>
          <w:b/>
          <w:sz w:val="20"/>
          <w:szCs w:val="20"/>
        </w:rPr>
        <w:t xml:space="preserve"> </w:t>
      </w:r>
      <w:r w:rsidR="00D26A2B" w:rsidRPr="00D26A2B">
        <w:rPr>
          <w:rFonts w:asciiTheme="majorHAnsi" w:hAnsiTheme="majorHAnsi" w:cs="Arial"/>
          <w:bCs/>
          <w:sz w:val="20"/>
          <w:szCs w:val="20"/>
        </w:rPr>
        <w:t>Roboty remontowo-budowlane w budynku Niepublicznego Przedszkola z Oddziałami Integracyjnymi Zakładu Doskonalenia Zawodowego w Opatowie polegające wymianie drzwi oraz ościeżnic</w:t>
      </w:r>
      <w:r w:rsidR="00D26A2B">
        <w:rPr>
          <w:rFonts w:asciiTheme="majorHAnsi" w:hAnsiTheme="majorHAnsi" w:cs="Arial"/>
          <w:bCs/>
          <w:sz w:val="20"/>
          <w:szCs w:val="20"/>
        </w:rPr>
        <w:t>.</w:t>
      </w:r>
    </w:p>
    <w:p w:rsidR="00F32B4F" w:rsidRPr="00D26A2B" w:rsidRDefault="00F32B4F" w:rsidP="00D26A2B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HAnsi" w:hAnsiTheme="majorHAnsi" w:cs="Arial"/>
          <w:sz w:val="20"/>
          <w:szCs w:val="20"/>
        </w:rPr>
      </w:pPr>
      <w:r w:rsidRPr="00D26A2B">
        <w:rPr>
          <w:rFonts w:asciiTheme="majorHAnsi" w:hAnsiTheme="majorHAnsi" w:cs="Arial"/>
          <w:b/>
          <w:sz w:val="20"/>
          <w:szCs w:val="20"/>
          <w:u w:val="single"/>
        </w:rPr>
        <w:t>Zamawiający</w:t>
      </w:r>
      <w:r w:rsidR="00D26A2B">
        <w:rPr>
          <w:rFonts w:asciiTheme="majorHAnsi" w:hAnsiTheme="majorHAnsi" w:cs="Arial"/>
          <w:b/>
          <w:sz w:val="20"/>
          <w:szCs w:val="20"/>
          <w:u w:val="single"/>
        </w:rPr>
        <w:t xml:space="preserve"> nie</w:t>
      </w:r>
      <w:r w:rsidRPr="00D26A2B">
        <w:rPr>
          <w:rFonts w:asciiTheme="majorHAnsi" w:hAnsiTheme="majorHAnsi" w:cs="Arial"/>
          <w:b/>
          <w:sz w:val="20"/>
          <w:szCs w:val="20"/>
          <w:u w:val="single"/>
        </w:rPr>
        <w:t xml:space="preserve"> dopuszcza składanie ofert częściowych</w:t>
      </w:r>
      <w:r w:rsidRPr="00D26A2B">
        <w:rPr>
          <w:rFonts w:asciiTheme="majorHAnsi" w:hAnsiTheme="majorHAnsi" w:cs="Arial"/>
          <w:b/>
          <w:sz w:val="20"/>
          <w:szCs w:val="20"/>
        </w:rPr>
        <w:t xml:space="preserve">. </w:t>
      </w:r>
    </w:p>
    <w:p w:rsidR="00F32B4F" w:rsidRPr="00D26A2B" w:rsidRDefault="00F32B4F" w:rsidP="00D26A2B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rPr>
          <w:rFonts w:asciiTheme="majorHAnsi" w:hAnsiTheme="majorHAnsi" w:cs="Arial"/>
          <w:b/>
          <w:bCs/>
          <w:sz w:val="20"/>
          <w:szCs w:val="20"/>
        </w:rPr>
      </w:pPr>
      <w:r w:rsidRPr="00F32B4F">
        <w:rPr>
          <w:rFonts w:asciiTheme="majorHAnsi" w:hAnsiTheme="majorHAnsi" w:cs="Arial"/>
          <w:sz w:val="20"/>
          <w:szCs w:val="20"/>
        </w:rPr>
        <w:t>Zakres rzeczowy został określony w:</w:t>
      </w:r>
      <w:r w:rsidR="0009294D">
        <w:rPr>
          <w:rFonts w:asciiTheme="majorHAnsi" w:hAnsiTheme="majorHAnsi" w:cs="Arial"/>
          <w:sz w:val="20"/>
          <w:szCs w:val="20"/>
        </w:rPr>
        <w:t xml:space="preserve"> </w:t>
      </w:r>
      <w:r w:rsidR="00B5685F" w:rsidRPr="0009294D">
        <w:rPr>
          <w:rFonts w:asciiTheme="majorHAnsi" w:hAnsiTheme="majorHAnsi" w:cs="Arial"/>
          <w:sz w:val="20"/>
          <w:szCs w:val="20"/>
        </w:rPr>
        <w:t>Opis</w:t>
      </w:r>
      <w:r w:rsidR="00D26A2B">
        <w:rPr>
          <w:rFonts w:asciiTheme="majorHAnsi" w:hAnsiTheme="majorHAnsi" w:cs="Arial"/>
          <w:sz w:val="20"/>
          <w:szCs w:val="20"/>
        </w:rPr>
        <w:t>ie</w:t>
      </w:r>
      <w:r w:rsidR="00B5685F" w:rsidRPr="0009294D">
        <w:rPr>
          <w:rFonts w:asciiTheme="majorHAnsi" w:hAnsiTheme="majorHAnsi" w:cs="Arial"/>
          <w:sz w:val="20"/>
          <w:szCs w:val="20"/>
        </w:rPr>
        <w:t xml:space="preserve"> przedmiotu zamówienia</w:t>
      </w:r>
      <w:r w:rsidR="00D26A2B">
        <w:rPr>
          <w:rFonts w:asciiTheme="majorHAnsi" w:hAnsiTheme="majorHAnsi" w:cs="Arial"/>
          <w:sz w:val="20"/>
          <w:szCs w:val="20"/>
        </w:rPr>
        <w:t xml:space="preserve"> zał. nr 1, Przedmiarze robót – zał. nr 2 i </w:t>
      </w:r>
      <w:r w:rsidR="00B80E73" w:rsidRPr="00D26A2B">
        <w:rPr>
          <w:rFonts w:asciiTheme="majorHAnsi" w:hAnsiTheme="majorHAnsi" w:cs="Arial"/>
          <w:sz w:val="20"/>
          <w:szCs w:val="20"/>
        </w:rPr>
        <w:t>Projekcie Umowy – Zał. nr 4</w:t>
      </w:r>
      <w:r w:rsidRPr="00D26A2B">
        <w:rPr>
          <w:rFonts w:asciiTheme="majorHAnsi" w:hAnsiTheme="majorHAnsi" w:cs="Arial"/>
          <w:sz w:val="20"/>
          <w:szCs w:val="20"/>
        </w:rPr>
        <w:t xml:space="preserve"> do Zaproszenia</w:t>
      </w:r>
    </w:p>
    <w:p w:rsidR="00F32B4F" w:rsidRPr="00F32B4F" w:rsidRDefault="00F32B4F" w:rsidP="00F32B4F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F32B4F">
        <w:rPr>
          <w:rFonts w:asciiTheme="majorHAnsi" w:hAnsiTheme="majorHAnsi" w:cs="Arial"/>
          <w:sz w:val="20"/>
          <w:szCs w:val="20"/>
        </w:rPr>
        <w:t>Wszystkie Załączniki  stanowią integralną część Zaproszenia.</w:t>
      </w:r>
    </w:p>
    <w:p w:rsidR="00D75425" w:rsidRPr="00E1638D" w:rsidRDefault="004212ED" w:rsidP="005A340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HAnsi" w:eastAsia="Times New Roman" w:hAnsiTheme="majorHAnsi" w:cs="Arial"/>
          <w:b/>
          <w:i/>
          <w:sz w:val="20"/>
          <w:szCs w:val="20"/>
          <w:highlight w:val="yellow"/>
          <w:lang w:eastAsia="pl-PL"/>
        </w:rPr>
      </w:pPr>
      <w:r w:rsidRPr="00E83F0E">
        <w:rPr>
          <w:rFonts w:ascii="Cambria" w:hAnsi="Cambria" w:cs="Calibri"/>
          <w:sz w:val="20"/>
          <w:szCs w:val="20"/>
          <w:highlight w:val="yellow"/>
          <w:lang w:eastAsia="ar-SA"/>
        </w:rPr>
        <w:t xml:space="preserve">Ze względu na specyfikę przedmiotu zamówienia Zamawiający posiłkując się uregulowaniami zawartymi w art. 131 ust.2 ustawy z dnia 11 września 2019 r. - Prawo zamówień publicznych (Dz.U. z 2023 r., poz.1605 ze zm.) </w:t>
      </w:r>
      <w:r w:rsidRPr="00E83F0E">
        <w:rPr>
          <w:rFonts w:ascii="Cambria" w:hAnsi="Cambria" w:cs="Calibri"/>
          <w:b/>
          <w:sz w:val="20"/>
          <w:szCs w:val="20"/>
          <w:highlight w:val="yellow"/>
          <w:u w:val="single"/>
          <w:lang w:eastAsia="ar-SA"/>
        </w:rPr>
        <w:t>wymaga aby Wykonawcy przed złożeniem oferty odbyli wizję lokalną.</w:t>
      </w:r>
      <w:r w:rsidRPr="00E83F0E">
        <w:rPr>
          <w:rFonts w:ascii="Cambria" w:hAnsi="Cambria" w:cs="Calibri"/>
          <w:b/>
          <w:sz w:val="20"/>
          <w:szCs w:val="20"/>
          <w:highlight w:val="yellow"/>
          <w:lang w:eastAsia="ar-SA"/>
        </w:rPr>
        <w:t xml:space="preserve"> Jednocześnie informuje,  że posiłkując się uregulowaniami zawartymi w art. 226 ust.1 pkt 18 </w:t>
      </w:r>
      <w:proofErr w:type="spellStart"/>
      <w:r w:rsidRPr="00E83F0E">
        <w:rPr>
          <w:rFonts w:ascii="Cambria" w:hAnsi="Cambria" w:cs="Calibri"/>
          <w:b/>
          <w:sz w:val="20"/>
          <w:szCs w:val="20"/>
          <w:highlight w:val="yellow"/>
          <w:lang w:eastAsia="ar-SA"/>
        </w:rPr>
        <w:t>Pzp</w:t>
      </w:r>
      <w:proofErr w:type="spellEnd"/>
      <w:r w:rsidRPr="00E83F0E">
        <w:rPr>
          <w:rFonts w:ascii="Cambria" w:hAnsi="Cambria" w:cs="Calibri"/>
          <w:b/>
          <w:sz w:val="20"/>
          <w:szCs w:val="20"/>
          <w:highlight w:val="yellow"/>
          <w:lang w:eastAsia="ar-SA"/>
        </w:rPr>
        <w:t xml:space="preserve">. Zamawiający odrzuci ofertę, która została złożona bez odbycia wizji lokalnej. </w:t>
      </w:r>
      <w:r w:rsidR="00922003" w:rsidRPr="00E1638D">
        <w:rPr>
          <w:rFonts w:ascii="Cambria" w:hAnsi="Cambria" w:cs="Arial"/>
          <w:b/>
          <w:bCs/>
          <w:sz w:val="20"/>
          <w:szCs w:val="20"/>
          <w:highlight w:val="yellow"/>
        </w:rPr>
        <w:t xml:space="preserve">Kontakt </w:t>
      </w:r>
      <w:r w:rsidR="00E1638D" w:rsidRPr="00E1638D">
        <w:rPr>
          <w:rFonts w:ascii="Cambria" w:hAnsi="Cambria" w:cs="Arial"/>
          <w:b/>
          <w:bCs/>
          <w:sz w:val="20"/>
          <w:szCs w:val="20"/>
          <w:highlight w:val="yellow"/>
        </w:rPr>
        <w:t xml:space="preserve">celem ustalenia wizji lokalnej </w:t>
      </w:r>
      <w:r w:rsidR="00E1638D" w:rsidRPr="00E1638D">
        <w:rPr>
          <w:rFonts w:ascii="Cambria" w:hAnsi="Cambria" w:cs="Arial"/>
          <w:b/>
          <w:bCs/>
          <w:sz w:val="20"/>
          <w:szCs w:val="20"/>
          <w:highlight w:val="yellow"/>
          <w:u w:val="single"/>
        </w:rPr>
        <w:t xml:space="preserve">– </w:t>
      </w:r>
      <w:r w:rsidR="00D26A2B">
        <w:rPr>
          <w:rFonts w:ascii="Cambria" w:hAnsi="Cambria" w:cs="Arial"/>
          <w:b/>
          <w:bCs/>
          <w:sz w:val="20"/>
          <w:szCs w:val="20"/>
          <w:highlight w:val="yellow"/>
          <w:u w:val="single"/>
        </w:rPr>
        <w:t>Anna Łabuz 15 868 41 56</w:t>
      </w:r>
    </w:p>
    <w:p w:rsidR="0036529B" w:rsidRPr="00695D90" w:rsidRDefault="00695D90" w:rsidP="002B52F4">
      <w:pPr>
        <w:pStyle w:val="Akapitzlist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357091">
        <w:rPr>
          <w:rFonts w:asciiTheme="majorHAnsi" w:hAnsiTheme="majorHAnsi" w:cs="Courier New"/>
          <w:color w:val="000000" w:themeColor="text1"/>
          <w:sz w:val="20"/>
          <w:szCs w:val="20"/>
        </w:rPr>
        <w:t>Wszelkie użyte w Charakterystyce przedmiotu zamówienia nazwy handlowe w opisie przedmiotu zamówienia, prosimy traktować jako informacje uściślającą, wiążącą dla Wykonawcy. Dopuszcza się zaoferowanie produktu równoważnego, co do jego jakości i docelowego przeznaczenia, wymiarów oraz spełnianych funkcji i walorów użytkowych. Zamawiający za produkt równoważny uzna taki, który spełnia minimalne parametry produktu wskazanego z nazwy handlowej. W przypadku przyjęcia przez Wykonawcę do wyceny produktów równoważnych to obowiązany jest on do oferty załączyć wykaz tych produktów</w:t>
      </w:r>
      <w:r w:rsidRPr="00357091">
        <w:rPr>
          <w:rFonts w:asciiTheme="majorHAnsi" w:hAnsiTheme="majorHAnsi" w:cs="Arial"/>
          <w:color w:val="000000" w:themeColor="text1"/>
          <w:sz w:val="20"/>
          <w:szCs w:val="20"/>
        </w:rPr>
        <w:t>.</w:t>
      </w:r>
    </w:p>
    <w:p w:rsidR="006B40A5" w:rsidRPr="00A35AC2" w:rsidRDefault="00ED0EC2" w:rsidP="00A35AC2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E1638D">
        <w:rPr>
          <w:rFonts w:asciiTheme="majorHAnsi" w:eastAsia="Times New Roman" w:hAnsiTheme="majorHAnsi" w:cs="Arial"/>
          <w:sz w:val="20"/>
          <w:szCs w:val="20"/>
          <w:lang w:eastAsia="pl-PL"/>
        </w:rPr>
        <w:t>Wykonawca udzieli</w:t>
      </w:r>
      <w:r w:rsidR="006B40A5" w:rsidRPr="00E1638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Zamawiającemu min</w:t>
      </w:r>
      <w:r w:rsidR="00FF3C62" w:rsidRPr="00E1638D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="006B40A5" w:rsidRPr="00E1638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E078D" w:rsidRPr="00015949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5</w:t>
      </w:r>
      <w:r w:rsidR="006B40A5" w:rsidRPr="00015949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-letniej gwarancji</w:t>
      </w:r>
      <w:r w:rsidR="006B40A5" w:rsidRPr="00A35AC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 wykonane roboty objęte przedmiotem zamówienia. </w:t>
      </w:r>
      <w:r w:rsidR="00746ACD" w:rsidRPr="00A35AC2">
        <w:rPr>
          <w:rFonts w:asciiTheme="majorHAnsi" w:hAnsiTheme="majorHAnsi" w:cs="Arial"/>
          <w:sz w:val="20"/>
          <w:szCs w:val="20"/>
        </w:rPr>
        <w:t>Na wyroby objęte gwarancją, należy dostarczyć dokumenty potwierdzające gwarancję producenta lub dystrybutora.</w:t>
      </w:r>
    </w:p>
    <w:p w:rsidR="00A44D13" w:rsidRPr="005A5BE2" w:rsidRDefault="006B40A5" w:rsidP="00DC1EF5">
      <w:pPr>
        <w:numPr>
          <w:ilvl w:val="0"/>
          <w:numId w:val="3"/>
        </w:numPr>
        <w:ind w:left="284" w:hanging="284"/>
        <w:jc w:val="both"/>
        <w:rPr>
          <w:rFonts w:asciiTheme="majorHAnsi" w:hAnsiTheme="majorHAnsi" w:cs="Calibri"/>
          <w:bCs/>
          <w:color w:val="FF0000"/>
          <w:sz w:val="20"/>
          <w:szCs w:val="20"/>
        </w:rPr>
      </w:pPr>
      <w:r w:rsidRPr="005A5BE2">
        <w:rPr>
          <w:rFonts w:asciiTheme="majorHAnsi" w:hAnsiTheme="majorHAnsi" w:cs="Calibri"/>
          <w:b/>
          <w:bCs/>
          <w:sz w:val="20"/>
          <w:szCs w:val="20"/>
        </w:rPr>
        <w:t>Miejsce realizacji prac remontowych:</w:t>
      </w:r>
      <w:r w:rsidRPr="005A5BE2">
        <w:rPr>
          <w:rFonts w:asciiTheme="majorHAnsi" w:hAnsiTheme="majorHAnsi" w:cs="Calibri"/>
          <w:bCs/>
          <w:sz w:val="20"/>
          <w:szCs w:val="20"/>
        </w:rPr>
        <w:t xml:space="preserve"> </w:t>
      </w:r>
      <w:r w:rsidR="002229AE">
        <w:rPr>
          <w:rFonts w:asciiTheme="majorHAnsi" w:hAnsiTheme="majorHAnsi" w:cs="Calibri"/>
          <w:bCs/>
          <w:sz w:val="20"/>
          <w:szCs w:val="20"/>
        </w:rPr>
        <w:t>Niepubliczne Przedszkole</w:t>
      </w:r>
      <w:r w:rsidR="00AC5B7C">
        <w:rPr>
          <w:rFonts w:asciiTheme="majorHAnsi" w:hAnsiTheme="majorHAnsi" w:cs="Calibri"/>
          <w:bCs/>
          <w:sz w:val="20"/>
          <w:szCs w:val="20"/>
        </w:rPr>
        <w:t xml:space="preserve"> </w:t>
      </w:r>
      <w:proofErr w:type="spellStart"/>
      <w:r w:rsidR="00AC5B7C">
        <w:rPr>
          <w:rFonts w:asciiTheme="majorHAnsi" w:hAnsiTheme="majorHAnsi" w:cs="Calibri"/>
          <w:bCs/>
          <w:sz w:val="20"/>
          <w:szCs w:val="20"/>
        </w:rPr>
        <w:t>HaHaHa</w:t>
      </w:r>
      <w:proofErr w:type="spellEnd"/>
      <w:r w:rsidRPr="005A5BE2">
        <w:rPr>
          <w:rFonts w:asciiTheme="majorHAnsi" w:hAnsiTheme="majorHAnsi" w:cs="Calibri"/>
          <w:bCs/>
          <w:sz w:val="20"/>
          <w:szCs w:val="20"/>
        </w:rPr>
        <w:t xml:space="preserve"> w </w:t>
      </w:r>
      <w:r w:rsidR="00AC5B7C">
        <w:rPr>
          <w:rFonts w:asciiTheme="majorHAnsi" w:hAnsiTheme="majorHAnsi" w:cs="Arial"/>
          <w:bCs/>
          <w:sz w:val="20"/>
          <w:szCs w:val="20"/>
        </w:rPr>
        <w:t xml:space="preserve">Opatowie, </w:t>
      </w:r>
      <w:r w:rsidR="00AC5B7C">
        <w:rPr>
          <w:rFonts w:asciiTheme="majorHAnsi" w:hAnsiTheme="majorHAnsi" w:cs="Arial"/>
          <w:sz w:val="20"/>
          <w:szCs w:val="20"/>
        </w:rPr>
        <w:t>ul. Marii Konopnickiej 2, 27-500 Opatów</w:t>
      </w:r>
    </w:p>
    <w:p w:rsidR="00DC1EF5" w:rsidRPr="002E2D5B" w:rsidRDefault="005A5BE2" w:rsidP="00DC1EF5">
      <w:pPr>
        <w:numPr>
          <w:ilvl w:val="0"/>
          <w:numId w:val="3"/>
        </w:numPr>
        <w:ind w:left="284" w:hanging="284"/>
        <w:jc w:val="both"/>
        <w:rPr>
          <w:rFonts w:asciiTheme="majorHAnsi" w:hAnsiTheme="majorHAnsi" w:cs="Calibri"/>
          <w:bCs/>
          <w:sz w:val="20"/>
          <w:szCs w:val="20"/>
        </w:rPr>
      </w:pPr>
      <w:r>
        <w:rPr>
          <w:rFonts w:asciiTheme="majorHAnsi" w:hAnsiTheme="majorHAnsi" w:cs="Calibri"/>
          <w:bCs/>
          <w:sz w:val="20"/>
          <w:szCs w:val="20"/>
        </w:rPr>
        <w:t>Roboty</w:t>
      </w:r>
      <w:r w:rsidR="009E6562" w:rsidRPr="005A5BE2">
        <w:rPr>
          <w:rFonts w:asciiTheme="majorHAnsi" w:hAnsiTheme="majorHAnsi" w:cs="Calibri"/>
          <w:bCs/>
          <w:sz w:val="20"/>
          <w:szCs w:val="20"/>
        </w:rPr>
        <w:t xml:space="preserve"> </w:t>
      </w:r>
      <w:r w:rsidR="006B40A5" w:rsidRPr="005A5BE2">
        <w:rPr>
          <w:rFonts w:asciiTheme="majorHAnsi" w:hAnsiTheme="majorHAnsi" w:cs="Calibri"/>
          <w:bCs/>
          <w:sz w:val="20"/>
          <w:szCs w:val="20"/>
        </w:rPr>
        <w:t>będą prowadzone na czynnym – użytkowanym obiekcie. Prace można w</w:t>
      </w:r>
      <w:r w:rsidR="00ED0EC2" w:rsidRPr="005A5BE2">
        <w:rPr>
          <w:rFonts w:asciiTheme="majorHAnsi" w:hAnsiTheme="majorHAnsi" w:cs="Calibri"/>
          <w:bCs/>
          <w:sz w:val="20"/>
          <w:szCs w:val="20"/>
        </w:rPr>
        <w:t>ykonywać od godz.</w:t>
      </w:r>
      <w:r w:rsidR="009E6562" w:rsidRPr="005A5BE2">
        <w:rPr>
          <w:rFonts w:asciiTheme="majorHAnsi" w:hAnsiTheme="majorHAnsi" w:cs="Calibri"/>
          <w:bCs/>
          <w:sz w:val="20"/>
          <w:szCs w:val="20"/>
        </w:rPr>
        <w:t xml:space="preserve">: </w:t>
      </w:r>
      <w:r w:rsidR="00F2712C" w:rsidRPr="002E2D5B">
        <w:rPr>
          <w:rFonts w:asciiTheme="majorHAnsi" w:hAnsiTheme="majorHAnsi" w:cs="Calibri"/>
          <w:bCs/>
          <w:sz w:val="20"/>
          <w:szCs w:val="20"/>
        </w:rPr>
        <w:t>7</w:t>
      </w:r>
      <w:r w:rsidR="009E6562" w:rsidRPr="002E2D5B">
        <w:rPr>
          <w:rFonts w:asciiTheme="majorHAnsi" w:hAnsiTheme="majorHAnsi" w:cs="Calibri"/>
          <w:bCs/>
          <w:sz w:val="20"/>
          <w:szCs w:val="20"/>
        </w:rPr>
        <w:t>:00 do godz</w:t>
      </w:r>
      <w:r w:rsidR="002E2D5B" w:rsidRPr="002E2D5B">
        <w:rPr>
          <w:rFonts w:asciiTheme="majorHAnsi" w:hAnsiTheme="majorHAnsi" w:cs="Calibri"/>
          <w:bCs/>
          <w:sz w:val="20"/>
          <w:szCs w:val="20"/>
        </w:rPr>
        <w:t>.: 17</w:t>
      </w:r>
      <w:r w:rsidR="006B40A5" w:rsidRPr="002E2D5B">
        <w:rPr>
          <w:rFonts w:asciiTheme="majorHAnsi" w:hAnsiTheme="majorHAnsi" w:cs="Calibri"/>
          <w:bCs/>
          <w:sz w:val="20"/>
          <w:szCs w:val="20"/>
        </w:rPr>
        <w:t xml:space="preserve">:00. Prace w innych godzinach należy </w:t>
      </w:r>
      <w:r w:rsidR="00272722" w:rsidRPr="002E2D5B">
        <w:rPr>
          <w:rFonts w:asciiTheme="majorHAnsi" w:hAnsiTheme="majorHAnsi" w:cs="Calibri"/>
          <w:bCs/>
          <w:sz w:val="20"/>
          <w:szCs w:val="20"/>
        </w:rPr>
        <w:t xml:space="preserve">uzgadniać z </w:t>
      </w:r>
      <w:r w:rsidRPr="002E2D5B">
        <w:rPr>
          <w:rFonts w:asciiTheme="majorHAnsi" w:hAnsiTheme="majorHAnsi" w:cs="Calibri"/>
          <w:bCs/>
          <w:sz w:val="20"/>
          <w:szCs w:val="20"/>
        </w:rPr>
        <w:t>Inwestorem</w:t>
      </w:r>
      <w:r w:rsidR="006B40A5" w:rsidRPr="002E2D5B">
        <w:rPr>
          <w:rFonts w:asciiTheme="majorHAnsi" w:hAnsiTheme="majorHAnsi" w:cs="Calibri"/>
          <w:bCs/>
          <w:sz w:val="20"/>
          <w:szCs w:val="20"/>
        </w:rPr>
        <w:t>.</w:t>
      </w:r>
      <w:r w:rsidR="007046D3" w:rsidRPr="002E2D5B">
        <w:rPr>
          <w:rFonts w:asciiTheme="majorHAnsi" w:hAnsiTheme="majorHAnsi" w:cs="Calibri"/>
          <w:bCs/>
          <w:sz w:val="20"/>
          <w:szCs w:val="20"/>
        </w:rPr>
        <w:t xml:space="preserve"> </w:t>
      </w:r>
    </w:p>
    <w:p w:rsidR="006A08D1" w:rsidRPr="00AE4483" w:rsidRDefault="00AE4483" w:rsidP="00AE4483">
      <w:pPr>
        <w:numPr>
          <w:ilvl w:val="0"/>
          <w:numId w:val="3"/>
        </w:numPr>
        <w:suppressAutoHyphens/>
        <w:spacing w:before="40" w:after="40" w:line="276" w:lineRule="auto"/>
        <w:ind w:left="284" w:right="140" w:hanging="284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2E2D5B">
        <w:rPr>
          <w:rFonts w:asciiTheme="majorHAnsi" w:hAnsiTheme="majorHAnsi" w:cs="Calibri"/>
          <w:b/>
          <w:sz w:val="20"/>
          <w:szCs w:val="20"/>
        </w:rPr>
        <w:t>Termin realizacji zamówienia</w:t>
      </w:r>
      <w:r>
        <w:rPr>
          <w:rFonts w:asciiTheme="majorHAnsi" w:hAnsiTheme="majorHAnsi" w:cs="Calibri"/>
          <w:b/>
          <w:sz w:val="20"/>
          <w:szCs w:val="20"/>
        </w:rPr>
        <w:t xml:space="preserve"> </w:t>
      </w:r>
      <w:r w:rsidR="00DC1EF5" w:rsidRPr="00AE4483">
        <w:rPr>
          <w:rFonts w:asciiTheme="majorHAnsi" w:hAnsiTheme="majorHAnsi" w:cs="Arial"/>
          <w:sz w:val="20"/>
          <w:szCs w:val="20"/>
        </w:rPr>
        <w:t xml:space="preserve">– </w:t>
      </w:r>
      <w:r>
        <w:rPr>
          <w:rFonts w:asciiTheme="majorHAnsi" w:hAnsiTheme="majorHAnsi" w:cs="Arial"/>
          <w:b/>
          <w:sz w:val="20"/>
          <w:szCs w:val="20"/>
        </w:rPr>
        <w:t>do 27 grud</w:t>
      </w:r>
      <w:r w:rsidR="00481951" w:rsidRPr="00AE4483">
        <w:rPr>
          <w:rFonts w:asciiTheme="majorHAnsi" w:hAnsiTheme="majorHAnsi" w:cs="Arial"/>
          <w:b/>
          <w:sz w:val="20"/>
          <w:szCs w:val="20"/>
        </w:rPr>
        <w:t xml:space="preserve">nia </w:t>
      </w:r>
      <w:r w:rsidR="0040079B" w:rsidRPr="00AE4483">
        <w:rPr>
          <w:rFonts w:asciiTheme="majorHAnsi" w:hAnsiTheme="majorHAnsi" w:cs="Arial"/>
          <w:b/>
          <w:sz w:val="20"/>
          <w:szCs w:val="20"/>
        </w:rPr>
        <w:t>2024</w:t>
      </w:r>
      <w:r w:rsidR="00DC1EF5" w:rsidRPr="00AE4483">
        <w:rPr>
          <w:rFonts w:asciiTheme="majorHAnsi" w:hAnsiTheme="majorHAnsi" w:cs="Arial"/>
          <w:b/>
          <w:sz w:val="20"/>
          <w:szCs w:val="20"/>
        </w:rPr>
        <w:t xml:space="preserve"> roku</w:t>
      </w:r>
    </w:p>
    <w:p w:rsidR="006A08D1" w:rsidRPr="006A08D1" w:rsidRDefault="006A08D1" w:rsidP="006A08D1">
      <w:pPr>
        <w:numPr>
          <w:ilvl w:val="0"/>
          <w:numId w:val="3"/>
        </w:numPr>
        <w:suppressAutoHyphens/>
        <w:spacing w:before="40" w:after="40" w:line="276" w:lineRule="auto"/>
        <w:ind w:left="284" w:right="140" w:hanging="284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b/>
          <w:sz w:val="20"/>
          <w:szCs w:val="20"/>
          <w:u w:val="single"/>
          <w:lang w:eastAsia="zh-CN"/>
        </w:rPr>
        <w:t>Określenie warunków udziału w postępowaniu</w:t>
      </w:r>
      <w:r w:rsidRPr="006A08D1">
        <w:rPr>
          <w:rFonts w:ascii="Cambria" w:eastAsia="Batang" w:hAnsi="Cambria" w:cs="Cambria"/>
          <w:b/>
          <w:sz w:val="20"/>
          <w:szCs w:val="20"/>
          <w:lang w:eastAsia="zh-CN"/>
        </w:rPr>
        <w:t>:</w:t>
      </w:r>
    </w:p>
    <w:p w:rsidR="006A08D1" w:rsidRPr="00D333D7" w:rsidRDefault="006A08D1" w:rsidP="00D333D7">
      <w:pPr>
        <w:pStyle w:val="Akapitzlist"/>
        <w:numPr>
          <w:ilvl w:val="0"/>
          <w:numId w:val="37"/>
        </w:numPr>
        <w:suppressAutoHyphens/>
        <w:spacing w:after="0" w:line="240" w:lineRule="auto"/>
        <w:ind w:left="1003" w:right="142" w:hanging="357"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b/>
          <w:sz w:val="20"/>
          <w:szCs w:val="20"/>
          <w:lang w:eastAsia="zh-CN"/>
        </w:rPr>
        <w:t>Opis warunków podmiotowych i sposobu dokonywania oceny spełniania tych warunków</w:t>
      </w:r>
    </w:p>
    <w:p w:rsidR="006A08D1" w:rsidRPr="00D333D7" w:rsidRDefault="006A08D1" w:rsidP="00D333D7">
      <w:pPr>
        <w:pStyle w:val="Akapitzlist"/>
        <w:numPr>
          <w:ilvl w:val="0"/>
          <w:numId w:val="38"/>
        </w:numPr>
        <w:suppressAutoHyphens/>
        <w:spacing w:before="40" w:after="40"/>
        <w:ind w:right="140"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sz w:val="20"/>
          <w:szCs w:val="20"/>
          <w:lang w:eastAsia="zh-CN"/>
        </w:rPr>
        <w:t xml:space="preserve">udzielenie zamówienia mogą ubiegać się Wykonawcy, którzy: 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u w:val="single"/>
          <w:lang w:eastAsia="zh-CN"/>
        </w:rPr>
        <w:t>spełniają warunki udziału w postępowaniu w zakresie:</w:t>
      </w:r>
    </w:p>
    <w:p w:rsidR="006A08D1" w:rsidRPr="00D333D7" w:rsidRDefault="006A08D1" w:rsidP="00D333D7">
      <w:pPr>
        <w:pStyle w:val="Akapitzlist"/>
        <w:numPr>
          <w:ilvl w:val="0"/>
          <w:numId w:val="39"/>
        </w:numPr>
        <w:suppressAutoHyphens/>
        <w:spacing w:before="40" w:after="40"/>
        <w:ind w:right="140"/>
        <w:jc w:val="both"/>
        <w:rPr>
          <w:rFonts w:ascii="Cambria" w:eastAsia="Batang" w:hAnsi="Cambria" w:cs="Cambria"/>
          <w:b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b/>
          <w:sz w:val="20"/>
          <w:szCs w:val="20"/>
          <w:lang w:eastAsia="zh-CN"/>
        </w:rPr>
        <w:t>zdolności do występowania w obrocie gospodarczym;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Zamawiający nie precyzuje warunku w tym zakresie.  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u w:val="single"/>
          <w:lang w:eastAsia="zh-CN"/>
        </w:rPr>
        <w:t>Opis sposobu dokonywania oceny spełniania tego warunku: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>Ocena spełnienia tego warunku nastąpi na podstawie złożonego w druku oferty oświadczenia w sprawie spełniania warunków udziału w postępowaniu</w:t>
      </w:r>
    </w:p>
    <w:p w:rsidR="006A08D1" w:rsidRPr="00D333D7" w:rsidRDefault="006A08D1" w:rsidP="00D333D7">
      <w:pPr>
        <w:pStyle w:val="Akapitzlist"/>
        <w:numPr>
          <w:ilvl w:val="0"/>
          <w:numId w:val="39"/>
        </w:numPr>
        <w:suppressAutoHyphens/>
        <w:spacing w:before="40" w:after="40"/>
        <w:ind w:right="140"/>
        <w:jc w:val="both"/>
        <w:rPr>
          <w:rFonts w:ascii="Cambria" w:eastAsia="Batang" w:hAnsi="Cambria" w:cs="Cambria"/>
          <w:b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b/>
          <w:sz w:val="20"/>
          <w:szCs w:val="20"/>
          <w:lang w:eastAsia="zh-CN"/>
        </w:rPr>
        <w:t>uprawnień do prowadzenia określonej działalności gospodarczej lub zawodowej, o ile wynika to z odrębnych przepisów</w:t>
      </w:r>
      <w:r w:rsidRPr="00D333D7">
        <w:rPr>
          <w:rFonts w:ascii="Cambria" w:eastAsia="Batang" w:hAnsi="Cambria" w:cs="Cambria"/>
          <w:sz w:val="20"/>
          <w:szCs w:val="20"/>
          <w:lang w:eastAsia="zh-CN"/>
        </w:rPr>
        <w:t>,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Zamawiający nie precyzuje warunku w tym zakresie.  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u w:val="single"/>
          <w:lang w:eastAsia="zh-CN"/>
        </w:rPr>
        <w:t>Opis sposobu dokonywania oceny spełniania tego warunku: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Ocena spełnienia tego warunku nastąpi na podstawie złożonego w druku oferty oświadczenia w sprawie spełniania warunków udziału w postępowaniu </w:t>
      </w:r>
    </w:p>
    <w:p w:rsidR="006A08D1" w:rsidRDefault="006A08D1" w:rsidP="00D333D7">
      <w:pPr>
        <w:pStyle w:val="Akapitzlist"/>
        <w:numPr>
          <w:ilvl w:val="0"/>
          <w:numId w:val="39"/>
        </w:numPr>
        <w:suppressAutoHyphens/>
        <w:spacing w:before="40" w:after="40"/>
        <w:ind w:right="140"/>
        <w:jc w:val="both"/>
        <w:rPr>
          <w:rFonts w:ascii="Cambria" w:eastAsia="Batang" w:hAnsi="Cambria" w:cs="Cambria"/>
          <w:i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i/>
          <w:sz w:val="20"/>
          <w:szCs w:val="20"/>
          <w:lang w:eastAsia="zh-CN"/>
        </w:rPr>
        <w:t>sytua</w:t>
      </w:r>
      <w:r w:rsidR="00C956F6">
        <w:rPr>
          <w:rFonts w:ascii="Cambria" w:eastAsia="Batang" w:hAnsi="Cambria" w:cs="Cambria"/>
          <w:i/>
          <w:sz w:val="20"/>
          <w:szCs w:val="20"/>
          <w:lang w:eastAsia="zh-CN"/>
        </w:rPr>
        <w:t>cji ekonomicznej lub finansowej:</w:t>
      </w:r>
    </w:p>
    <w:p w:rsidR="00C956F6" w:rsidRPr="006A08D1" w:rsidRDefault="00C956F6" w:rsidP="00C956F6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Zamawiający nie precyzuje warunku w tym zakresie.  </w:t>
      </w:r>
    </w:p>
    <w:p w:rsidR="00C956F6" w:rsidRPr="006A08D1" w:rsidRDefault="00C956F6" w:rsidP="00C956F6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u w:val="single"/>
          <w:lang w:eastAsia="zh-CN"/>
        </w:rPr>
        <w:t>Opis sposobu dokonywania oceny spełniania tego warunku:</w:t>
      </w:r>
    </w:p>
    <w:p w:rsidR="00C956F6" w:rsidRPr="00C956F6" w:rsidRDefault="00C956F6" w:rsidP="00C956F6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Ocena spełnienia tego warunku nastąpi na podstawie złożonego w druku oferty oświadczenia w sprawie spełniania warunków udziału w postępowaniu </w:t>
      </w:r>
    </w:p>
    <w:p w:rsidR="006A08D1" w:rsidRPr="00D333D7" w:rsidRDefault="006A08D1" w:rsidP="00D333D7">
      <w:pPr>
        <w:pStyle w:val="Akapitzlist"/>
        <w:numPr>
          <w:ilvl w:val="0"/>
          <w:numId w:val="39"/>
        </w:numPr>
        <w:suppressAutoHyphens/>
        <w:spacing w:before="40" w:after="40"/>
        <w:ind w:right="140"/>
        <w:jc w:val="both"/>
        <w:rPr>
          <w:rFonts w:ascii="Cambria" w:eastAsia="Batang" w:hAnsi="Cambria" w:cs="Cambria"/>
          <w:i/>
          <w:sz w:val="20"/>
          <w:szCs w:val="20"/>
          <w:lang w:eastAsia="zh-CN"/>
        </w:rPr>
      </w:pPr>
      <w:r w:rsidRPr="00D333D7">
        <w:rPr>
          <w:rFonts w:ascii="Cambria" w:eastAsia="Batang" w:hAnsi="Cambria" w:cs="Cambria"/>
          <w:i/>
          <w:sz w:val="20"/>
          <w:szCs w:val="20"/>
          <w:lang w:eastAsia="zh-CN"/>
        </w:rPr>
        <w:t>zdolności technicznej lub zawodowej: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 xml:space="preserve">Zamawiający nie precyzuje warunku w tym zakresie.  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u w:val="single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u w:val="single"/>
          <w:lang w:eastAsia="zh-CN"/>
        </w:rPr>
        <w:t>Opis sposobu dokonywania oceny spełniania tego warunku:</w:t>
      </w:r>
    </w:p>
    <w:p w:rsidR="006A08D1" w:rsidRPr="006A08D1" w:rsidRDefault="006A08D1" w:rsidP="006A08D1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6A08D1">
        <w:rPr>
          <w:rFonts w:ascii="Cambria" w:eastAsia="Batang" w:hAnsi="Cambria" w:cs="Cambria"/>
          <w:sz w:val="20"/>
          <w:szCs w:val="20"/>
          <w:lang w:eastAsia="zh-CN"/>
        </w:rPr>
        <w:t>Ocena spełnienia tego warunku nastąpi na podstawie złożonego w druku oferty oświadczenia                        w sprawie spełniania warunków udziału w postępowaniu.</w:t>
      </w:r>
    </w:p>
    <w:p w:rsidR="006A08D1" w:rsidRPr="005F31D5" w:rsidRDefault="006A08D1" w:rsidP="00D333D7">
      <w:pPr>
        <w:suppressAutoHyphens/>
        <w:spacing w:before="40" w:after="40" w:line="276" w:lineRule="auto"/>
        <w:ind w:left="284" w:right="140" w:firstLine="424"/>
        <w:contextualSpacing/>
        <w:jc w:val="both"/>
        <w:rPr>
          <w:rFonts w:ascii="Cambria" w:eastAsia="Batang" w:hAnsi="Cambria" w:cs="Cambria"/>
          <w:i/>
          <w:sz w:val="20"/>
          <w:szCs w:val="20"/>
          <w:lang w:eastAsia="zh-CN"/>
        </w:rPr>
      </w:pPr>
      <w:r w:rsidRPr="005F31D5">
        <w:rPr>
          <w:rFonts w:ascii="Cambria" w:eastAsia="Batang" w:hAnsi="Cambria" w:cs="Cambria"/>
          <w:i/>
          <w:sz w:val="20"/>
          <w:szCs w:val="20"/>
          <w:lang w:eastAsia="zh-CN"/>
        </w:rPr>
        <w:t>e) w zakresie dysponowania odpowiednim doświadczeniem niezbędnym do realizacji niniejszego zamówienia:</w:t>
      </w:r>
    </w:p>
    <w:p w:rsidR="00A44D13" w:rsidRPr="005F31D5" w:rsidRDefault="00A44D13" w:rsidP="00A44D13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5F31D5">
        <w:rPr>
          <w:rFonts w:ascii="Cambria" w:eastAsia="Batang" w:hAnsi="Cambria" w:cs="Cambria"/>
          <w:sz w:val="20"/>
          <w:szCs w:val="20"/>
          <w:lang w:eastAsia="zh-CN"/>
        </w:rPr>
        <w:t xml:space="preserve">Zamawiający nie precyzuje warunku w tym zakresie.  </w:t>
      </w:r>
    </w:p>
    <w:p w:rsidR="00A44D13" w:rsidRPr="005F31D5" w:rsidRDefault="00A44D13" w:rsidP="00A44D13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u w:val="single"/>
          <w:lang w:eastAsia="zh-CN"/>
        </w:rPr>
      </w:pPr>
      <w:r w:rsidRPr="005F31D5">
        <w:rPr>
          <w:rFonts w:ascii="Cambria" w:eastAsia="Batang" w:hAnsi="Cambria" w:cs="Cambria"/>
          <w:sz w:val="20"/>
          <w:szCs w:val="20"/>
          <w:u w:val="single"/>
          <w:lang w:eastAsia="zh-CN"/>
        </w:rPr>
        <w:t>Opis sposobu dokonywania oceny spełniania tego warunku:</w:t>
      </w:r>
    </w:p>
    <w:p w:rsidR="00A44D13" w:rsidRPr="005F31D5" w:rsidRDefault="00A44D13" w:rsidP="00A44D13">
      <w:pPr>
        <w:suppressAutoHyphens/>
        <w:spacing w:before="40" w:after="40" w:line="276" w:lineRule="auto"/>
        <w:ind w:left="284" w:right="140"/>
        <w:contextualSpacing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5F31D5">
        <w:rPr>
          <w:rFonts w:ascii="Cambria" w:eastAsia="Batang" w:hAnsi="Cambria" w:cs="Cambria"/>
          <w:sz w:val="20"/>
          <w:szCs w:val="20"/>
          <w:lang w:eastAsia="zh-CN"/>
        </w:rPr>
        <w:t>Ocena spełnienia tego warunku nastąpi na podstawie złożonego w druku oferty oświadczenia                        w sprawie spełniania warunków udziału w postępowaniu.</w:t>
      </w:r>
    </w:p>
    <w:p w:rsidR="008C6193" w:rsidRPr="00FF56F7" w:rsidRDefault="005F31D5" w:rsidP="00FF56F7">
      <w:pPr>
        <w:numPr>
          <w:ilvl w:val="0"/>
          <w:numId w:val="3"/>
        </w:numPr>
        <w:suppressAutoHyphens/>
        <w:spacing w:before="40" w:after="40" w:line="276" w:lineRule="auto"/>
        <w:ind w:left="284" w:right="140" w:hanging="284"/>
        <w:contextualSpacing/>
        <w:jc w:val="both"/>
        <w:rPr>
          <w:rFonts w:ascii="Cambria" w:hAnsi="Cambria" w:cs="Calibri"/>
          <w:color w:val="FF0000"/>
          <w:sz w:val="20"/>
          <w:szCs w:val="20"/>
          <w:lang w:eastAsia="pl-PL"/>
        </w:rPr>
      </w:pPr>
      <w:r>
        <w:rPr>
          <w:rFonts w:ascii="Cambria" w:eastAsia="Batang" w:hAnsi="Cambria" w:cs="Cambria"/>
          <w:b/>
          <w:sz w:val="20"/>
          <w:szCs w:val="20"/>
          <w:lang w:eastAsia="zh-CN"/>
        </w:rPr>
        <w:t xml:space="preserve"> </w:t>
      </w:r>
      <w:r w:rsidR="00CA2A16" w:rsidRPr="00E1638D">
        <w:rPr>
          <w:rFonts w:ascii="Cambria" w:eastAsia="Batang" w:hAnsi="Cambria" w:cs="Cambria"/>
          <w:b/>
          <w:sz w:val="20"/>
          <w:szCs w:val="20"/>
          <w:lang w:eastAsia="zh-CN"/>
        </w:rPr>
        <w:t>Podstawą płatności za wykonanie robót jest ryczałtowa cena umowna.</w:t>
      </w:r>
      <w:r w:rsidR="00E65A11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</w:t>
      </w:r>
      <w:r w:rsidR="00FD6EEF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Cena oferty musi zawierać wszelkie koszty niezbędne do zrealizowania zamówienia </w:t>
      </w:r>
      <w:r w:rsidR="00F76184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wynikające wprost </w:t>
      </w:r>
      <w:r w:rsidR="00FD6EEF" w:rsidRPr="00FF56F7">
        <w:rPr>
          <w:rFonts w:ascii="Cambria" w:eastAsia="Batang" w:hAnsi="Cambria" w:cs="Cambria"/>
          <w:sz w:val="20"/>
          <w:szCs w:val="20"/>
          <w:lang w:eastAsia="zh-CN"/>
        </w:rPr>
        <w:t>z otrzymanej dokumentacji, jak również w niej nieujęte, które są niezbędne do wykonania zgodnie z zasadami wiedzy technicznej oraz technologii realizacji robót, a bez których nie można wykonać zamówienia. Cena oferty stanowi zapłatę za całość robót w celu osiągnięcia oczekiwanego</w:t>
      </w:r>
      <w:r w:rsidR="007D7C1B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przez Zamawiającego rezultatu. U</w:t>
      </w:r>
      <w:r w:rsidR="00FD6EEF" w:rsidRPr="00FF56F7">
        <w:rPr>
          <w:rFonts w:ascii="Cambria" w:eastAsia="Batang" w:hAnsi="Cambria" w:cs="Cambria"/>
          <w:sz w:val="20"/>
          <w:szCs w:val="20"/>
          <w:lang w:eastAsia="zh-CN"/>
        </w:rPr>
        <w:t>d</w:t>
      </w:r>
      <w:r w:rsidR="001D5736" w:rsidRPr="00FF56F7">
        <w:rPr>
          <w:rFonts w:ascii="Cambria" w:eastAsia="Batang" w:hAnsi="Cambria" w:cs="Cambria"/>
          <w:sz w:val="20"/>
          <w:szCs w:val="20"/>
          <w:lang w:eastAsia="zh-CN"/>
        </w:rPr>
        <w:t>ostępniony przez Zamawiającego P</w:t>
      </w:r>
      <w:r w:rsidR="00FD6EEF" w:rsidRPr="00FF56F7">
        <w:rPr>
          <w:rFonts w:ascii="Cambria" w:eastAsia="Batang" w:hAnsi="Cambria" w:cs="Cambria"/>
          <w:sz w:val="20"/>
          <w:szCs w:val="20"/>
          <w:lang w:eastAsia="zh-CN"/>
        </w:rPr>
        <w:t>rzedmiar</w:t>
      </w:r>
      <w:r w:rsidR="00527B11">
        <w:rPr>
          <w:rFonts w:ascii="Cambria" w:eastAsia="Batang" w:hAnsi="Cambria" w:cs="Cambria"/>
          <w:sz w:val="20"/>
          <w:szCs w:val="20"/>
          <w:lang w:eastAsia="zh-CN"/>
        </w:rPr>
        <w:t xml:space="preserve"> robót</w:t>
      </w:r>
      <w:r w:rsidR="00813D8F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</w:t>
      </w:r>
      <w:r w:rsidR="00527B11">
        <w:rPr>
          <w:rFonts w:ascii="Cambria" w:eastAsia="Batang" w:hAnsi="Cambria" w:cs="Cambria"/>
          <w:sz w:val="20"/>
          <w:szCs w:val="20"/>
          <w:lang w:eastAsia="zh-CN"/>
        </w:rPr>
        <w:t>stanowiący Załącznik nr 2</w:t>
      </w:r>
      <w:r w:rsidR="00B95172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</w:t>
      </w:r>
      <w:r w:rsidR="00813D8F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do Zaproszenia </w:t>
      </w:r>
      <w:r w:rsidR="00B95172" w:rsidRPr="00FF56F7">
        <w:rPr>
          <w:rFonts w:ascii="Cambria" w:eastAsia="Batang" w:hAnsi="Cambria" w:cs="Cambria"/>
          <w:sz w:val="20"/>
          <w:szCs w:val="20"/>
          <w:lang w:eastAsia="zh-CN"/>
        </w:rPr>
        <w:t>pełni</w:t>
      </w:r>
      <w:r w:rsidR="00FD6EEF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jedynie funkcję pomocniczą.</w:t>
      </w:r>
      <w:r w:rsidR="008C6193" w:rsidRPr="00FF56F7">
        <w:rPr>
          <w:rFonts w:ascii="Cambria" w:eastAsia="Batang" w:hAnsi="Cambria" w:cs="Cambria"/>
          <w:sz w:val="20"/>
          <w:szCs w:val="20"/>
          <w:lang w:eastAsia="zh-CN"/>
        </w:rPr>
        <w:t xml:space="preserve"> W cenie ryczałtowej należy uwzględnić wszystkie okoliczności nieprzewidziane, ale konieczne do wykonania zamówienia.</w:t>
      </w:r>
    </w:p>
    <w:p w:rsidR="00CA2A16" w:rsidRPr="00CA2A16" w:rsidRDefault="00CA2A16" w:rsidP="002B52F4">
      <w:pPr>
        <w:numPr>
          <w:ilvl w:val="0"/>
          <w:numId w:val="3"/>
        </w:numPr>
        <w:spacing w:after="60" w:line="276" w:lineRule="auto"/>
        <w:ind w:left="284" w:hanging="284"/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 w:rsidRPr="00CA2A16">
        <w:rPr>
          <w:rFonts w:asciiTheme="majorHAnsi" w:hAnsiTheme="majorHAnsi"/>
          <w:b/>
          <w:sz w:val="20"/>
          <w:szCs w:val="20"/>
        </w:rPr>
        <w:t>Jedynym kryterium oceny ofert jest 100% cena.</w:t>
      </w:r>
    </w:p>
    <w:p w:rsidR="00CA2A16" w:rsidRPr="00905ED0" w:rsidRDefault="00CA2A16" w:rsidP="002B52F4">
      <w:pPr>
        <w:numPr>
          <w:ilvl w:val="0"/>
          <w:numId w:val="3"/>
        </w:numPr>
        <w:spacing w:after="60" w:line="276" w:lineRule="auto"/>
        <w:ind w:left="284" w:hanging="284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</w:rPr>
      </w:pPr>
      <w:r w:rsidRPr="00CA2A16">
        <w:rPr>
          <w:rFonts w:asciiTheme="majorHAnsi" w:eastAsia="Times New Roman" w:hAnsiTheme="majorHAnsi" w:cstheme="minorBidi"/>
          <w:sz w:val="20"/>
          <w:szCs w:val="20"/>
          <w:lang w:eastAsia="pl-PL"/>
        </w:rPr>
        <w:t>Oferty należy składać</w:t>
      </w:r>
      <w:r w:rsidRPr="00905ED0">
        <w:rPr>
          <w:rFonts w:asciiTheme="majorHAnsi" w:eastAsia="Times New Roman" w:hAnsiTheme="majorHAnsi" w:cstheme="minorBidi"/>
          <w:sz w:val="20"/>
          <w:szCs w:val="20"/>
          <w:lang w:eastAsia="pl-PL"/>
        </w:rPr>
        <w:t xml:space="preserve">, </w:t>
      </w:r>
      <w:r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 xml:space="preserve">do dnia </w:t>
      </w:r>
      <w:r w:rsidR="00973631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>13-11</w:t>
      </w:r>
      <w:r w:rsidR="00AF08E2"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>-202</w:t>
      </w:r>
      <w:r w:rsidR="008F0E98"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>4</w:t>
      </w:r>
      <w:r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 xml:space="preserve"> </w:t>
      </w:r>
      <w:r w:rsidR="00966449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>do godz. 10</w:t>
      </w:r>
      <w:r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 xml:space="preserve">:00, </w:t>
      </w:r>
      <w:r w:rsidRPr="00905ED0">
        <w:rPr>
          <w:rFonts w:asciiTheme="majorHAnsi" w:eastAsia="Times New Roman" w:hAnsiTheme="majorHAnsi" w:cstheme="minorBidi"/>
          <w:sz w:val="20"/>
          <w:szCs w:val="20"/>
          <w:lang w:eastAsia="pl-PL"/>
        </w:rPr>
        <w:t xml:space="preserve">w wybranej przez Wykonawcę formie: osobiście, kurierem lub pocztą do </w:t>
      </w:r>
      <w:r w:rsidRPr="00905ED0">
        <w:rPr>
          <w:rFonts w:asciiTheme="majorHAnsi" w:eastAsia="Times New Roman" w:hAnsiTheme="majorHAnsi" w:cstheme="minorBidi"/>
          <w:b/>
          <w:sz w:val="20"/>
          <w:szCs w:val="20"/>
          <w:lang w:eastAsia="pl-PL"/>
        </w:rPr>
        <w:t>sekretariatu</w:t>
      </w:r>
      <w:r w:rsidRPr="00905ED0">
        <w:rPr>
          <w:rFonts w:asciiTheme="majorHAnsi" w:eastAsia="Times New Roman" w:hAnsiTheme="majorHAnsi" w:cstheme="minorBidi"/>
          <w:sz w:val="20"/>
          <w:szCs w:val="20"/>
          <w:lang w:eastAsia="pl-PL"/>
        </w:rPr>
        <w:t xml:space="preserve"> </w:t>
      </w:r>
      <w:r w:rsidRPr="00905ED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na adres: </w:t>
      </w:r>
      <w:r w:rsidRPr="00905ED0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Zakład Doskonalenia Zawodowego</w:t>
      </w:r>
      <w:r w:rsidR="00D545EE" w:rsidRPr="00905ED0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                     </w:t>
      </w:r>
      <w:r w:rsidRPr="00905ED0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w Kielcach ul.  Śląska 9, 25-</w:t>
      </w:r>
    </w:p>
    <w:p w:rsidR="00CA2A16" w:rsidRPr="00905ED0" w:rsidRDefault="00CA2A16" w:rsidP="00CA2A16">
      <w:pPr>
        <w:numPr>
          <w:ilvl w:val="0"/>
          <w:numId w:val="3"/>
        </w:numPr>
        <w:spacing w:after="60" w:line="276" w:lineRule="auto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</w:rPr>
      </w:pPr>
    </w:p>
    <w:p w:rsidR="00CA2A16" w:rsidRPr="00905ED0" w:rsidRDefault="00CA2A16" w:rsidP="00CA2A16">
      <w:pPr>
        <w:numPr>
          <w:ilvl w:val="0"/>
          <w:numId w:val="3"/>
        </w:numPr>
        <w:spacing w:after="60" w:line="276" w:lineRule="auto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</w:rPr>
      </w:pPr>
      <w:r w:rsidRPr="00905ED0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328 Kielce</w:t>
      </w:r>
      <w:r w:rsidRPr="00905ED0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:rsidR="00CA2A16" w:rsidRPr="00973631" w:rsidRDefault="00CA2A16" w:rsidP="002B52F4">
      <w:pPr>
        <w:numPr>
          <w:ilvl w:val="0"/>
          <w:numId w:val="35"/>
        </w:numPr>
        <w:spacing w:after="200" w:line="276" w:lineRule="auto"/>
        <w:ind w:left="284" w:firstLine="76"/>
        <w:contextualSpacing/>
        <w:jc w:val="both"/>
        <w:rPr>
          <w:rFonts w:asciiTheme="majorHAnsi" w:eastAsia="Times New Roman" w:hAnsiTheme="majorHAnsi"/>
          <w:b/>
          <w:sz w:val="20"/>
          <w:szCs w:val="20"/>
          <w:highlight w:val="yellow"/>
        </w:rPr>
      </w:pPr>
      <w:r w:rsidRPr="00905ED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05ED0">
        <w:rPr>
          <w:rFonts w:asciiTheme="majorHAnsi" w:eastAsia="Times New Roman" w:hAnsiTheme="majorHAnsi"/>
          <w:sz w:val="20"/>
          <w:szCs w:val="20"/>
        </w:rPr>
        <w:t xml:space="preserve">lub w </w:t>
      </w:r>
      <w:r w:rsidRPr="00973631">
        <w:rPr>
          <w:rFonts w:asciiTheme="majorHAnsi" w:eastAsia="Times New Roman" w:hAnsiTheme="majorHAnsi"/>
          <w:b/>
          <w:sz w:val="20"/>
          <w:szCs w:val="20"/>
          <w:highlight w:val="yellow"/>
        </w:rPr>
        <w:t>wersji elektronicznej jako skan oferty na adres</w:t>
      </w:r>
      <w:r w:rsidR="00D545EE" w:rsidRPr="00973631">
        <w:rPr>
          <w:rFonts w:asciiTheme="majorHAnsi" w:eastAsia="Times New Roman" w:hAnsiTheme="majorHAnsi"/>
          <w:b/>
          <w:sz w:val="20"/>
          <w:szCs w:val="20"/>
          <w:highlight w:val="yellow"/>
        </w:rPr>
        <w:t xml:space="preserve">                    </w:t>
      </w:r>
      <w:r w:rsidRPr="00973631">
        <w:rPr>
          <w:rFonts w:asciiTheme="majorHAnsi" w:eastAsia="Times New Roman" w:hAnsiTheme="majorHAnsi"/>
          <w:b/>
          <w:sz w:val="20"/>
          <w:szCs w:val="20"/>
          <w:highlight w:val="yellow"/>
        </w:rPr>
        <w:t xml:space="preserve"> e-mail: </w:t>
      </w:r>
      <w:hyperlink r:id="rId11" w:history="1">
        <w:r w:rsidRPr="00973631">
          <w:rPr>
            <w:rFonts w:asciiTheme="majorHAnsi" w:eastAsia="Times New Roman" w:hAnsiTheme="majorHAnsi"/>
            <w:b/>
            <w:sz w:val="20"/>
            <w:szCs w:val="20"/>
            <w:highlight w:val="yellow"/>
            <w:u w:val="single"/>
          </w:rPr>
          <w:t>zamowienia@zdz.kielce.pl</w:t>
        </w:r>
      </w:hyperlink>
      <w:r w:rsidRPr="00973631">
        <w:rPr>
          <w:rFonts w:asciiTheme="majorHAnsi" w:eastAsia="Times New Roman" w:hAnsiTheme="majorHAnsi"/>
          <w:b/>
          <w:sz w:val="20"/>
          <w:szCs w:val="20"/>
          <w:highlight w:val="yellow"/>
        </w:rPr>
        <w:t xml:space="preserve"> </w:t>
      </w:r>
    </w:p>
    <w:p w:rsidR="00CA2A16" w:rsidRPr="00CA2A16" w:rsidRDefault="00CA2A16" w:rsidP="00CA2A16">
      <w:pPr>
        <w:spacing w:line="276" w:lineRule="auto"/>
        <w:ind w:left="720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</w:p>
    <w:p w:rsidR="00CA2A16" w:rsidRPr="00CA2A16" w:rsidRDefault="00CA2A16" w:rsidP="00CA2A16">
      <w:pPr>
        <w:spacing w:after="60" w:line="276" w:lineRule="auto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</w:rPr>
      </w:pPr>
    </w:p>
    <w:p w:rsidR="00CA2A16" w:rsidRPr="00CA2A16" w:rsidRDefault="00CA2A16" w:rsidP="00CA2A16">
      <w:pPr>
        <w:spacing w:after="60" w:line="276" w:lineRule="auto"/>
        <w:ind w:left="360"/>
        <w:jc w:val="both"/>
        <w:rPr>
          <w:rFonts w:asciiTheme="majorHAnsi" w:eastAsiaTheme="minorHAnsi" w:hAnsiTheme="majorHAnsi" w:cstheme="minorBidi"/>
          <w:vanish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</w:rPr>
        <w:t>Oferta winna być złożona w zamkniętej kopercie z opisem:</w:t>
      </w:r>
      <w:r w:rsidRPr="00CA2A16">
        <w:rPr>
          <w:rFonts w:asciiTheme="majorHAnsi" w:eastAsiaTheme="minorHAnsi" w:hAnsiTheme="majorHAnsi" w:cstheme="minorBidi"/>
          <w:b/>
          <w:sz w:val="20"/>
          <w:szCs w:val="20"/>
        </w:rPr>
        <w:t xml:space="preserve"> </w:t>
      </w:r>
    </w:p>
    <w:p w:rsidR="00CA2A16" w:rsidRPr="00CA2A16" w:rsidRDefault="00CA2A16" w:rsidP="00CA2A16">
      <w:pPr>
        <w:spacing w:after="200" w:line="276" w:lineRule="auto"/>
        <w:ind w:left="357"/>
        <w:jc w:val="center"/>
        <w:rPr>
          <w:rFonts w:asciiTheme="majorHAnsi" w:eastAsiaTheme="minorHAnsi" w:hAnsiTheme="majorHAnsi" w:cstheme="minorBidi"/>
          <w:b/>
          <w:sz w:val="20"/>
          <w:szCs w:val="20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5"/>
      </w:tblGrid>
      <w:tr w:rsidR="00A5027E" w:rsidTr="00A5027E">
        <w:trPr>
          <w:trHeight w:val="915"/>
        </w:trPr>
        <w:tc>
          <w:tcPr>
            <w:tcW w:w="8715" w:type="dxa"/>
          </w:tcPr>
          <w:p w:rsidR="00A5027E" w:rsidRDefault="00A5027E" w:rsidP="00A5027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:rsidR="00A5027E" w:rsidRDefault="00A5027E" w:rsidP="00A502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808D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„</w:t>
            </w:r>
            <w:r w:rsidR="002C7DC7" w:rsidRPr="00D26A2B">
              <w:rPr>
                <w:rFonts w:asciiTheme="majorHAnsi" w:hAnsiTheme="majorHAnsi" w:cs="Arial"/>
                <w:b/>
                <w:sz w:val="20"/>
                <w:szCs w:val="20"/>
              </w:rPr>
              <w:t>Roboty remontowo-budowlane w budynku Niepublicznego Przedszkola z Oddziałami Integracyjnymi Zakładu Doskonalenia Zawodowego w Opatowie polegające wymianie drzwi oraz ościeżnic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”.</w:t>
            </w:r>
          </w:p>
          <w:p w:rsidR="00A5027E" w:rsidRDefault="00A5027E" w:rsidP="00A502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NIE OTWIERAĆ prze</w:t>
            </w:r>
            <w:r w:rsidR="002C7DC7">
              <w:rPr>
                <w:rFonts w:asciiTheme="majorHAnsi" w:hAnsiTheme="majorHAnsi" w:cs="Arial"/>
                <w:b/>
                <w:sz w:val="20"/>
                <w:szCs w:val="20"/>
              </w:rPr>
              <w:t>d dniem 13-11</w:t>
            </w:r>
            <w:r w:rsidR="00015949">
              <w:rPr>
                <w:rFonts w:asciiTheme="majorHAnsi" w:hAnsiTheme="majorHAnsi" w:cs="Arial"/>
                <w:b/>
                <w:sz w:val="20"/>
                <w:szCs w:val="20"/>
              </w:rPr>
              <w:t>-2024 r., godz.: 10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:00</w:t>
            </w:r>
          </w:p>
          <w:p w:rsidR="00A5027E" w:rsidRDefault="00A5027E" w:rsidP="00A5027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</w:tbl>
    <w:p w:rsidR="008F0E98" w:rsidRDefault="00A5027E" w:rsidP="008F0E98">
      <w:pPr>
        <w:jc w:val="center"/>
        <w:rPr>
          <w:rFonts w:ascii="Cambria" w:hAnsi="Cambria" w:cs="Arial"/>
          <w:b/>
          <w:sz w:val="22"/>
        </w:rPr>
      </w:pPr>
      <w:r>
        <w:rPr>
          <w:rFonts w:asciiTheme="majorHAnsi" w:hAnsiTheme="majorHAnsi" w:cs="Arial"/>
          <w:b/>
          <w:bCs/>
          <w:sz w:val="20"/>
          <w:szCs w:val="20"/>
        </w:rPr>
        <w:t xml:space="preserve">                       </w:t>
      </w:r>
      <w:r w:rsidR="00C808DD" w:rsidRPr="00C808DD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:rsidR="00CA2A16" w:rsidRPr="00CA2A16" w:rsidRDefault="00CA2A16" w:rsidP="00CA2A16">
      <w:pPr>
        <w:spacing w:after="60" w:line="276" w:lineRule="auto"/>
        <w:jc w:val="both"/>
        <w:rPr>
          <w:rFonts w:ascii="Cambria" w:eastAsiaTheme="minorHAnsi" w:hAnsi="Cambria" w:cs="Arial"/>
          <w:b/>
          <w:sz w:val="20"/>
          <w:szCs w:val="20"/>
        </w:rPr>
      </w:pPr>
      <w:r w:rsidRPr="00CA2A16">
        <w:rPr>
          <w:rFonts w:ascii="Cambria" w:eastAsiaTheme="minorHAnsi" w:hAnsi="Cambria" w:cs="Arial"/>
          <w:sz w:val="20"/>
          <w:szCs w:val="20"/>
        </w:rPr>
        <w:t>14.</w:t>
      </w:r>
      <w:r w:rsidRPr="00CA2A16">
        <w:rPr>
          <w:rFonts w:ascii="Cambria" w:eastAsiaTheme="minorHAnsi" w:hAnsi="Cambria" w:cs="Arial"/>
          <w:b/>
          <w:sz w:val="20"/>
          <w:szCs w:val="20"/>
        </w:rPr>
        <w:t xml:space="preserve"> Wykaz oświadczeń lub dokumentów, jakie mają dostarczyć Wykonawcy: </w:t>
      </w:r>
    </w:p>
    <w:p w:rsidR="00CA2A16" w:rsidRPr="00CA2A16" w:rsidRDefault="00CA2A16" w:rsidP="00CA2A16">
      <w:pPr>
        <w:numPr>
          <w:ilvl w:val="0"/>
          <w:numId w:val="4"/>
        </w:numPr>
        <w:spacing w:after="120" w:line="276" w:lineRule="auto"/>
        <w:ind w:left="1134" w:hanging="357"/>
        <w:jc w:val="both"/>
        <w:rPr>
          <w:rFonts w:ascii="Cambria" w:eastAsiaTheme="minorHAnsi" w:hAnsi="Cambria" w:cs="Arial"/>
          <w:b/>
          <w:sz w:val="20"/>
          <w:szCs w:val="20"/>
        </w:rPr>
      </w:pPr>
      <w:r w:rsidRPr="00CA2A16">
        <w:rPr>
          <w:rFonts w:ascii="Cambria" w:eastAsiaTheme="minorHAnsi" w:hAnsi="Cambria" w:cs="Arial"/>
          <w:sz w:val="20"/>
          <w:szCs w:val="20"/>
        </w:rPr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CA2A16" w:rsidRPr="00CA2A16" w:rsidTr="00590239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="Cambria" w:eastAsiaTheme="minorHAnsi" w:hAnsi="Cambria" w:cstheme="minorBidi"/>
                <w:sz w:val="20"/>
                <w:szCs w:val="20"/>
                <w:lang w:eastAsia="zh-CN"/>
              </w:rPr>
            </w:pPr>
            <w:r w:rsidRPr="00CA2A16"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CA2A16" w:rsidRPr="00CA2A16" w:rsidTr="0059023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suppressAutoHyphens/>
              <w:spacing w:before="40" w:after="40" w:line="276" w:lineRule="auto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CA2A16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Ofertę cenową  zgodnie z Formularzem Ofertowym (</w:t>
            </w:r>
            <w:proofErr w:type="spellStart"/>
            <w:r w:rsidRPr="00CA2A16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Z</w:t>
            </w:r>
            <w:r w:rsidR="00C07E1D" w:rsidRPr="00CA2A16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załącznik</w:t>
            </w:r>
            <w:proofErr w:type="spellEnd"/>
            <w:r w:rsidRPr="00CA2A16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Nr 3 do niniejszego Zaproszenia). </w:t>
            </w:r>
          </w:p>
        </w:tc>
      </w:tr>
      <w:tr w:rsidR="005F31D5" w:rsidRPr="00CA2A16" w:rsidTr="0059023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F31D5" w:rsidRPr="00CA2A16" w:rsidRDefault="005F31D5" w:rsidP="00CA2A16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F31D5" w:rsidRPr="00CA2A16" w:rsidRDefault="005F31D5" w:rsidP="00CA2A16">
            <w:pPr>
              <w:suppressAutoHyphens/>
              <w:spacing w:before="40" w:after="40" w:line="276" w:lineRule="auto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CA2A16">
              <w:rPr>
                <w:rFonts w:ascii="Cambria" w:eastAsia="Batang" w:hAnsi="Cambria" w:cs="Cambria"/>
                <w:b/>
                <w:sz w:val="20"/>
                <w:szCs w:val="20"/>
                <w:highlight w:val="yellow"/>
                <w:lang w:eastAsia="zh-CN"/>
              </w:rPr>
              <w:t>Kosztorys Ofertow</w:t>
            </w:r>
            <w:r>
              <w:rPr>
                <w:rFonts w:ascii="Cambria" w:eastAsia="Batang" w:hAnsi="Cambria" w:cs="Cambria"/>
                <w:b/>
                <w:sz w:val="20"/>
                <w:szCs w:val="20"/>
                <w:highlight w:val="yellow"/>
                <w:lang w:eastAsia="zh-CN"/>
              </w:rPr>
              <w:t>y opracowany metodą szczegółową</w:t>
            </w:r>
            <w:r w:rsidR="0016692B"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  <w:t>.</w:t>
            </w:r>
            <w:bookmarkStart w:id="0" w:name="_GoBack"/>
            <w:bookmarkEnd w:id="0"/>
          </w:p>
        </w:tc>
      </w:tr>
      <w:tr w:rsidR="00CA2A16" w:rsidRPr="00CA2A16" w:rsidTr="0059023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suppressAutoHyphens/>
              <w:spacing w:before="40" w:after="40" w:line="276" w:lineRule="auto"/>
              <w:ind w:right="140"/>
              <w:jc w:val="both"/>
              <w:rPr>
                <w:rFonts w:ascii="Cambria" w:eastAsiaTheme="minorHAnsi" w:hAnsi="Cambria" w:cstheme="minorBidi"/>
                <w:sz w:val="20"/>
                <w:szCs w:val="20"/>
                <w:lang w:eastAsia="zh-CN"/>
              </w:rPr>
            </w:pPr>
            <w:r w:rsidRPr="00CA2A16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 należy do oferty załączyć pełnomocnictwo upoważniające pełnomocnika do tej czynności. </w:t>
            </w:r>
          </w:p>
        </w:tc>
      </w:tr>
      <w:tr w:rsidR="00CA2A16" w:rsidRPr="00CA2A16" w:rsidTr="00590239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A2A16" w:rsidRPr="00CA2A16" w:rsidRDefault="00CA2A16" w:rsidP="00CA2A16">
            <w:pPr>
              <w:suppressAutoHyphens/>
              <w:spacing w:after="200" w:line="276" w:lineRule="auto"/>
              <w:rPr>
                <w:rFonts w:ascii="Cambria" w:eastAsiaTheme="minorHAnsi" w:hAnsi="Cambria" w:cstheme="minorBidi"/>
                <w:sz w:val="20"/>
                <w:szCs w:val="20"/>
                <w:lang w:eastAsia="zh-CN"/>
              </w:rPr>
            </w:pPr>
            <w:r w:rsidRPr="00CA2A16">
              <w:rPr>
                <w:rFonts w:ascii="Cambria" w:eastAsiaTheme="minorHAnsi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1163B" w:rsidRPr="00F1163B" w:rsidRDefault="00F1163B" w:rsidP="00F1163B">
            <w:pPr>
              <w:suppressAutoHyphens/>
              <w:spacing w:after="200" w:line="276" w:lineRule="auto"/>
              <w:jc w:val="both"/>
              <w:rPr>
                <w:rFonts w:ascii="Cambria" w:eastAsiaTheme="minorHAnsi" w:hAnsi="Cambria" w:cstheme="minorBidi"/>
                <w:bCs/>
                <w:iCs/>
                <w:sz w:val="20"/>
                <w:szCs w:val="20"/>
                <w:lang w:eastAsia="zh-CN"/>
              </w:rPr>
            </w:pPr>
            <w:r w:rsidRPr="00F1163B">
              <w:rPr>
                <w:rFonts w:ascii="Cambria" w:eastAsiaTheme="minorHAnsi" w:hAnsi="Cambria" w:cstheme="minorBidi"/>
                <w:bCs/>
                <w:iCs/>
                <w:sz w:val="20"/>
                <w:szCs w:val="20"/>
                <w:lang w:eastAsia="zh-CN"/>
              </w:rPr>
              <w:t>Odpis lub informacje z Krajowego Rejestru Sądowego lub z Centralnej Ewidencji i Informacji o Działalności o Działalności Gospodarczej, sporządzony nie wcześniej niż 3 miesiące przed jej złożeniem, jeżeli odrębne przepisy wymagają wpisu do rejestru lub ewidencji.</w:t>
            </w:r>
          </w:p>
          <w:p w:rsidR="00CA2A16" w:rsidRPr="00CA2A16" w:rsidRDefault="00F1163B" w:rsidP="00F1163B">
            <w:pPr>
              <w:suppressAutoHyphens/>
              <w:spacing w:after="200" w:line="276" w:lineRule="auto"/>
              <w:jc w:val="both"/>
              <w:rPr>
                <w:rFonts w:ascii="Cambria" w:eastAsiaTheme="minorHAnsi" w:hAnsi="Cambria" w:cstheme="minorBidi"/>
                <w:bCs/>
                <w:iCs/>
                <w:sz w:val="20"/>
                <w:szCs w:val="20"/>
                <w:lang w:eastAsia="zh-CN"/>
              </w:rPr>
            </w:pPr>
            <w:r w:rsidRPr="00F1163B">
              <w:rPr>
                <w:rFonts w:ascii="Cambria" w:eastAsiaTheme="minorHAnsi" w:hAnsi="Cambria" w:cstheme="minorBidi"/>
                <w:bCs/>
                <w:iCs/>
                <w:sz w:val="20"/>
                <w:szCs w:val="20"/>
                <w:lang w:eastAsia="zh-CN"/>
              </w:rPr>
              <w:t>W przypadku wskazania w Formularzu Ofertowym przez Wykonawcę dostępności oświadczeń lub dokumentów, w formie elektronicznej pod określonymi adresami internetowymi ogólnodostępnych i bezpłatnych baz danych, Zamawiający pobiera samodzielnie z tych baz danych wskazane przez Wykonawcę oświadczenia lub dokumenty.</w:t>
            </w:r>
          </w:p>
        </w:tc>
      </w:tr>
    </w:tbl>
    <w:p w:rsidR="00CA2A16" w:rsidRPr="00CA2A16" w:rsidRDefault="00CA2A16" w:rsidP="00CA2A16">
      <w:pPr>
        <w:spacing w:after="60"/>
        <w:rPr>
          <w:rFonts w:asciiTheme="majorHAnsi" w:eastAsiaTheme="minorHAnsi" w:hAnsiTheme="majorHAnsi" w:cstheme="minorBidi"/>
          <w:b/>
          <w:sz w:val="20"/>
          <w:szCs w:val="20"/>
        </w:rPr>
      </w:pPr>
    </w:p>
    <w:p w:rsidR="00CA2A16" w:rsidRPr="00CA2A16" w:rsidRDefault="00CA2A16" w:rsidP="00CA2A16">
      <w:pPr>
        <w:spacing w:after="60"/>
        <w:jc w:val="both"/>
        <w:rPr>
          <w:rFonts w:asciiTheme="majorHAnsi" w:eastAsiaTheme="minorHAnsi" w:hAnsiTheme="majorHAnsi" w:cstheme="minorBidi"/>
          <w:b/>
          <w:vanish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</w:rPr>
        <w:t>15</w:t>
      </w:r>
      <w:r w:rsidRPr="00CA2A16">
        <w:rPr>
          <w:rFonts w:asciiTheme="majorHAnsi" w:eastAsiaTheme="minorHAnsi" w:hAnsiTheme="majorHAnsi" w:cstheme="minorBidi"/>
          <w:b/>
          <w:sz w:val="20"/>
          <w:szCs w:val="20"/>
        </w:rPr>
        <w:t xml:space="preserve">. </w:t>
      </w:r>
    </w:p>
    <w:p w:rsidR="00CA2A16" w:rsidRPr="00CA2A16" w:rsidRDefault="00CA2A16" w:rsidP="00E65A11">
      <w:pPr>
        <w:numPr>
          <w:ilvl w:val="0"/>
          <w:numId w:val="3"/>
        </w:numPr>
        <w:spacing w:after="60" w:line="276" w:lineRule="auto"/>
        <w:ind w:left="426" w:hanging="142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</w:rPr>
        <w:t xml:space="preserve">Zamawiający dokona zapłaty na podstawie faktury, przelewem na konto Wykonawcy wskazane na fakturze w terminie do 30 dni od daty otrzymania faktury.  </w:t>
      </w:r>
    </w:p>
    <w:p w:rsidR="00E65A11" w:rsidRDefault="00CA2A16" w:rsidP="00E65A11">
      <w:pPr>
        <w:spacing w:after="60" w:line="276" w:lineRule="auto"/>
        <w:jc w:val="both"/>
        <w:rPr>
          <w:rFonts w:asciiTheme="majorHAnsi" w:eastAsiaTheme="minorHAnsi" w:hAnsiTheme="majorHAnsi" w:cs="Arial"/>
          <w:sz w:val="20"/>
          <w:szCs w:val="20"/>
        </w:rPr>
      </w:pPr>
      <w:r w:rsidRPr="00CA2A16">
        <w:rPr>
          <w:rFonts w:asciiTheme="majorHAnsi" w:eastAsiaTheme="minorHAnsi" w:hAnsiTheme="majorHAnsi" w:cs="Arial"/>
          <w:sz w:val="20"/>
          <w:szCs w:val="20"/>
        </w:rPr>
        <w:t xml:space="preserve">16.  </w:t>
      </w:r>
      <w:r w:rsidR="00E65A11" w:rsidRPr="00E65A11">
        <w:rPr>
          <w:rFonts w:asciiTheme="majorHAnsi" w:eastAsiaTheme="minorHAnsi" w:hAnsiTheme="majorHAnsi" w:cs="Arial"/>
          <w:sz w:val="20"/>
          <w:szCs w:val="20"/>
        </w:rPr>
        <w:t>Termin związania ofertą upływa po 30 dniach od daty terminu składania ofert.</w:t>
      </w:r>
    </w:p>
    <w:p w:rsidR="00E65A11" w:rsidRPr="00E65A11" w:rsidRDefault="00E65A11" w:rsidP="00E65A11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E65A11">
        <w:rPr>
          <w:rFonts w:asciiTheme="majorHAnsi" w:eastAsiaTheme="minorHAnsi" w:hAnsiTheme="majorHAnsi" w:cstheme="minorBidi"/>
          <w:sz w:val="20"/>
          <w:szCs w:val="20"/>
        </w:rPr>
        <w:t>Zamawiający zastrzega sobie możliwość dokonywania zmian w treści Zaproszenia.</w:t>
      </w:r>
    </w:p>
    <w:p w:rsidR="00CA2A16" w:rsidRPr="00CA2A16" w:rsidRDefault="00CA2A16" w:rsidP="00E65A11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</w:rPr>
        <w:t xml:space="preserve">W razie wątpliwości proszę o kontakt e-mailowy </w:t>
      </w:r>
      <w:r w:rsidRPr="00CA2A16">
        <w:rPr>
          <w:rFonts w:asciiTheme="majorHAnsi" w:eastAsiaTheme="minorHAnsi" w:hAnsiTheme="majorHAnsi" w:cstheme="minorBidi"/>
          <w:color w:val="0000FF"/>
          <w:sz w:val="20"/>
          <w:szCs w:val="20"/>
          <w:u w:val="single"/>
        </w:rPr>
        <w:t>zamowienia</w:t>
      </w:r>
      <w:hyperlink r:id="rId12" w:history="1">
        <w:r w:rsidRPr="00CA2A16">
          <w:rPr>
            <w:rFonts w:asciiTheme="majorHAnsi" w:eastAsiaTheme="minorHAnsi" w:hAnsiTheme="majorHAnsi" w:cstheme="minorBidi"/>
            <w:color w:val="0000FF"/>
            <w:sz w:val="20"/>
            <w:szCs w:val="20"/>
            <w:u w:val="single"/>
          </w:rPr>
          <w:t>@zdz.kielce.pl</w:t>
        </w:r>
      </w:hyperlink>
      <w:r w:rsidRPr="00CA2A16">
        <w:rPr>
          <w:rFonts w:asciiTheme="majorHAnsi" w:eastAsiaTheme="minorHAnsi" w:hAnsiTheme="majorHAnsi" w:cstheme="minorBidi"/>
          <w:sz w:val="20"/>
          <w:szCs w:val="20"/>
        </w:rPr>
        <w:t xml:space="preserve"> lub telefoniczny </w:t>
      </w:r>
      <w:r w:rsidRPr="00CA2A16">
        <w:rPr>
          <w:rFonts w:asciiTheme="majorHAnsi" w:eastAsiaTheme="minorHAnsi" w:hAnsiTheme="majorHAnsi" w:cstheme="minorBidi"/>
          <w:sz w:val="20"/>
          <w:szCs w:val="20"/>
        </w:rPr>
        <w:br/>
        <w:t>41 366-47-91 w. 130, 131</w:t>
      </w:r>
      <w:r w:rsidRPr="00CA2A16">
        <w:rPr>
          <w:rFonts w:asciiTheme="majorHAnsi" w:eastAsiaTheme="minorHAnsi" w:hAnsiTheme="majorHAnsi" w:cs="Arial"/>
          <w:sz w:val="20"/>
          <w:szCs w:val="20"/>
        </w:rPr>
        <w:t>.</w:t>
      </w:r>
    </w:p>
    <w:p w:rsidR="00CA2A16" w:rsidRPr="00CA2A16" w:rsidRDefault="00CA2A16" w:rsidP="0016315A">
      <w:pPr>
        <w:numPr>
          <w:ilvl w:val="0"/>
          <w:numId w:val="3"/>
        </w:numPr>
        <w:ind w:left="426" w:hanging="426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CA2A16" w:rsidRPr="00CA2A16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administratorem Pani/Pana danych osobowych jest </w:t>
      </w:r>
      <w:r w:rsidRPr="00CA2A16">
        <w:rPr>
          <w:rFonts w:asciiTheme="majorHAnsi" w:eastAsiaTheme="minorHAnsi" w:hAnsiTheme="majorHAnsi" w:cstheme="minorBidi"/>
          <w:bCs/>
          <w:iCs/>
          <w:sz w:val="20"/>
          <w:szCs w:val="20"/>
          <w:lang w:eastAsia="pl-PL"/>
        </w:rPr>
        <w:t>Zakład Doskonalenia Zawodowego w Kielce ul. Paderewskiego 55 25-950 Kielce.</w:t>
      </w:r>
    </w:p>
    <w:p w:rsidR="00CA2A16" w:rsidRPr="00CA2A16" w:rsidRDefault="00CA2A16" w:rsidP="0016315A">
      <w:pPr>
        <w:numPr>
          <w:ilvl w:val="1"/>
          <w:numId w:val="32"/>
        </w:numPr>
        <w:ind w:left="1083"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Pani/Pana dane osobowe przetwarzane będą na podstawie art. 6 ust. 1 lit. c</w:t>
      </w:r>
      <w:r w:rsidRPr="00CA2A16">
        <w:rPr>
          <w:rFonts w:asciiTheme="majorHAnsi" w:eastAsiaTheme="minorHAnsi" w:hAnsiTheme="majorHAnsi" w:cstheme="minorBidi"/>
          <w:i/>
          <w:sz w:val="20"/>
          <w:szCs w:val="20"/>
          <w:lang w:eastAsia="pl-PL"/>
        </w:rPr>
        <w:t xml:space="preserve"> </w:t>
      </w: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RODO w celu związanym z niniejszym postępowaniem o udzielenie zamówienia publicznego;</w:t>
      </w:r>
    </w:p>
    <w:p w:rsidR="00CA2A16" w:rsidRPr="006831FD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odbiorcami Pani/Pana danych osobowych będą osoby lub podmioty, którym udostępniona zostanie dokumentacja stycznia 2004 r. </w:t>
      </w:r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– Prawo zamówień publicznych (Dz. U. z 2019 r. poz. 1843); </w:t>
      </w:r>
    </w:p>
    <w:p w:rsidR="00CA2A16" w:rsidRPr="006831FD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>Pzp</w:t>
      </w:r>
      <w:proofErr w:type="spellEnd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>, przez okres 4 lat od dnia zakończenia postępowania o udzielenie zamówienia lub na okres przechowywania tych danych, zgodnie z wytycznymi o dofinansowanie ze środków UE;</w:t>
      </w:r>
    </w:p>
    <w:p w:rsidR="00CA2A16" w:rsidRPr="006831FD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postępowania w oparciu o art. 8 oraz art. 96 ust. 3 ustawy z dnia 29 </w:t>
      </w:r>
    </w:p>
    <w:p w:rsidR="00CA2A16" w:rsidRPr="006831FD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>Pzp</w:t>
      </w:r>
      <w:proofErr w:type="spellEnd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>Pzp</w:t>
      </w:r>
      <w:proofErr w:type="spellEnd"/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; </w:t>
      </w:r>
    </w:p>
    <w:p w:rsidR="00CA2A16" w:rsidRPr="00CA2A16" w:rsidRDefault="00CA2A16" w:rsidP="0016315A">
      <w:pPr>
        <w:numPr>
          <w:ilvl w:val="1"/>
          <w:numId w:val="32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</w:rPr>
      </w:pPr>
      <w:r w:rsidRPr="006831FD">
        <w:rPr>
          <w:rFonts w:asciiTheme="majorHAnsi" w:eastAsiaTheme="minorHAnsi" w:hAnsiTheme="majorHAnsi" w:cstheme="minorBidi"/>
          <w:sz w:val="20"/>
          <w:szCs w:val="20"/>
          <w:lang w:eastAsia="pl-PL"/>
        </w:rPr>
        <w:t>w odniesieniu do Pani/Pana danych osobowych decyzje nie będą podejmowane</w:t>
      </w: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 w sposób zautomatyzowany, stosowanie do art. 22 RODO;</w:t>
      </w:r>
    </w:p>
    <w:p w:rsidR="00CA2A16" w:rsidRPr="00CA2A16" w:rsidRDefault="00CA2A16" w:rsidP="0016315A">
      <w:pPr>
        <w:numPr>
          <w:ilvl w:val="0"/>
          <w:numId w:val="2"/>
        </w:numPr>
        <w:ind w:left="993" w:hanging="357"/>
        <w:jc w:val="both"/>
        <w:rPr>
          <w:rFonts w:asciiTheme="majorHAnsi" w:eastAsiaTheme="minorHAnsi" w:hAnsiTheme="majorHAnsi" w:cstheme="minorBidi"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posiada Pani/Pan:</w:t>
      </w:r>
    </w:p>
    <w:p w:rsidR="00CA2A16" w:rsidRPr="00CA2A16" w:rsidRDefault="00CA2A16" w:rsidP="0016315A">
      <w:pPr>
        <w:numPr>
          <w:ilvl w:val="0"/>
          <w:numId w:val="33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na podstawie art. 15 RODO prawo dostępu do danych osobowych Pani/Pana dotyczących;</w:t>
      </w:r>
    </w:p>
    <w:p w:rsidR="00CA2A16" w:rsidRPr="00CA2A16" w:rsidRDefault="00CA2A16" w:rsidP="0016315A">
      <w:pPr>
        <w:numPr>
          <w:ilvl w:val="0"/>
          <w:numId w:val="33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na podstawie art. 16 RODO prawo do sprostowania Pani/Pana danych osobowych </w:t>
      </w:r>
      <w:r w:rsidRPr="00CA2A16">
        <w:rPr>
          <w:rFonts w:asciiTheme="majorHAnsi" w:eastAsiaTheme="minorHAnsi" w:hAnsiTheme="majorHAnsi" w:cstheme="minorBidi"/>
          <w:b/>
          <w:sz w:val="20"/>
          <w:szCs w:val="20"/>
          <w:vertAlign w:val="superscript"/>
          <w:lang w:eastAsia="pl-PL"/>
        </w:rPr>
        <w:t>**</w:t>
      </w: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;</w:t>
      </w:r>
    </w:p>
    <w:p w:rsidR="00CA2A16" w:rsidRPr="00CA2A16" w:rsidRDefault="00CA2A16" w:rsidP="0016315A">
      <w:pPr>
        <w:numPr>
          <w:ilvl w:val="0"/>
          <w:numId w:val="33"/>
        </w:numPr>
        <w:ind w:hanging="357"/>
        <w:jc w:val="both"/>
        <w:rPr>
          <w:rFonts w:asciiTheme="majorHAnsi" w:eastAsiaTheme="minorHAnsi" w:hAnsiTheme="majorHAnsi" w:cstheme="minorBidi"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CA2A16" w:rsidRPr="00CA2A16" w:rsidRDefault="00CA2A16" w:rsidP="0016315A">
      <w:pPr>
        <w:numPr>
          <w:ilvl w:val="0"/>
          <w:numId w:val="33"/>
        </w:numPr>
        <w:ind w:hanging="357"/>
        <w:jc w:val="both"/>
        <w:rPr>
          <w:rFonts w:asciiTheme="majorHAnsi" w:eastAsiaTheme="minorHAnsi" w:hAnsiTheme="majorHAnsi" w:cstheme="minorBidi"/>
          <w:i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CA2A16" w:rsidRPr="00CA2A16" w:rsidRDefault="00CA2A16" w:rsidP="0016315A">
      <w:pPr>
        <w:numPr>
          <w:ilvl w:val="0"/>
          <w:numId w:val="2"/>
        </w:numPr>
        <w:ind w:left="993" w:hanging="357"/>
        <w:jc w:val="both"/>
        <w:rPr>
          <w:rFonts w:asciiTheme="majorHAnsi" w:eastAsiaTheme="minorHAnsi" w:hAnsiTheme="majorHAnsi" w:cstheme="minorBidi"/>
          <w:i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nie przysługuje Pani/Panu:</w:t>
      </w:r>
    </w:p>
    <w:p w:rsidR="00CA2A16" w:rsidRPr="00CA2A16" w:rsidRDefault="00CA2A16" w:rsidP="0016315A">
      <w:pPr>
        <w:numPr>
          <w:ilvl w:val="0"/>
          <w:numId w:val="34"/>
        </w:numPr>
        <w:ind w:hanging="357"/>
        <w:jc w:val="both"/>
        <w:rPr>
          <w:rFonts w:asciiTheme="majorHAnsi" w:eastAsiaTheme="minorHAnsi" w:hAnsiTheme="majorHAnsi" w:cstheme="minorBidi"/>
          <w:i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w związku z art. 17 ust. 3 lit. b, d lub e RODO prawo do usunięcia danych osobowych;</w:t>
      </w:r>
    </w:p>
    <w:p w:rsidR="00CA2A16" w:rsidRPr="00CA2A16" w:rsidRDefault="00CA2A16" w:rsidP="0016315A">
      <w:pPr>
        <w:numPr>
          <w:ilvl w:val="0"/>
          <w:numId w:val="34"/>
        </w:numPr>
        <w:ind w:hanging="357"/>
        <w:jc w:val="both"/>
        <w:rPr>
          <w:rFonts w:asciiTheme="majorHAnsi" w:eastAsiaTheme="minorHAnsi" w:hAnsiTheme="majorHAnsi" w:cstheme="minorBidi"/>
          <w:b/>
          <w:i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>prawo do przenoszenia danych osobowych, o którym mowa w art. 20 RODO;</w:t>
      </w:r>
    </w:p>
    <w:p w:rsidR="00CA2A16" w:rsidRPr="00CA2A16" w:rsidRDefault="00CA2A16" w:rsidP="0016315A">
      <w:pPr>
        <w:numPr>
          <w:ilvl w:val="0"/>
          <w:numId w:val="34"/>
        </w:numPr>
        <w:ind w:hanging="357"/>
        <w:jc w:val="both"/>
        <w:rPr>
          <w:rFonts w:asciiTheme="majorHAnsi" w:eastAsiaTheme="minorHAnsi" w:hAnsiTheme="majorHAnsi" w:cstheme="minorBidi"/>
          <w:i/>
          <w:sz w:val="20"/>
          <w:szCs w:val="20"/>
          <w:lang w:eastAsia="pl-PL"/>
        </w:rPr>
      </w:pPr>
      <w:r w:rsidRPr="00CA2A16">
        <w:rPr>
          <w:rFonts w:asciiTheme="majorHAnsi" w:eastAsiaTheme="minorHAnsi" w:hAnsiTheme="majorHAnsi" w:cstheme="minorBidi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CA2A16" w:rsidRPr="00CA2A16" w:rsidRDefault="00CA2A16" w:rsidP="0016315A">
      <w:pPr>
        <w:ind w:left="1418" w:hanging="142"/>
        <w:jc w:val="both"/>
        <w:rPr>
          <w:rFonts w:asciiTheme="majorHAnsi" w:eastAsiaTheme="minorHAnsi" w:hAnsiTheme="majorHAnsi" w:cstheme="minorBidi"/>
          <w:sz w:val="18"/>
          <w:szCs w:val="18"/>
          <w:lang w:eastAsia="pl-PL"/>
        </w:rPr>
      </w:pPr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CA2A16" w:rsidRPr="00CA2A16" w:rsidRDefault="00CA2A16" w:rsidP="0016315A">
      <w:pPr>
        <w:ind w:left="1418" w:hanging="142"/>
        <w:jc w:val="both"/>
        <w:rPr>
          <w:rFonts w:asciiTheme="majorHAnsi" w:eastAsiaTheme="minorHAnsi" w:hAnsiTheme="majorHAnsi" w:cstheme="minorBidi"/>
          <w:sz w:val="18"/>
          <w:szCs w:val="18"/>
          <w:lang w:eastAsia="pl-PL"/>
        </w:rPr>
      </w:pPr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>** Wyjaśnienie: skorzystanie z prawa do sprostowania nie może skutkować zmianą wyniku postępowania</w:t>
      </w:r>
    </w:p>
    <w:p w:rsidR="00CA2A16" w:rsidRPr="00CA2A16" w:rsidRDefault="00CA2A16" w:rsidP="0016315A">
      <w:pPr>
        <w:ind w:left="1418"/>
        <w:jc w:val="both"/>
        <w:rPr>
          <w:rFonts w:asciiTheme="majorHAnsi" w:eastAsiaTheme="minorHAnsi" w:hAnsiTheme="majorHAnsi" w:cstheme="minorBidi"/>
          <w:sz w:val="18"/>
          <w:szCs w:val="18"/>
          <w:lang w:eastAsia="pl-PL"/>
        </w:rPr>
      </w:pPr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 xml:space="preserve">o udzielenie zamówienia publicznego ani zmianą postanowień umowy w zakresie niezgodnym z ustawą </w:t>
      </w:r>
      <w:proofErr w:type="spellStart"/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>Pzp</w:t>
      </w:r>
      <w:proofErr w:type="spellEnd"/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 xml:space="preserve"> oraz nie może naruszać  integralności protokołu oraz jego załączników.</w:t>
      </w:r>
    </w:p>
    <w:p w:rsidR="00CA2A16" w:rsidRPr="0016315A" w:rsidRDefault="00CA2A16" w:rsidP="0016315A">
      <w:pPr>
        <w:ind w:left="1418" w:hanging="284"/>
        <w:jc w:val="both"/>
        <w:rPr>
          <w:rFonts w:asciiTheme="majorHAnsi" w:eastAsiaTheme="minorHAnsi" w:hAnsiTheme="majorHAnsi" w:cstheme="minorBidi"/>
          <w:sz w:val="18"/>
          <w:szCs w:val="18"/>
          <w:lang w:eastAsia="pl-PL"/>
        </w:rPr>
      </w:pPr>
      <w:r w:rsidRPr="00CA2A16">
        <w:rPr>
          <w:rFonts w:asciiTheme="majorHAnsi" w:eastAsiaTheme="minorHAnsi" w:hAnsiTheme="majorHAnsi" w:cstheme="minorBidi"/>
          <w:sz w:val="18"/>
          <w:szCs w:val="18"/>
          <w:lang w:eastAsia="pl-PL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CA2A16" w:rsidRPr="00CA2A16" w:rsidRDefault="00CA2A16" w:rsidP="00CA2A16">
      <w:pPr>
        <w:spacing w:line="276" w:lineRule="auto"/>
        <w:jc w:val="both"/>
        <w:rPr>
          <w:rFonts w:ascii="Cambria" w:eastAsiaTheme="minorHAnsi" w:hAnsi="Cambria" w:cs="Calibri"/>
          <w:sz w:val="20"/>
          <w:szCs w:val="20"/>
        </w:rPr>
      </w:pPr>
    </w:p>
    <w:p w:rsidR="007F7CD1" w:rsidRDefault="004212ED" w:rsidP="0016315A">
      <w:pPr>
        <w:spacing w:after="120" w:line="276" w:lineRule="auto"/>
        <w:ind w:left="5245"/>
        <w:jc w:val="center"/>
        <w:rPr>
          <w:rFonts w:asciiTheme="majorHAnsi" w:eastAsiaTheme="minorHAnsi" w:hAnsiTheme="majorHAnsi" w:cstheme="minorBidi"/>
          <w:b/>
          <w:color w:val="000000" w:themeColor="text1"/>
          <w:sz w:val="20"/>
          <w:szCs w:val="20"/>
        </w:rPr>
      </w:pPr>
      <w:r>
        <w:rPr>
          <w:rFonts w:asciiTheme="majorHAnsi" w:eastAsiaTheme="minorHAnsi" w:hAnsiTheme="majorHAnsi" w:cstheme="minorBidi"/>
          <w:b/>
          <w:color w:val="000000" w:themeColor="text1"/>
          <w:sz w:val="20"/>
          <w:szCs w:val="20"/>
        </w:rPr>
        <w:t xml:space="preserve">Joanna </w:t>
      </w:r>
      <w:proofErr w:type="spellStart"/>
      <w:r>
        <w:rPr>
          <w:rFonts w:asciiTheme="majorHAnsi" w:eastAsiaTheme="minorHAnsi" w:hAnsiTheme="majorHAnsi" w:cstheme="minorBidi"/>
          <w:b/>
          <w:color w:val="000000" w:themeColor="text1"/>
          <w:sz w:val="20"/>
          <w:szCs w:val="20"/>
        </w:rPr>
        <w:t>Kaśków</w:t>
      </w:r>
      <w:proofErr w:type="spellEnd"/>
    </w:p>
    <w:p w:rsidR="00EC6AD0" w:rsidRPr="00D85B8B" w:rsidRDefault="00AB4638" w:rsidP="0016315A">
      <w:pPr>
        <w:spacing w:after="120" w:line="276" w:lineRule="auto"/>
        <w:ind w:left="5245"/>
        <w:jc w:val="center"/>
        <w:rPr>
          <w:rFonts w:asciiTheme="majorHAnsi" w:eastAsiaTheme="minorHAnsi" w:hAnsiTheme="majorHAnsi" w:cstheme="minorBidi"/>
          <w:sz w:val="20"/>
          <w:szCs w:val="20"/>
        </w:rPr>
      </w:pPr>
      <w:r>
        <w:rPr>
          <w:rFonts w:asciiTheme="majorHAnsi" w:eastAsiaTheme="minorHAnsi" w:hAnsiTheme="majorHAnsi" w:cstheme="minorBidi"/>
          <w:sz w:val="20"/>
          <w:szCs w:val="20"/>
        </w:rPr>
        <w:t>Specjalista</w:t>
      </w:r>
      <w:r w:rsidR="00CA2A16" w:rsidRPr="00CA2A16">
        <w:rPr>
          <w:rFonts w:asciiTheme="majorHAnsi" w:eastAsiaTheme="minorHAnsi" w:hAnsiTheme="majorHAnsi" w:cstheme="minorBidi"/>
          <w:sz w:val="20"/>
          <w:szCs w:val="20"/>
        </w:rPr>
        <w:t xml:space="preserve"> ds. zamówień publicznych </w:t>
      </w:r>
      <w:r w:rsidR="00CA2A16" w:rsidRPr="00CA2A16">
        <w:rPr>
          <w:rFonts w:asciiTheme="majorHAnsi" w:eastAsiaTheme="minorHAnsi" w:hAnsiTheme="majorHAnsi" w:cstheme="minorBidi"/>
          <w:sz w:val="20"/>
          <w:szCs w:val="20"/>
        </w:rPr>
        <w:br/>
        <w:t xml:space="preserve"> i kontraktowania wydatków</w:t>
      </w:r>
    </w:p>
    <w:p w:rsidR="00034446" w:rsidRPr="00F074FD" w:rsidRDefault="00034446" w:rsidP="00034446">
      <w:pPr>
        <w:tabs>
          <w:tab w:val="left" w:pos="360"/>
        </w:tabs>
        <w:suppressAutoHyphens/>
        <w:ind w:left="1080"/>
        <w:jc w:val="both"/>
        <w:rPr>
          <w:rFonts w:asciiTheme="majorHAnsi" w:eastAsia="Times New Roman" w:hAnsiTheme="majorHAnsi" w:cs="Arial Narrow"/>
          <w:sz w:val="20"/>
          <w:szCs w:val="20"/>
          <w:lang w:eastAsia="zh-CN"/>
        </w:rPr>
      </w:pPr>
    </w:p>
    <w:p w:rsidR="000B63D7" w:rsidRPr="000226F7" w:rsidRDefault="000226F7" w:rsidP="000226F7">
      <w:pPr>
        <w:widowControl w:val="0"/>
        <w:suppressAutoHyphens/>
        <w:spacing w:after="60"/>
        <w:ind w:left="283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20.</w:t>
      </w:r>
      <w:r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ab/>
      </w:r>
      <w:r w:rsidR="000B63D7" w:rsidRPr="000226F7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Załączniki stanowiące integralną część zaproszenia</w:t>
      </w:r>
    </w:p>
    <w:p w:rsidR="000B63D7" w:rsidRPr="00FF56F7" w:rsidRDefault="000B63D7" w:rsidP="00D333D7">
      <w:pPr>
        <w:pStyle w:val="Akapitzlist"/>
        <w:widowControl w:val="0"/>
        <w:numPr>
          <w:ilvl w:val="0"/>
          <w:numId w:val="17"/>
        </w:numPr>
        <w:suppressAutoHyphens/>
        <w:spacing w:after="60" w:line="240" w:lineRule="auto"/>
        <w:ind w:left="851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FF56F7">
        <w:rPr>
          <w:rFonts w:asciiTheme="majorHAnsi" w:hAnsiTheme="majorHAnsi"/>
          <w:sz w:val="20"/>
          <w:szCs w:val="20"/>
        </w:rPr>
        <w:t xml:space="preserve">Załącznik nr 1 – </w:t>
      </w:r>
      <w:r w:rsidR="00093759" w:rsidRPr="00FF56F7">
        <w:rPr>
          <w:rFonts w:asciiTheme="majorHAnsi" w:hAnsiTheme="majorHAnsi"/>
          <w:sz w:val="20"/>
          <w:szCs w:val="20"/>
        </w:rPr>
        <w:t>Opis przedmiotu zamówienia</w:t>
      </w:r>
    </w:p>
    <w:p w:rsidR="000B63D7" w:rsidRPr="00FF56F7" w:rsidRDefault="000B63D7" w:rsidP="00D333D7">
      <w:pPr>
        <w:pStyle w:val="Akapitzlist"/>
        <w:widowControl w:val="0"/>
        <w:numPr>
          <w:ilvl w:val="0"/>
          <w:numId w:val="17"/>
        </w:numPr>
        <w:suppressAutoHyphens/>
        <w:spacing w:after="60" w:line="240" w:lineRule="auto"/>
        <w:ind w:left="851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FF56F7">
        <w:rPr>
          <w:rFonts w:asciiTheme="majorHAnsi" w:hAnsiTheme="majorHAnsi"/>
          <w:sz w:val="20"/>
          <w:szCs w:val="20"/>
        </w:rPr>
        <w:t>z</w:t>
      </w:r>
      <w:r w:rsidR="005F31D5" w:rsidRPr="00FF56F7">
        <w:rPr>
          <w:rFonts w:asciiTheme="majorHAnsi" w:hAnsiTheme="majorHAnsi"/>
          <w:sz w:val="20"/>
          <w:szCs w:val="20"/>
        </w:rPr>
        <w:t>ałącznik nr</w:t>
      </w:r>
      <w:r w:rsidR="00093759">
        <w:rPr>
          <w:rFonts w:asciiTheme="majorHAnsi" w:hAnsiTheme="majorHAnsi"/>
          <w:sz w:val="20"/>
          <w:szCs w:val="20"/>
        </w:rPr>
        <w:t xml:space="preserve"> 2 – </w:t>
      </w:r>
      <w:r w:rsidR="00093759">
        <w:rPr>
          <w:rFonts w:asciiTheme="majorHAnsi" w:hAnsiTheme="majorHAnsi"/>
          <w:sz w:val="20"/>
          <w:szCs w:val="20"/>
        </w:rPr>
        <w:t>Przedmiar robót</w:t>
      </w:r>
    </w:p>
    <w:p w:rsidR="000B63D7" w:rsidRPr="00FF56F7" w:rsidRDefault="000B63D7" w:rsidP="00D333D7">
      <w:pPr>
        <w:pStyle w:val="Akapitzlist"/>
        <w:widowControl w:val="0"/>
        <w:numPr>
          <w:ilvl w:val="0"/>
          <w:numId w:val="17"/>
        </w:numPr>
        <w:suppressAutoHyphens/>
        <w:spacing w:after="60" w:line="240" w:lineRule="auto"/>
        <w:ind w:left="851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FF56F7">
        <w:rPr>
          <w:rFonts w:asciiTheme="majorHAnsi" w:hAnsiTheme="majorHAnsi"/>
          <w:sz w:val="20"/>
          <w:szCs w:val="20"/>
        </w:rPr>
        <w:t>Załącznik nr 3 - Formularz Ofertowy</w:t>
      </w:r>
    </w:p>
    <w:p w:rsidR="008E131E" w:rsidRPr="00FF56F7" w:rsidRDefault="00C808DD" w:rsidP="00D333D7">
      <w:pPr>
        <w:pStyle w:val="Akapitzlist"/>
        <w:widowControl w:val="0"/>
        <w:numPr>
          <w:ilvl w:val="0"/>
          <w:numId w:val="17"/>
        </w:numPr>
        <w:suppressAutoHyphens/>
        <w:spacing w:after="60" w:line="240" w:lineRule="auto"/>
        <w:ind w:left="851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FF56F7">
        <w:rPr>
          <w:rFonts w:asciiTheme="majorHAnsi" w:eastAsia="Times New Roman" w:hAnsiTheme="majorHAnsi" w:cs="Arial"/>
          <w:sz w:val="20"/>
          <w:szCs w:val="20"/>
          <w:lang w:eastAsia="ar-SA"/>
        </w:rPr>
        <w:t>Załącznik nr 4</w:t>
      </w:r>
      <w:r w:rsidR="000B63D7" w:rsidRPr="00FF56F7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– Projekt umowy</w:t>
      </w:r>
    </w:p>
    <w:p w:rsidR="008E5AAF" w:rsidRDefault="008E5AAF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226F7" w:rsidRDefault="00022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FF56F7" w:rsidRPr="00F074FD" w:rsidRDefault="00FF56F7" w:rsidP="00034446">
      <w:pPr>
        <w:spacing w:after="60"/>
        <w:jc w:val="both"/>
        <w:rPr>
          <w:rFonts w:asciiTheme="majorHAnsi" w:hAnsiTheme="majorHAnsi" w:cs="Calibri"/>
          <w:i/>
          <w:sz w:val="20"/>
          <w:szCs w:val="20"/>
        </w:rPr>
      </w:pPr>
    </w:p>
    <w:p w:rsidR="00034446" w:rsidRPr="00197106" w:rsidRDefault="00034446" w:rsidP="00034446">
      <w:pPr>
        <w:jc w:val="both"/>
        <w:rPr>
          <w:rFonts w:asciiTheme="majorHAnsi" w:hAnsiTheme="majorHAnsi" w:cs="Calibri"/>
          <w:sz w:val="16"/>
          <w:szCs w:val="16"/>
        </w:rPr>
      </w:pPr>
      <w:r w:rsidRPr="00197106">
        <w:rPr>
          <w:rFonts w:asciiTheme="majorHAnsi" w:hAnsiTheme="majorHAnsi" w:cs="Calibri"/>
          <w:sz w:val="16"/>
          <w:szCs w:val="16"/>
        </w:rPr>
        <w:t>* Wyjaśnienie: informacja w tym zakresie jest wymagana, jeżeli w odniesieniu do danego administratora lub podmiotu  przetwarzającego istnieje obowiązek wyznaczenia inspektora ochrony danych osobowych.</w:t>
      </w:r>
    </w:p>
    <w:p w:rsidR="00034446" w:rsidRPr="00197106" w:rsidRDefault="00034446" w:rsidP="00034446">
      <w:pPr>
        <w:jc w:val="both"/>
        <w:rPr>
          <w:rFonts w:asciiTheme="majorHAnsi" w:hAnsiTheme="majorHAnsi" w:cs="Calibri"/>
          <w:sz w:val="16"/>
          <w:szCs w:val="16"/>
        </w:rPr>
      </w:pPr>
      <w:r w:rsidRPr="00197106">
        <w:rPr>
          <w:rFonts w:asciiTheme="majorHAnsi" w:hAnsiTheme="majorHAnsi" w:cs="Calibri"/>
          <w:sz w:val="16"/>
          <w:szCs w:val="16"/>
        </w:rPr>
        <w:t xml:space="preserve">** Wyjaśnienie: skorzystanie z prawa do sprostowania nie może skutkować zmianą wyniku postępowania o udzielenie zamówienia publicznego ani zmianą postanowień umowy w zakresie niezgodnym z ustawą </w:t>
      </w:r>
      <w:proofErr w:type="spellStart"/>
      <w:r w:rsidRPr="00197106">
        <w:rPr>
          <w:rFonts w:asciiTheme="majorHAnsi" w:hAnsiTheme="majorHAnsi" w:cs="Calibri"/>
          <w:sz w:val="16"/>
          <w:szCs w:val="16"/>
        </w:rPr>
        <w:t>Pzp</w:t>
      </w:r>
      <w:proofErr w:type="spellEnd"/>
      <w:r w:rsidRPr="00197106">
        <w:rPr>
          <w:rFonts w:asciiTheme="majorHAnsi" w:hAnsiTheme="majorHAnsi" w:cs="Calibri"/>
          <w:sz w:val="16"/>
          <w:szCs w:val="16"/>
        </w:rPr>
        <w:t xml:space="preserve"> oraz nie może naruszać  integralności protokołu oraz jego załączników.</w:t>
      </w:r>
    </w:p>
    <w:p w:rsidR="00FF56F7" w:rsidRPr="00FF56F7" w:rsidRDefault="00034446" w:rsidP="00FF56F7">
      <w:pPr>
        <w:jc w:val="both"/>
        <w:rPr>
          <w:rFonts w:asciiTheme="majorHAnsi" w:hAnsiTheme="majorHAnsi" w:cs="Calibri"/>
          <w:sz w:val="16"/>
          <w:szCs w:val="16"/>
        </w:rPr>
      </w:pPr>
      <w:r w:rsidRPr="00197106">
        <w:rPr>
          <w:rFonts w:asciiTheme="majorHAnsi" w:hAnsiTheme="majorHAnsi" w:cs="Calibri"/>
          <w:sz w:val="16"/>
          <w:szCs w:val="16"/>
        </w:rPr>
        <w:t>*** Wyjaśnienie: prawo do ograniczenia przetwarzania nie ma zastosowania w odniesieniu do przechowywania, w celu zapewnienia korzystania ze środków ochrony prawnej lub w celu ochrony praw innej osoby fizycznej lub prawnej, lub z uwagi na ważne względy interesu publicznego Unii Europejs</w:t>
      </w:r>
      <w:r w:rsidR="000B63D7">
        <w:rPr>
          <w:rFonts w:asciiTheme="majorHAnsi" w:hAnsiTheme="majorHAnsi" w:cs="Calibri"/>
          <w:sz w:val="16"/>
          <w:szCs w:val="16"/>
        </w:rPr>
        <w:t>kiej lub państwa członkowskieg</w:t>
      </w:r>
      <w:r w:rsidR="008E131E">
        <w:rPr>
          <w:rFonts w:asciiTheme="majorHAnsi" w:hAnsiTheme="majorHAnsi" w:cs="Calibri"/>
          <w:sz w:val="16"/>
          <w:szCs w:val="16"/>
        </w:rPr>
        <w:t>o</w:t>
      </w:r>
      <w:r w:rsidR="00FF56F7">
        <w:rPr>
          <w:rFonts w:asciiTheme="majorHAnsi" w:hAnsiTheme="majorHAnsi" w:cs="Calibri"/>
          <w:sz w:val="16"/>
          <w:szCs w:val="16"/>
        </w:rPr>
        <w:t>.</w:t>
      </w:r>
    </w:p>
    <w:p w:rsidR="006C3A6F" w:rsidRDefault="006C3A6F" w:rsidP="000362A4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6C3A6F" w:rsidRDefault="006C3A6F" w:rsidP="000362A4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0362A4" w:rsidRPr="00F074FD" w:rsidRDefault="000226F7" w:rsidP="000362A4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Załącznik nr 1</w:t>
      </w:r>
      <w:r w:rsidR="000362A4" w:rsidRPr="00F074FD">
        <w:rPr>
          <w:rFonts w:asciiTheme="majorHAnsi" w:hAnsiTheme="majorHAnsi" w:cs="Calibri"/>
          <w:b/>
          <w:sz w:val="20"/>
          <w:szCs w:val="20"/>
          <w:u w:val="single"/>
        </w:rPr>
        <w:t xml:space="preserve"> </w:t>
      </w:r>
    </w:p>
    <w:p w:rsidR="000362A4" w:rsidRDefault="000362A4" w:rsidP="00C60117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60117" w:rsidRPr="00C60117" w:rsidRDefault="00C60117" w:rsidP="00C60117">
      <w:pPr>
        <w:jc w:val="center"/>
        <w:rPr>
          <w:rFonts w:ascii="Cambria" w:hAnsi="Cambria" w:cs="Arial"/>
          <w:b/>
          <w:szCs w:val="24"/>
        </w:rPr>
      </w:pPr>
      <w:r w:rsidRPr="00C60117">
        <w:rPr>
          <w:rFonts w:ascii="Cambria" w:hAnsi="Cambria" w:cs="Arial"/>
          <w:b/>
          <w:szCs w:val="24"/>
        </w:rPr>
        <w:t xml:space="preserve">OPIS PRZEDMIOTU ZAMÓWIENIA </w:t>
      </w:r>
    </w:p>
    <w:p w:rsidR="006C3A6F" w:rsidRPr="006C3A6F" w:rsidRDefault="006C3A6F" w:rsidP="006C3A6F">
      <w:pPr>
        <w:keepNext/>
        <w:keepLines/>
        <w:shd w:val="clear" w:color="auto" w:fill="FFFFFF"/>
        <w:spacing w:before="300" w:after="150" w:line="279" w:lineRule="auto"/>
        <w:ind w:firstLine="708"/>
        <w:jc w:val="both"/>
        <w:outlineLvl w:val="2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Przedmiotem zamówienia są „</w:t>
      </w:r>
      <w:r w:rsidRPr="006C3A6F">
        <w:rPr>
          <w:rFonts w:asciiTheme="majorHAnsi" w:eastAsia="Times New Roman" w:hAnsiTheme="majorHAnsi"/>
          <w:b/>
          <w:color w:val="000000"/>
          <w:sz w:val="20"/>
          <w:szCs w:val="20"/>
        </w:rPr>
        <w:t>Roboty remontowo-budowlane w budynku Niepublicznego Przedszkola z Oddziałami Integracyjnymi Zakładu Doskonalenia Zawodowego w Opatowie polegające wymianie drzwi oraz ościeżnic</w:t>
      </w: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”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Demontaż 12 sztuk drzwi wewnętrznych,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Przed przystąpieniem do prac należy starannie zabezpieczyć wszelkie elementy mogące ulec zabrudzeniu lub uszkodzeniu,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Wykonanie obróbek ościeży (szpachlowanie ubytków, malowanie-przywrócenie ościeży do stanu sprzed remontu, malowanie ścian w obrębie wstawionych nowych drzwi itp.),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Zakres prac obejmuje wywiezienie i utylizację materiałów z rozbiórki (m. in. zdemontowane drzwi, gruz).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Uporządkowanie terenu po wykonaniu robót remontowych,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- Dostawa i montaż drzwi wewnętrznych do </w:t>
      </w:r>
      <w:proofErr w:type="spellStart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sal</w:t>
      </w:r>
      <w:proofErr w:type="spellEnd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 lekcyjnych oraz toalet “90” i “80” 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Typ drzwi: VIVENTO SD VERONA- lub o parametrach równoważnych w okleinie: SZARY UNI AD, szklenie: SATIN DECO, RAM. DREWN., zamek: WKŁADKA (55), PŁYTA PEŁNA, 3 ZAW. CYNK BIAŁY, WERSJA SZKLONE: ¼, okucia – klamka Dora długi szyld na wkładkę, satyna, wkładki 28/36, wkładko-gałki do łazienek, drzwi bez progów.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Dostawa i montaż ościeżnic regulowanych w okleinie: SZARY UNI AD, 3 zawiasy cynk biały,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b/>
          <w:bCs/>
          <w:i/>
          <w:iCs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- Drzwi wewnętrzne do </w:t>
      </w:r>
      <w:proofErr w:type="spellStart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sal</w:t>
      </w:r>
      <w:proofErr w:type="spellEnd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 lekcyjnych powinny spełniać wymogi § 75 Rozporządzenia Ministra Infrastruktury z dnia 12 kwietnia 2002 r. w sprawie warunków technicznych jakim powinny odpowiadać budynki i ich usytuowanie (</w:t>
      </w:r>
      <w:proofErr w:type="spellStart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t.j</w:t>
      </w:r>
      <w:proofErr w:type="spellEnd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. Dz. U. z 2022 r. poz. 1225 z </w:t>
      </w:r>
      <w:proofErr w:type="spellStart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późn</w:t>
      </w:r>
      <w:proofErr w:type="spellEnd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. zm.). </w:t>
      </w:r>
      <w:r w:rsidRPr="006C3A6F">
        <w:rPr>
          <w:rFonts w:asciiTheme="majorHAnsi" w:eastAsia="Times New Roman" w:hAnsiTheme="majorHAnsi"/>
          <w:b/>
          <w:bCs/>
          <w:i/>
          <w:iCs/>
          <w:color w:val="000000"/>
          <w:sz w:val="20"/>
          <w:szCs w:val="20"/>
        </w:rPr>
        <w:t>W budynku użyteczności publicznej drzwi wewnętrzne, z wyjątkiem drzwi do pomieszczeń technicznych i gospodarczych, powinny mieć co najmniej szerokość 0,9 m i wysokość 2 m w świetle ościeżnicy. Drzwi, o których mowa nie powinny mieć progów.</w:t>
      </w:r>
    </w:p>
    <w:p w:rsidR="006C3A6F" w:rsidRPr="006C3A6F" w:rsidRDefault="006C3A6F" w:rsidP="006C3A6F">
      <w:pPr>
        <w:spacing w:before="240" w:after="240" w:line="276" w:lineRule="auto"/>
        <w:jc w:val="both"/>
        <w:rPr>
          <w:rFonts w:asciiTheme="majorHAnsi" w:eastAsia="Times New Roman" w:hAnsiTheme="majorHAnsi"/>
          <w:b/>
          <w:bCs/>
          <w:i/>
          <w:iCs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- Zamontowane drzwi powinny spełniać wymogi </w:t>
      </w:r>
      <w:r w:rsidRPr="006C3A6F">
        <w:rPr>
          <w:rFonts w:asciiTheme="majorHAnsi" w:eastAsia="Times New Roman" w:hAnsiTheme="majorHAnsi"/>
          <w:color w:val="0A1628"/>
          <w:sz w:val="20"/>
          <w:szCs w:val="20"/>
        </w:rPr>
        <w:t xml:space="preserve">§ 79 Rozporządzenia w sprawie warunków technicznych, jakim powinny odpowiadać budynki i ich usytuowanie </w:t>
      </w:r>
      <w:r w:rsidRPr="006C3A6F">
        <w:rPr>
          <w:rFonts w:asciiTheme="majorHAnsi" w:eastAsia="Times New Roman" w:hAnsiTheme="majorHAnsi"/>
          <w:i/>
          <w:iCs/>
          <w:color w:val="0A1628"/>
          <w:sz w:val="20"/>
          <w:szCs w:val="20"/>
        </w:rPr>
        <w:t xml:space="preserve">- </w:t>
      </w:r>
      <w:r w:rsidRPr="006C3A6F">
        <w:rPr>
          <w:rFonts w:asciiTheme="majorHAnsi" w:eastAsia="Times New Roman" w:hAnsiTheme="majorHAnsi"/>
          <w:b/>
          <w:bCs/>
          <w:i/>
          <w:iCs/>
          <w:color w:val="222222"/>
          <w:sz w:val="20"/>
          <w:szCs w:val="20"/>
        </w:rPr>
        <w:t>Drzwi do łazienki, umywalni i wydzielonego ustępu powinny otwierać się na zewnątrz pomieszczenia, mieć, z zastrzeżeniem § 75 ust. 2, co najmniej szerokość 0,8 m i wysokość 2 m w świetle ościeżnicy, a w dolnej części - otwory o sumarycznym przekroju nie mniejszym niż 0,022 m</w:t>
      </w:r>
      <w:r w:rsidRPr="006C3A6F">
        <w:rPr>
          <w:rFonts w:asciiTheme="majorHAnsi" w:eastAsia="Times New Roman" w:hAnsiTheme="majorHAnsi"/>
          <w:b/>
          <w:bCs/>
          <w:i/>
          <w:iCs/>
          <w:color w:val="222222"/>
          <w:sz w:val="20"/>
          <w:szCs w:val="20"/>
          <w:vertAlign w:val="superscript"/>
        </w:rPr>
        <w:t>2</w:t>
      </w:r>
      <w:r w:rsidRPr="006C3A6F">
        <w:rPr>
          <w:rFonts w:asciiTheme="majorHAnsi" w:eastAsia="Times New Roman" w:hAnsiTheme="majorHAnsi"/>
          <w:b/>
          <w:bCs/>
          <w:i/>
          <w:iCs/>
          <w:color w:val="222222"/>
          <w:sz w:val="20"/>
          <w:szCs w:val="20"/>
        </w:rPr>
        <w:t xml:space="preserve"> dla dopływu powietrza.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b/>
          <w:bCs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b/>
          <w:bCs/>
          <w:color w:val="000000"/>
          <w:sz w:val="20"/>
          <w:szCs w:val="20"/>
        </w:rPr>
        <w:t>- Przed złożeniem oferty cenowej obowiązkowa jest wizja lokalna.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- Dostawa i montaż drzwi “80” do kabin WC oraz pomieszczeń socjalnych – 5 sztuk 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(pomieszczenie nr 1.18 na </w:t>
      </w:r>
      <w:proofErr w:type="spellStart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katering</w:t>
      </w:r>
      <w:proofErr w:type="spellEnd"/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 - Rys. Nr 6 Pr. budowlany, kabina WC, pomieszczenie socjalne przy sali 1.1, pomieszczenie socjalne 1.19, pomieszczenie socjalne nr 1.20) 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Drzwi “90” - 7 sztuk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 (pomieszczenie nr 1.2 sala lekcyjna, nr 1.4 sala lekcyjna, nr 1.5 - sala lekcyjna, nr 1.13 - sala lekcyjna, nr 1.14 - sala lekcyjna, nr 1.15 WC , nr 1.17 WC - Rysunek Nr 6 Projekt budowlany)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</w:t>
      </w:r>
      <w:r w:rsidR="00EB09A2">
        <w:rPr>
          <w:rFonts w:asciiTheme="majorHAnsi" w:eastAsia="Times New Roman" w:hAnsiTheme="majorHAnsi"/>
          <w:color w:val="000000"/>
          <w:sz w:val="20"/>
          <w:szCs w:val="20"/>
        </w:rPr>
        <w:t xml:space="preserve"> Demontaż,</w:t>
      </w: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 montaż w godzinach wyznaczonych przez Zamawiającego. Obie</w:t>
      </w:r>
      <w:r w:rsidR="00EA57FC">
        <w:rPr>
          <w:rFonts w:asciiTheme="majorHAnsi" w:eastAsia="Times New Roman" w:hAnsiTheme="majorHAnsi"/>
          <w:color w:val="000000"/>
          <w:sz w:val="20"/>
          <w:szCs w:val="20"/>
        </w:rPr>
        <w:t>kt czynny w godzinach od 7.00-17</w:t>
      </w: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.00. Wykonawca jest zobowiązany powiadomić Zamawiającego o terminie dostawy i montażu/demontażu drzwi na co najmniej dwa dni robocze przed planowanym terminem.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-  Zastosowane materiały powinny posiadać deklaracje własności użytkowych, atesty, certyfikaty, deklaracje zgodności, aprobaty techniczne wymagane obowiązującymi przepisami. 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Przed złożeniem oferty cenowej obowiązkowa jest wizja lokalna. Wymiary drzwi podane przez Zamawiającego są orientacyjne, przed wykonaniem zlecenia należy dokonać własnych pomiarów.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Do wykonania robót mogą być stosowane wyroby budowlane spełniające warunki określone w: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ustawie z dnia 7 lipca 1994 r. Prawo budowlane (z późniejszymi zmianami), tekst jednolity - Dz. U. 2023 r. poz. 682,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ustawie z dnia 16 kwietnia 2004 r. o wyrobach budowlanych (z późniejszymi zmianami), tekst jednolity - Dz. U. 2021 r. poz. 1213,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ustawie z dnia 30 sierpnia 2002 r. o systemie oceny zgodności (z późniejszymi zmianami) - Dz. U. 2023 r. poz. 215.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Na Wykonawcy spoczywa obowiązek posiadania dokumentacji wyrobu budowlanego wymaganej przez ww. ustawy lub rozporządzenia wydane na podstawie tych ustaw.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Montaż ościeżnicy z zachowaniem wszystkich warunków montażowych. Dopuszczalne odchylenia krawędzi drzwi w poziomie i pionie – 1 mm/ 1mb i nie więcej niż 3 mm na całej długości stojaka lub nadproża ościeżnicy. Różnice wymiarów po przekątnych nie powinny być większe od: - 2 mm przy długości przekątnej do 1 m, - 3 mm przy długości przekątnej do 2 m, - 4 mm przy długości przekątnej powyżej 2 m. Największe dopuszczalne zwichrowanie ościeżnicy z płaszczyzny pionowej nie może być większe niż 2 mm.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ustawić ościeżnicę w pionie i w poziomie.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Poziom usytuowania ościeżnic winien być taki, aby po rozciągnięciu sznura murarskiego, wszystkie otwory zaprojektowane na jednym poziomie, w ich górnej (dla drzwi) krawędzi były w jednej linii. Dopuszczalne odchylenie od pionu powinno być mniejsze od 1 mm na 1 m wysokości ościeżnicy, nie więcej niż 3 mm.</w:t>
      </w:r>
    </w:p>
    <w:p w:rsidR="006C3A6F" w:rsidRPr="006C3A6F" w:rsidRDefault="006C3A6F" w:rsidP="006C3A6F">
      <w:pPr>
        <w:spacing w:before="240" w:after="240" w:line="279" w:lineRule="auto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- Różnice wymiarów po przekątnych nie powinny być większe od:</w:t>
      </w:r>
    </w:p>
    <w:p w:rsidR="006C3A6F" w:rsidRPr="006C3A6F" w:rsidRDefault="006C3A6F" w:rsidP="006C3A6F">
      <w:pPr>
        <w:spacing w:before="120" w:after="120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2 mm przy długości przekątnej do 1 m,</w:t>
      </w:r>
    </w:p>
    <w:p w:rsidR="006C3A6F" w:rsidRPr="006C3A6F" w:rsidRDefault="006C3A6F" w:rsidP="006C3A6F">
      <w:pPr>
        <w:spacing w:before="120" w:after="120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3 mm przy długości przekątnej do 2 m,</w:t>
      </w:r>
    </w:p>
    <w:p w:rsidR="006C3A6F" w:rsidRPr="006C3A6F" w:rsidRDefault="006C3A6F" w:rsidP="006C3A6F">
      <w:pPr>
        <w:spacing w:before="120" w:after="120"/>
        <w:jc w:val="both"/>
        <w:rPr>
          <w:rFonts w:asciiTheme="majorHAnsi" w:eastAsia="Aptos" w:hAnsiTheme="majorHAnsi"/>
          <w:sz w:val="20"/>
          <w:szCs w:val="20"/>
        </w:rPr>
      </w:pPr>
      <w:r w:rsidRPr="006C3A6F">
        <w:rPr>
          <w:rFonts w:asciiTheme="majorHAnsi" w:eastAsia="Times New Roman" w:hAnsiTheme="majorHAnsi"/>
          <w:color w:val="000000"/>
          <w:sz w:val="20"/>
          <w:szCs w:val="20"/>
        </w:rPr>
        <w:t>– 4 mm przy długości przekątnej powyżej 2 m.</w:t>
      </w:r>
    </w:p>
    <w:p w:rsidR="006C3A6F" w:rsidRPr="005F1490" w:rsidRDefault="006C3A6F" w:rsidP="006C3A6F">
      <w:pPr>
        <w:spacing w:before="240" w:after="240" w:line="279" w:lineRule="auto"/>
        <w:jc w:val="both"/>
        <w:rPr>
          <w:rFonts w:asciiTheme="majorHAnsi" w:eastAsia="Times New Roman" w:hAnsiTheme="majorHAnsi"/>
          <w:b/>
          <w:color w:val="000000"/>
          <w:sz w:val="20"/>
          <w:szCs w:val="20"/>
        </w:rPr>
      </w:pPr>
      <w:r w:rsidRPr="006C3A6F">
        <w:rPr>
          <w:rFonts w:asciiTheme="majorHAnsi" w:eastAsia="Times New Roman" w:hAnsiTheme="majorHAnsi"/>
          <w:b/>
          <w:color w:val="000000"/>
          <w:sz w:val="20"/>
          <w:szCs w:val="20"/>
        </w:rPr>
        <w:t>Ter</w:t>
      </w:r>
      <w:r w:rsidR="005F1490" w:rsidRPr="005F1490">
        <w:rPr>
          <w:rFonts w:asciiTheme="majorHAnsi" w:eastAsia="Times New Roman" w:hAnsiTheme="majorHAnsi"/>
          <w:b/>
          <w:color w:val="000000"/>
          <w:sz w:val="20"/>
          <w:szCs w:val="20"/>
        </w:rPr>
        <w:t>min realizacji: do 27</w:t>
      </w:r>
      <w:r w:rsidRPr="005F1490">
        <w:rPr>
          <w:rFonts w:asciiTheme="majorHAnsi" w:eastAsia="Times New Roman" w:hAnsiTheme="majorHAnsi"/>
          <w:b/>
          <w:color w:val="000000"/>
          <w:sz w:val="20"/>
          <w:szCs w:val="20"/>
        </w:rPr>
        <w:t>.12.2024 r.</w:t>
      </w:r>
    </w:p>
    <w:p w:rsidR="005F1490" w:rsidRDefault="005F1490" w:rsidP="00547CE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6B40A5" w:rsidRPr="00F074FD" w:rsidRDefault="006B40A5" w:rsidP="00547CE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 w:rsidRPr="00F074FD">
        <w:rPr>
          <w:rFonts w:asciiTheme="majorHAnsi" w:hAnsiTheme="majorHAnsi" w:cs="Calibri"/>
          <w:b/>
          <w:sz w:val="20"/>
          <w:szCs w:val="20"/>
          <w:u w:val="single"/>
        </w:rPr>
        <w:t xml:space="preserve">Załącznik nr 3 </w:t>
      </w:r>
    </w:p>
    <w:p w:rsidR="006B40A5" w:rsidRPr="00F074FD" w:rsidRDefault="006B40A5" w:rsidP="006B40A5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:rsidR="006B40A5" w:rsidRPr="00F074FD" w:rsidRDefault="006B40A5" w:rsidP="00261475">
      <w:pPr>
        <w:keepNext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:rsidR="006B40A5" w:rsidRPr="00F074FD" w:rsidRDefault="006B40A5" w:rsidP="003721F9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  <w:r w:rsidRPr="00F074FD"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  <w:t>FORMULARZ OFERTOWY</w:t>
      </w:r>
    </w:p>
    <w:p w:rsidR="006B40A5" w:rsidRPr="00F074FD" w:rsidRDefault="006B40A5" w:rsidP="006B40A5">
      <w:pPr>
        <w:spacing w:after="60"/>
        <w:rPr>
          <w:rFonts w:asciiTheme="majorHAnsi" w:hAnsiTheme="majorHAnsi"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6082"/>
      </w:tblGrid>
      <w:tr w:rsidR="006B40A5" w:rsidRPr="00F074FD" w:rsidTr="007F7CD1">
        <w:trPr>
          <w:trHeight w:val="328"/>
          <w:jc w:val="center"/>
        </w:trPr>
        <w:tc>
          <w:tcPr>
            <w:tcW w:w="9286" w:type="dxa"/>
            <w:gridSpan w:val="2"/>
            <w:shd w:val="clear" w:color="auto" w:fill="D9D9D9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6B40A5" w:rsidRPr="00F074FD" w:rsidTr="007F7CD1">
        <w:trPr>
          <w:trHeight w:val="454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Nazwa firmy oraz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6B40A5" w:rsidRDefault="006B40A5" w:rsidP="007F7CD1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:rsidR="006C3A6F" w:rsidRPr="00F074FD" w:rsidRDefault="006C3A6F" w:rsidP="007F7CD1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B40A5" w:rsidRPr="00F074FD" w:rsidTr="007F7CD1">
        <w:trPr>
          <w:trHeight w:val="454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C3A6F" w:rsidRDefault="006C3A6F" w:rsidP="006C3A6F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:rsidR="006C3A6F" w:rsidRDefault="006C3A6F" w:rsidP="006C3A6F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:rsidR="006C3A6F" w:rsidRPr="00ED7FD4" w:rsidRDefault="006C3A6F" w:rsidP="006C3A6F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ED7FD4">
              <w:rPr>
                <w:rFonts w:ascii="Cambria" w:eastAsia="Times New Roman" w:hAnsi="Cambria"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6B40A5" w:rsidRPr="00F074FD" w:rsidRDefault="006C3A6F" w:rsidP="006C3A6F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E63A2D">
              <w:rPr>
                <w:rFonts w:ascii="Cambria" w:eastAsia="Times New Roman" w:hAnsi="Cambria" w:cs="Calibri"/>
                <w:sz w:val="16"/>
                <w:szCs w:val="16"/>
              </w:rPr>
              <w:t xml:space="preserve">Osoba posiada kwalifikowany podpis elektroniczny   Tak/NIE </w:t>
            </w:r>
            <w:r w:rsidRPr="00E63A2D">
              <w:rPr>
                <w:rFonts w:ascii="Cambria" w:eastAsia="Times New Roman" w:hAnsi="Cambria" w:cs="Calibri"/>
                <w:sz w:val="16"/>
                <w:szCs w:val="16"/>
                <w:vertAlign w:val="superscript"/>
              </w:rPr>
              <w:t>*)</w:t>
            </w:r>
          </w:p>
        </w:tc>
      </w:tr>
      <w:tr w:rsidR="006B40A5" w:rsidRPr="00F074FD" w:rsidTr="007F7CD1">
        <w:trPr>
          <w:trHeight w:val="375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B40A5" w:rsidRPr="00F074FD" w:rsidTr="007F7CD1">
        <w:trPr>
          <w:trHeight w:val="424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B40A5" w:rsidRPr="00F074FD" w:rsidTr="007F7CD1">
        <w:trPr>
          <w:trHeight w:val="402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B40A5" w:rsidRPr="00F074FD" w:rsidTr="007F7CD1">
        <w:trPr>
          <w:trHeight w:val="421"/>
          <w:jc w:val="center"/>
        </w:trPr>
        <w:tc>
          <w:tcPr>
            <w:tcW w:w="3204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F074FD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6B40A5" w:rsidRPr="00F074FD" w:rsidRDefault="006B40A5" w:rsidP="00ED0EC2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7F7CD1" w:rsidRPr="00C1391E" w:rsidRDefault="007F7CD1" w:rsidP="007F7CD1">
      <w:pPr>
        <w:jc w:val="both"/>
        <w:rPr>
          <w:rFonts w:ascii="Cambria" w:hAnsi="Cambria"/>
          <w:i/>
          <w:sz w:val="18"/>
          <w:szCs w:val="18"/>
        </w:rPr>
      </w:pPr>
      <w:r w:rsidRPr="00C1391E">
        <w:rPr>
          <w:rFonts w:ascii="Cambria" w:hAnsi="Cambria"/>
          <w:sz w:val="18"/>
          <w:szCs w:val="18"/>
          <w:vertAlign w:val="superscript"/>
        </w:rPr>
        <w:t>*)</w:t>
      </w:r>
      <w:r w:rsidRPr="00C1391E">
        <w:rPr>
          <w:rFonts w:ascii="Cambria" w:hAnsi="Cambria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ofercie </w:t>
      </w:r>
    </w:p>
    <w:p w:rsidR="007F7CD1" w:rsidRDefault="007F7CD1" w:rsidP="003721F9">
      <w:pPr>
        <w:rPr>
          <w:rFonts w:asciiTheme="majorHAnsi" w:eastAsia="Times New Roman" w:hAnsiTheme="majorHAnsi" w:cs="Calibri"/>
          <w:sz w:val="20"/>
          <w:szCs w:val="20"/>
          <w:lang w:eastAsia="ar-SA"/>
        </w:rPr>
      </w:pPr>
    </w:p>
    <w:p w:rsidR="00DC5D9F" w:rsidRDefault="00DC5D9F" w:rsidP="00547CE0">
      <w:pPr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F074FD">
        <w:rPr>
          <w:rFonts w:asciiTheme="majorHAnsi" w:eastAsia="Times New Roman" w:hAnsiTheme="majorHAnsi" w:cs="Calibri"/>
          <w:sz w:val="20"/>
          <w:szCs w:val="20"/>
          <w:lang w:eastAsia="ar-SA"/>
        </w:rPr>
        <w:t>Nawiązując do zaproszenia</w:t>
      </w:r>
      <w:r w:rsidRPr="00F074FD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 </w:t>
      </w:r>
      <w:r w:rsidRPr="00F074FD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na:  </w:t>
      </w:r>
    </w:p>
    <w:p w:rsidR="00B331CE" w:rsidRPr="00F074FD" w:rsidRDefault="00B331CE" w:rsidP="00DC5D9F">
      <w:pPr>
        <w:jc w:val="center"/>
        <w:rPr>
          <w:rFonts w:asciiTheme="majorHAnsi" w:eastAsia="Times New Roman" w:hAnsiTheme="majorHAnsi" w:cs="Calibri"/>
          <w:sz w:val="20"/>
          <w:szCs w:val="20"/>
          <w:lang w:eastAsia="ar-SA"/>
        </w:rPr>
      </w:pPr>
    </w:p>
    <w:p w:rsidR="00DC5D9F" w:rsidRPr="00073371" w:rsidRDefault="00214102" w:rsidP="005E2C59">
      <w:pPr>
        <w:ind w:left="120" w:right="160"/>
        <w:jc w:val="center"/>
        <w:rPr>
          <w:rFonts w:asciiTheme="majorHAnsi" w:hAnsiTheme="majorHAnsi"/>
          <w:b/>
          <w:color w:val="000000"/>
          <w:sz w:val="20"/>
          <w:szCs w:val="20"/>
        </w:rPr>
      </w:pPr>
      <w:r w:rsidRPr="00073371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„</w:t>
      </w:r>
      <w:r w:rsidR="005E2C59" w:rsidRPr="006C3A6F">
        <w:rPr>
          <w:rFonts w:asciiTheme="majorHAnsi" w:eastAsia="Times New Roman" w:hAnsiTheme="majorHAnsi"/>
          <w:b/>
          <w:color w:val="000000"/>
          <w:sz w:val="20"/>
          <w:szCs w:val="20"/>
        </w:rPr>
        <w:t>Roboty remontowo-budowlane w budynku Niepublicznego Przedszkola z Oddziałami Integracyjnymi Zakładu Doskonalenia Zawodowego w Opatowie polegające wymianie drzwi oraz ościeżnic</w:t>
      </w:r>
      <w:r w:rsidR="00DC5D9F" w:rsidRPr="00073371">
        <w:rPr>
          <w:rFonts w:asciiTheme="majorHAnsi" w:hAnsiTheme="majorHAnsi"/>
          <w:b/>
          <w:color w:val="000000"/>
          <w:sz w:val="20"/>
          <w:szCs w:val="20"/>
        </w:rPr>
        <w:t>”</w:t>
      </w:r>
    </w:p>
    <w:p w:rsidR="00671415" w:rsidRDefault="00671415" w:rsidP="003721F9">
      <w:pPr>
        <w:rPr>
          <w:rFonts w:ascii="Cambria" w:hAnsi="Cambria" w:cs="Calibri"/>
          <w:i/>
          <w:color w:val="FF0000"/>
          <w:sz w:val="20"/>
          <w:szCs w:val="20"/>
        </w:rPr>
      </w:pPr>
    </w:p>
    <w:p w:rsidR="003638AE" w:rsidRPr="00671415" w:rsidRDefault="003721F9" w:rsidP="00547CE0">
      <w:pPr>
        <w:rPr>
          <w:rFonts w:asciiTheme="majorHAnsi" w:hAnsiTheme="majorHAnsi" w:cstheme="minorHAnsi"/>
          <w:bCs/>
          <w:color w:val="000000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O</w:t>
      </w:r>
      <w:r w:rsidRPr="00F074FD">
        <w:rPr>
          <w:rFonts w:asciiTheme="majorHAnsi" w:hAnsiTheme="majorHAnsi" w:cs="Calibri"/>
          <w:sz w:val="20"/>
          <w:szCs w:val="20"/>
        </w:rPr>
        <w:t>feruję realizację przedmiotu zamówienia za</w:t>
      </w:r>
      <w:r w:rsidRPr="00F074FD">
        <w:rPr>
          <w:rFonts w:asciiTheme="majorHAnsi" w:hAnsiTheme="majorHAnsi" w:cstheme="minorHAnsi"/>
          <w:b/>
          <w:bCs/>
          <w:color w:val="000000"/>
          <w:sz w:val="20"/>
          <w:szCs w:val="20"/>
        </w:rPr>
        <w:t xml:space="preserve"> </w:t>
      </w:r>
      <w:r w:rsidRPr="00F074FD">
        <w:rPr>
          <w:rFonts w:asciiTheme="majorHAnsi" w:hAnsiTheme="majorHAnsi" w:cstheme="minorHAnsi"/>
          <w:bCs/>
          <w:color w:val="000000"/>
          <w:sz w:val="20"/>
          <w:szCs w:val="20"/>
        </w:rPr>
        <w:t>cenę brutto:</w:t>
      </w:r>
    </w:p>
    <w:p w:rsidR="003721F9" w:rsidRPr="003721F9" w:rsidRDefault="003721F9" w:rsidP="00547CE0">
      <w:pPr>
        <w:rPr>
          <w:rFonts w:asciiTheme="majorHAnsi" w:hAnsiTheme="majorHAnsi" w:cs="Calibri"/>
          <w:b/>
          <w:sz w:val="20"/>
          <w:szCs w:val="20"/>
        </w:rPr>
      </w:pPr>
    </w:p>
    <w:tbl>
      <w:tblPr>
        <w:tblW w:w="0" w:type="auto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4778"/>
        <w:gridCol w:w="3007"/>
      </w:tblGrid>
      <w:tr w:rsidR="003638AE" w:rsidRPr="00ED7FD4" w:rsidTr="003721F9">
        <w:trPr>
          <w:trHeight w:hRule="exact" w:val="487"/>
          <w:jc w:val="center"/>
        </w:trPr>
        <w:tc>
          <w:tcPr>
            <w:tcW w:w="6450" w:type="dxa"/>
            <w:gridSpan w:val="2"/>
            <w:shd w:val="clear" w:color="auto" w:fill="auto"/>
            <w:vAlign w:val="center"/>
          </w:tcPr>
          <w:p w:rsidR="003638AE" w:rsidRPr="00ED7FD4" w:rsidRDefault="003638AE" w:rsidP="003638AE">
            <w:pPr>
              <w:jc w:val="center"/>
              <w:rPr>
                <w:rFonts w:ascii="Cambria" w:hAnsi="Cambria" w:cs="Calibri"/>
                <w:b/>
                <w:bCs/>
                <w:smallCaps/>
                <w:sz w:val="20"/>
                <w:szCs w:val="20"/>
              </w:rPr>
            </w:pPr>
            <w:r w:rsidRPr="00ED7FD4">
              <w:rPr>
                <w:rFonts w:ascii="Cambria" w:hAnsi="Cambria" w:cs="Calibri"/>
                <w:b/>
                <w:bCs/>
                <w:smallCaps/>
                <w:sz w:val="20"/>
                <w:szCs w:val="20"/>
              </w:rPr>
              <w:t>cena brutto razem :</w:t>
            </w:r>
          </w:p>
          <w:p w:rsidR="003638AE" w:rsidRPr="00ED7FD4" w:rsidRDefault="003638AE" w:rsidP="003638AE">
            <w:pPr>
              <w:jc w:val="center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</w:p>
        </w:tc>
        <w:tc>
          <w:tcPr>
            <w:tcW w:w="3007" w:type="dxa"/>
            <w:shd w:val="clear" w:color="auto" w:fill="FFFFFF"/>
            <w:vAlign w:val="center"/>
          </w:tcPr>
          <w:p w:rsidR="003638AE" w:rsidRPr="00ED7FD4" w:rsidRDefault="003638AE" w:rsidP="003638AE">
            <w:pPr>
              <w:jc w:val="right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</w:p>
          <w:p w:rsidR="003638AE" w:rsidRPr="00ED7FD4" w:rsidRDefault="003638AE" w:rsidP="003638AE">
            <w:pPr>
              <w:jc w:val="right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</w:p>
          <w:p w:rsidR="003638AE" w:rsidRPr="00ED7FD4" w:rsidRDefault="003638AE" w:rsidP="003638AE">
            <w:pPr>
              <w:jc w:val="right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</w:p>
          <w:p w:rsidR="003638AE" w:rsidRPr="00ED7FD4" w:rsidRDefault="003638AE" w:rsidP="003638AE">
            <w:pPr>
              <w:jc w:val="right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  <w:r w:rsidRPr="00ED7FD4">
              <w:rPr>
                <w:rFonts w:ascii="Cambria" w:hAnsi="Cambria" w:cs="Calibri"/>
                <w:b/>
                <w:smallCaps/>
                <w:sz w:val="20"/>
                <w:szCs w:val="20"/>
              </w:rPr>
              <w:t>zł</w:t>
            </w:r>
          </w:p>
        </w:tc>
      </w:tr>
      <w:tr w:rsidR="003638AE" w:rsidRPr="00ED7FD4" w:rsidTr="003721F9">
        <w:trPr>
          <w:trHeight w:hRule="exact" w:val="551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3638AE" w:rsidRPr="00ED7FD4" w:rsidRDefault="003638AE" w:rsidP="003638AE">
            <w:pPr>
              <w:jc w:val="center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  <w:r w:rsidRPr="00ED7FD4">
              <w:rPr>
                <w:rFonts w:ascii="Cambria" w:hAnsi="Cambria" w:cs="Calibri"/>
                <w:b/>
                <w:smallCaps/>
                <w:sz w:val="20"/>
                <w:szCs w:val="20"/>
              </w:rPr>
              <w:t>słownie</w:t>
            </w:r>
            <w:r w:rsidRPr="00ED7FD4">
              <w:rPr>
                <w:rFonts w:ascii="Cambria" w:hAnsi="Cambria" w:cs="Calibri"/>
                <w:smallCaps/>
                <w:sz w:val="20"/>
                <w:szCs w:val="20"/>
              </w:rPr>
              <w:t>:</w:t>
            </w:r>
          </w:p>
        </w:tc>
        <w:tc>
          <w:tcPr>
            <w:tcW w:w="7785" w:type="dxa"/>
            <w:gridSpan w:val="2"/>
            <w:shd w:val="clear" w:color="auto" w:fill="auto"/>
            <w:vAlign w:val="center"/>
          </w:tcPr>
          <w:p w:rsidR="003638AE" w:rsidRPr="00ED7FD4" w:rsidRDefault="003638AE" w:rsidP="003638AE">
            <w:pPr>
              <w:jc w:val="center"/>
              <w:rPr>
                <w:rFonts w:ascii="Cambria" w:hAnsi="Cambria" w:cs="Calibri"/>
                <w:b/>
                <w:smallCaps/>
                <w:sz w:val="20"/>
                <w:szCs w:val="20"/>
              </w:rPr>
            </w:pPr>
          </w:p>
        </w:tc>
      </w:tr>
    </w:tbl>
    <w:p w:rsidR="003721F9" w:rsidRDefault="003721F9" w:rsidP="003721F9">
      <w:pPr>
        <w:jc w:val="both"/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</w:pPr>
    </w:p>
    <w:p w:rsidR="002860F0" w:rsidRPr="003721F9" w:rsidRDefault="003721F9" w:rsidP="006B40A5">
      <w:pPr>
        <w:jc w:val="both"/>
        <w:rPr>
          <w:rFonts w:asciiTheme="majorHAnsi" w:eastAsia="Batang" w:hAnsiTheme="majorHAnsi" w:cs="Cambria"/>
          <w:b/>
          <w:sz w:val="20"/>
          <w:szCs w:val="20"/>
          <w:lang w:eastAsia="zh-CN"/>
        </w:rPr>
      </w:pPr>
      <w:r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>Do oferty za</w:t>
      </w:r>
      <w:r w:rsidRPr="005C5DC8"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 xml:space="preserve">łączam kosztorys </w:t>
      </w:r>
      <w:r w:rsidRPr="00A1274F"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>ofertowy</w:t>
      </w:r>
      <w:r w:rsidR="001C51FE">
        <w:rPr>
          <w:rFonts w:asciiTheme="majorHAnsi" w:eastAsia="Batang" w:hAnsiTheme="majorHAnsi" w:cs="Cambria"/>
          <w:b/>
          <w:sz w:val="20"/>
          <w:szCs w:val="20"/>
          <w:lang w:eastAsia="zh-CN"/>
        </w:rPr>
        <w:t>.</w:t>
      </w:r>
    </w:p>
    <w:p w:rsidR="005C5DC8" w:rsidRPr="00C175F5" w:rsidRDefault="005C5DC8" w:rsidP="006B40A5">
      <w:pPr>
        <w:jc w:val="both"/>
        <w:rPr>
          <w:rFonts w:asciiTheme="majorHAnsi" w:hAnsiTheme="majorHAnsi" w:cs="Calibri"/>
          <w:color w:val="FF0000"/>
          <w:sz w:val="20"/>
          <w:szCs w:val="20"/>
          <w:highlight w:val="yellow"/>
        </w:rPr>
      </w:pPr>
    </w:p>
    <w:p w:rsidR="00A1274F" w:rsidRDefault="0033306B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4A141C">
        <w:rPr>
          <w:rFonts w:ascii="Cambria" w:hAnsi="Cambria"/>
          <w:sz w:val="20"/>
          <w:szCs w:val="20"/>
        </w:rPr>
        <w:t>Oświadczam, że spełniam warunki udziału w postępowaniu określone przez zamawiającego w zaproszeniu do składania ofert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 xml:space="preserve">Oświadczamy, że dysponujemy osobami oraz warunkami technicznymi, umożliwiającymi wykonanie niniejszego zamówienia.  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>Oświadczamy, że posiadamy odpowiednią wiedzę i doświadczenie umożliwiające wykonanie zamówienia w terminach i na warunkach określonych przez Zamawiającego.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 xml:space="preserve">Oświadczamy, że jesteśmy w odpowiedniej sytuacji ekonomicznej lub finansowej umożliwiającej wykonanie </w:t>
      </w:r>
      <w:r w:rsidRPr="00F074FD">
        <w:rPr>
          <w:rFonts w:asciiTheme="majorHAnsi" w:hAnsiTheme="majorHAnsi"/>
          <w:color w:val="000000"/>
          <w:sz w:val="20"/>
          <w:szCs w:val="20"/>
        </w:rPr>
        <w:t>zamówienia w terminach i na warunkach określonych przez Zamawiającego.</w:t>
      </w:r>
    </w:p>
    <w:p w:rsidR="006B40A5" w:rsidRPr="00F074FD" w:rsidRDefault="006B40A5" w:rsidP="00164C9F">
      <w:pPr>
        <w:numPr>
          <w:ilvl w:val="0"/>
          <w:numId w:val="18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F074FD">
        <w:rPr>
          <w:rFonts w:asciiTheme="majorHAnsi" w:hAnsiTheme="majorHAnsi" w:cs="Arial"/>
          <w:sz w:val="20"/>
          <w:szCs w:val="20"/>
        </w:rPr>
        <w:t>Wskazujemy dostępność odpisu z właściwego rejestru lub z centralnej ewidencji i informacji o działalności gospodarczej w formie elektronicznej pod następującym adresem internetowym</w:t>
      </w:r>
      <w:r w:rsidRPr="00F074FD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F074FD">
        <w:rPr>
          <w:rFonts w:asciiTheme="majorHAnsi" w:hAnsiTheme="majorHAnsi" w:cs="Arial"/>
          <w:sz w:val="20"/>
          <w:szCs w:val="20"/>
        </w:rPr>
        <w:t>:</w:t>
      </w:r>
    </w:p>
    <w:p w:rsidR="006B40A5" w:rsidRPr="00F074FD" w:rsidRDefault="00671415" w:rsidP="00164C9F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https://pr</w:t>
      </w:r>
      <w:r w:rsidR="006B40A5" w:rsidRPr="00F074FD">
        <w:rPr>
          <w:rFonts w:asciiTheme="majorHAnsi" w:hAnsiTheme="majorHAnsi" w:cs="Arial"/>
          <w:sz w:val="20"/>
          <w:szCs w:val="20"/>
        </w:rPr>
        <w:t>s.ms.gov.pl - dla odpisu z Krajowego Rejestru Sądowego</w:t>
      </w:r>
    </w:p>
    <w:p w:rsidR="006B40A5" w:rsidRPr="00F074FD" w:rsidRDefault="006B40A5" w:rsidP="006B40A5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F074FD">
        <w:rPr>
          <w:rFonts w:asciiTheme="majorHAnsi" w:hAnsiTheme="majorHAnsi" w:cs="Arial"/>
          <w:sz w:val="20"/>
          <w:szCs w:val="20"/>
        </w:rPr>
        <w:t xml:space="preserve">https://www.ceidg.gov.pl - dla odpisu z </w:t>
      </w:r>
      <w:proofErr w:type="spellStart"/>
      <w:r w:rsidRPr="00F074FD">
        <w:rPr>
          <w:rFonts w:asciiTheme="majorHAnsi" w:hAnsiTheme="majorHAnsi" w:cs="Arial"/>
          <w:sz w:val="20"/>
          <w:szCs w:val="20"/>
        </w:rPr>
        <w:t>CE</w:t>
      </w:r>
      <w:r w:rsidR="00510A7B">
        <w:rPr>
          <w:rFonts w:asciiTheme="majorHAnsi" w:hAnsiTheme="majorHAnsi" w:cs="Arial"/>
          <w:sz w:val="20"/>
          <w:szCs w:val="20"/>
        </w:rPr>
        <w:t>iD</w:t>
      </w:r>
      <w:r w:rsidRPr="00F074FD">
        <w:rPr>
          <w:rFonts w:asciiTheme="majorHAnsi" w:hAnsiTheme="majorHAnsi" w:cs="Arial"/>
          <w:sz w:val="20"/>
          <w:szCs w:val="20"/>
        </w:rPr>
        <w:t>G</w:t>
      </w:r>
      <w:proofErr w:type="spellEnd"/>
    </w:p>
    <w:p w:rsidR="006B40A5" w:rsidRPr="00F074FD" w:rsidRDefault="006B40A5" w:rsidP="006B40A5">
      <w:pPr>
        <w:widowControl w:val="0"/>
        <w:spacing w:after="60"/>
        <w:ind w:left="720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F074FD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 - inny dokument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>O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ś</w:t>
      </w:r>
      <w:r w:rsidRPr="00F074FD">
        <w:rPr>
          <w:rFonts w:asciiTheme="majorHAnsi" w:hAnsiTheme="majorHAnsi"/>
          <w:sz w:val="20"/>
          <w:szCs w:val="20"/>
        </w:rPr>
        <w:t xml:space="preserve">wiadczamy, 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ż</w:t>
      </w:r>
      <w:r w:rsidRPr="00F074FD">
        <w:rPr>
          <w:rFonts w:asciiTheme="majorHAnsi" w:hAnsiTheme="majorHAnsi"/>
          <w:sz w:val="20"/>
          <w:szCs w:val="20"/>
        </w:rPr>
        <w:t>e w cenie naszej oferty zostały uwzgl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ę</w:t>
      </w:r>
      <w:r w:rsidRPr="00F074FD">
        <w:rPr>
          <w:rFonts w:asciiTheme="majorHAnsi" w:hAnsiTheme="majorHAnsi"/>
          <w:sz w:val="20"/>
          <w:szCs w:val="20"/>
        </w:rPr>
        <w:t>dnione wszystkie koszty wykonania przedmiotu zamówienia zgodnie z Zaproszenie</w:t>
      </w:r>
      <w:r w:rsidR="00A91AD1">
        <w:rPr>
          <w:rFonts w:asciiTheme="majorHAnsi" w:hAnsiTheme="majorHAnsi"/>
          <w:sz w:val="20"/>
          <w:szCs w:val="20"/>
        </w:rPr>
        <w:t>m</w:t>
      </w:r>
      <w:r w:rsidRPr="00F074FD">
        <w:rPr>
          <w:rFonts w:asciiTheme="majorHAnsi" w:hAnsiTheme="majorHAnsi"/>
          <w:sz w:val="20"/>
          <w:szCs w:val="20"/>
        </w:rPr>
        <w:t xml:space="preserve"> do składania oferty.</w:t>
      </w:r>
    </w:p>
    <w:p w:rsidR="006B40A5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 xml:space="preserve">Oświadczamy, że uzyskaliśmy od Zamawiającego wszystkie niezbędne informacje dotyczące niniejszego zamówienia oraz, że zapoznaliśmy się z treścią Zaproszenia i Załącznikami i nie wnosimy do nich zastrzeżeń oraz przyjmujemy warunki w nich zawarte. 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eastAsia="Times New Roman" w:hAnsiTheme="majorHAnsi"/>
          <w:sz w:val="20"/>
          <w:szCs w:val="20"/>
        </w:rPr>
        <w:t>O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ś</w:t>
      </w:r>
      <w:r w:rsidRPr="00F074FD">
        <w:rPr>
          <w:rFonts w:asciiTheme="majorHAnsi" w:eastAsia="Times New Roman" w:hAnsiTheme="majorHAnsi"/>
          <w:sz w:val="20"/>
          <w:szCs w:val="20"/>
        </w:rPr>
        <w:t>wiadczamy, iż uwa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ż</w:t>
      </w:r>
      <w:r w:rsidRPr="00F074FD">
        <w:rPr>
          <w:rFonts w:asciiTheme="majorHAnsi" w:eastAsia="Times New Roman" w:hAnsiTheme="majorHAnsi"/>
          <w:sz w:val="20"/>
          <w:szCs w:val="20"/>
        </w:rPr>
        <w:t>amy si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F074FD">
        <w:rPr>
          <w:rFonts w:asciiTheme="majorHAnsi" w:eastAsia="Times New Roman" w:hAnsiTheme="majorHAnsi"/>
          <w:sz w:val="20"/>
          <w:szCs w:val="20"/>
        </w:rPr>
        <w:t>za zwi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ą</w:t>
      </w:r>
      <w:r w:rsidRPr="00F074FD">
        <w:rPr>
          <w:rFonts w:asciiTheme="majorHAnsi" w:eastAsia="Times New Roman" w:hAnsiTheme="majorHAnsi"/>
          <w:sz w:val="20"/>
          <w:szCs w:val="20"/>
        </w:rPr>
        <w:t>zanych niniejsz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F074FD">
        <w:rPr>
          <w:rFonts w:asciiTheme="majorHAnsi" w:eastAsia="Times New Roman" w:hAnsiTheme="majorHAnsi"/>
          <w:sz w:val="20"/>
          <w:szCs w:val="20"/>
        </w:rPr>
        <w:t>ofert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F074FD">
        <w:rPr>
          <w:rFonts w:asciiTheme="majorHAnsi" w:eastAsia="Times New Roman" w:hAnsiTheme="majorHAnsi"/>
          <w:sz w:val="20"/>
          <w:szCs w:val="20"/>
        </w:rPr>
        <w:t>na czas 30 dni - wskazany w Zaproszeniu.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Oświadczamy</w:t>
      </w:r>
      <w:r w:rsidRPr="00F074FD">
        <w:rPr>
          <w:rFonts w:asciiTheme="majorHAnsi" w:eastAsia="Times New Roman" w:hAnsiTheme="majorHAnsi" w:cs="Verdana"/>
          <w:sz w:val="20"/>
          <w:szCs w:val="20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F074FD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F074FD">
        <w:rPr>
          <w:rFonts w:asciiTheme="majorHAnsi" w:hAnsiTheme="majorHAnsi"/>
          <w:sz w:val="20"/>
          <w:szCs w:val="20"/>
        </w:rPr>
        <w:t xml:space="preserve"> wobec osób fizycznych, od których dane osobowe bezpośrednio lub pośrednio poz</w:t>
      </w:r>
      <w:r w:rsidR="0089428D">
        <w:rPr>
          <w:rFonts w:asciiTheme="majorHAnsi" w:hAnsiTheme="majorHAnsi"/>
          <w:sz w:val="20"/>
          <w:szCs w:val="20"/>
        </w:rPr>
        <w:t xml:space="preserve">yskaliśmy w celu ubiegania się </w:t>
      </w:r>
      <w:r w:rsidRPr="00F074FD">
        <w:rPr>
          <w:rFonts w:asciiTheme="majorHAnsi" w:hAnsiTheme="majorHAnsi"/>
          <w:sz w:val="20"/>
          <w:szCs w:val="20"/>
        </w:rPr>
        <w:t>o u</w:t>
      </w:r>
      <w:r w:rsidR="00E440B3">
        <w:rPr>
          <w:rFonts w:asciiTheme="majorHAnsi" w:hAnsiTheme="majorHAnsi"/>
          <w:sz w:val="20"/>
          <w:szCs w:val="20"/>
        </w:rPr>
        <w:t xml:space="preserve">dzielnie niniejszego zamówienia </w:t>
      </w:r>
      <w:r w:rsidRPr="00F074FD">
        <w:rPr>
          <w:rFonts w:asciiTheme="majorHAnsi" w:hAnsiTheme="majorHAnsi"/>
          <w:sz w:val="20"/>
          <w:szCs w:val="20"/>
        </w:rPr>
        <w:t>/ nie dotyczy</w:t>
      </w:r>
      <w:r w:rsidRPr="00F074FD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F074FD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F074FD">
        <w:rPr>
          <w:rFonts w:asciiTheme="majorHAnsi" w:eastAsia="Verdana,Bold" w:hAnsiTheme="majorHAnsi" w:cs="Verdana,Bold"/>
          <w:bCs/>
          <w:sz w:val="20"/>
          <w:szCs w:val="20"/>
        </w:rPr>
        <w:t xml:space="preserve">Akceptujemy </w:t>
      </w:r>
      <w:r w:rsidRPr="00F074FD">
        <w:rPr>
          <w:rFonts w:asciiTheme="majorHAnsi" w:hAnsiTheme="majorHAnsi" w:cs="Verdana"/>
          <w:sz w:val="20"/>
          <w:szCs w:val="20"/>
        </w:rPr>
        <w:t xml:space="preserve">warunki płatności określone przez </w:t>
      </w:r>
      <w:r w:rsidRPr="00F074FD">
        <w:rPr>
          <w:rFonts w:asciiTheme="majorHAnsi" w:hAnsiTheme="majorHAnsi" w:cs="Verdana"/>
          <w:color w:val="000000"/>
          <w:sz w:val="20"/>
          <w:szCs w:val="20"/>
        </w:rPr>
        <w:t>Zamawiającego w Pr</w:t>
      </w:r>
      <w:r w:rsidR="0091381F">
        <w:rPr>
          <w:rFonts w:asciiTheme="majorHAnsi" w:hAnsiTheme="majorHAnsi" w:cs="Verdana"/>
          <w:color w:val="000000"/>
          <w:sz w:val="20"/>
          <w:szCs w:val="20"/>
        </w:rPr>
        <w:t>ojekcie umowy – Załą</w:t>
      </w:r>
      <w:r w:rsidR="003638AE">
        <w:rPr>
          <w:rFonts w:asciiTheme="majorHAnsi" w:hAnsiTheme="majorHAnsi" w:cs="Verdana"/>
          <w:color w:val="000000"/>
          <w:sz w:val="20"/>
          <w:szCs w:val="20"/>
        </w:rPr>
        <w:t xml:space="preserve">czniku </w:t>
      </w:r>
      <w:r w:rsidR="003638AE">
        <w:rPr>
          <w:rFonts w:asciiTheme="majorHAnsi" w:hAnsiTheme="majorHAnsi" w:cs="Verdana"/>
          <w:color w:val="000000"/>
          <w:sz w:val="20"/>
          <w:szCs w:val="20"/>
        </w:rPr>
        <w:br/>
      </w:r>
      <w:r w:rsidR="00EB7500">
        <w:rPr>
          <w:rFonts w:asciiTheme="majorHAnsi" w:hAnsiTheme="majorHAnsi" w:cs="Verdana"/>
          <w:sz w:val="20"/>
          <w:szCs w:val="20"/>
        </w:rPr>
        <w:t>nr 4</w:t>
      </w:r>
      <w:r w:rsidRPr="008504CC">
        <w:rPr>
          <w:rFonts w:asciiTheme="majorHAnsi" w:hAnsiTheme="majorHAnsi" w:cs="Verdana"/>
          <w:sz w:val="20"/>
          <w:szCs w:val="20"/>
        </w:rPr>
        <w:t> do Zaproszenia.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F074FD">
        <w:rPr>
          <w:rFonts w:asciiTheme="majorHAnsi" w:eastAsia="Verdana,Bold" w:hAnsiTheme="majorHAnsi" w:cs="Verdana,Bold"/>
          <w:bCs/>
          <w:color w:val="000000"/>
          <w:sz w:val="20"/>
          <w:szCs w:val="20"/>
        </w:rPr>
        <w:t xml:space="preserve">Oświadczamy, </w:t>
      </w:r>
      <w:r w:rsidRPr="00F074FD">
        <w:rPr>
          <w:rFonts w:asciiTheme="majorHAnsi" w:hAnsiTheme="majorHAnsi" w:cs="Verdana"/>
          <w:color w:val="000000"/>
          <w:sz w:val="20"/>
          <w:szCs w:val="20"/>
        </w:rPr>
        <w:t>że zapoznaliśmy się z Projektem u</w:t>
      </w:r>
      <w:r w:rsidR="0091381F">
        <w:rPr>
          <w:rFonts w:asciiTheme="majorHAnsi" w:hAnsiTheme="majorHAnsi" w:cs="Verdana"/>
          <w:color w:val="000000"/>
          <w:sz w:val="20"/>
          <w:szCs w:val="20"/>
        </w:rPr>
        <w:t xml:space="preserve">mowy, </w:t>
      </w:r>
      <w:r w:rsidR="0091381F" w:rsidRPr="008504CC">
        <w:rPr>
          <w:rFonts w:asciiTheme="majorHAnsi" w:hAnsiTheme="majorHAnsi" w:cs="Verdana"/>
          <w:sz w:val="20"/>
          <w:szCs w:val="20"/>
        </w:rPr>
        <w:t xml:space="preserve">stanowiącym Załącznik nr </w:t>
      </w:r>
      <w:r w:rsidR="00EB7500">
        <w:rPr>
          <w:rFonts w:asciiTheme="majorHAnsi" w:hAnsiTheme="majorHAnsi" w:cs="Verdana"/>
          <w:sz w:val="20"/>
          <w:szCs w:val="20"/>
        </w:rPr>
        <w:t>4</w:t>
      </w:r>
      <w:r w:rsidRPr="008504CC">
        <w:rPr>
          <w:rFonts w:asciiTheme="majorHAnsi" w:hAnsiTheme="majorHAnsi" w:cs="Verdana"/>
          <w:sz w:val="20"/>
          <w:szCs w:val="20"/>
        </w:rPr>
        <w:t xml:space="preserve"> do Zaproszenia</w:t>
      </w:r>
      <w:r w:rsidRPr="00F074FD">
        <w:rPr>
          <w:rFonts w:asciiTheme="majorHAnsi" w:hAnsiTheme="majorHAnsi" w:cs="Verdana"/>
          <w:color w:val="000000"/>
          <w:sz w:val="20"/>
          <w:szCs w:val="20"/>
        </w:rPr>
        <w:t xml:space="preserve"> </w:t>
      </w:r>
      <w:r w:rsidRPr="00F074FD">
        <w:rPr>
          <w:rFonts w:asciiTheme="majorHAnsi" w:hAnsiTheme="majorHAnsi" w:cs="Verdana"/>
          <w:color w:val="000000"/>
          <w:sz w:val="20"/>
          <w:szCs w:val="20"/>
          <w:u w:val="single"/>
        </w:rPr>
        <w:t>i zobowiązujemy się, w przypadku wyboru naszej oferty, do zawarcia umowy zgodnej z ofertą, na warunkach określonych w Zaproszeniu oraz w miejscu i terminie wyznaczonym przez Zamawiającego.</w:t>
      </w:r>
    </w:p>
    <w:p w:rsidR="006B40A5" w:rsidRPr="00F074FD" w:rsidRDefault="006B40A5" w:rsidP="00D333D7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6B40A5" w:rsidRPr="00F074FD" w:rsidRDefault="006B40A5" w:rsidP="00D333D7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</w:rPr>
      </w:pPr>
      <w:r w:rsidRPr="00F074FD">
        <w:rPr>
          <w:rFonts w:asciiTheme="majorHAnsi" w:hAnsiTheme="majorHAnsi"/>
          <w:sz w:val="20"/>
          <w:szCs w:val="20"/>
        </w:rPr>
        <w:t>Oferta została zło</w:t>
      </w:r>
      <w:r w:rsidRPr="00F074FD">
        <w:rPr>
          <w:rFonts w:asciiTheme="majorHAnsi" w:eastAsia="TimesNewRoman" w:hAnsiTheme="majorHAnsi" w:cs="TimesNewRoman"/>
          <w:sz w:val="20"/>
          <w:szCs w:val="20"/>
        </w:rPr>
        <w:t>ż</w:t>
      </w:r>
      <w:r w:rsidRPr="00F074FD">
        <w:rPr>
          <w:rFonts w:asciiTheme="majorHAnsi" w:hAnsiTheme="majorHAnsi"/>
          <w:sz w:val="20"/>
          <w:szCs w:val="20"/>
        </w:rPr>
        <w:t xml:space="preserve">ona na ........ zapisanych stronach, kolejno ponumerowanych od nr ......... do nr ............ </w:t>
      </w:r>
    </w:p>
    <w:p w:rsidR="006B40A5" w:rsidRPr="00F074FD" w:rsidRDefault="006B40A5" w:rsidP="00D333D7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</w:rPr>
      </w:pPr>
      <w:r w:rsidRPr="00F074FD">
        <w:rPr>
          <w:rFonts w:asciiTheme="majorHAnsi" w:hAnsiTheme="majorHAnsi" w:cs="Verdana"/>
          <w:sz w:val="20"/>
          <w:szCs w:val="20"/>
        </w:rPr>
        <w:t>Załącznikami do niniejszej oferty są:</w:t>
      </w:r>
    </w:p>
    <w:p w:rsidR="006B40A5" w:rsidRPr="00F074FD" w:rsidRDefault="006B40A5" w:rsidP="00D333D7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1077" w:hanging="357"/>
        <w:jc w:val="both"/>
        <w:rPr>
          <w:rFonts w:asciiTheme="majorHAnsi" w:hAnsiTheme="majorHAnsi" w:cs="Verdana"/>
          <w:sz w:val="20"/>
          <w:szCs w:val="20"/>
        </w:rPr>
      </w:pPr>
      <w:r w:rsidRPr="00F074FD">
        <w:rPr>
          <w:rFonts w:asciiTheme="majorHAnsi" w:hAnsiTheme="majorHAnsi" w:cs="Verdana"/>
          <w:sz w:val="20"/>
          <w:szCs w:val="20"/>
        </w:rPr>
        <w:t>……………………..</w:t>
      </w:r>
    </w:p>
    <w:p w:rsidR="0001585B" w:rsidRDefault="006B40A5" w:rsidP="00D333D7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1077" w:hanging="357"/>
        <w:jc w:val="both"/>
        <w:rPr>
          <w:rFonts w:asciiTheme="majorHAnsi" w:hAnsiTheme="majorHAnsi" w:cs="Verdana"/>
          <w:sz w:val="20"/>
          <w:szCs w:val="20"/>
        </w:rPr>
      </w:pPr>
      <w:r w:rsidRPr="00F074FD">
        <w:rPr>
          <w:rFonts w:asciiTheme="majorHAnsi" w:hAnsiTheme="majorHAnsi" w:cs="Verdana"/>
          <w:sz w:val="20"/>
          <w:szCs w:val="20"/>
        </w:rPr>
        <w:t>………………………</w:t>
      </w:r>
    </w:p>
    <w:p w:rsidR="0001585B" w:rsidRPr="0001585B" w:rsidRDefault="0001585B" w:rsidP="0001585B">
      <w:pPr>
        <w:tabs>
          <w:tab w:val="left" w:pos="0"/>
        </w:tabs>
        <w:autoSpaceDE w:val="0"/>
        <w:autoSpaceDN w:val="0"/>
        <w:adjustRightInd w:val="0"/>
        <w:spacing w:after="160"/>
        <w:ind w:left="1080"/>
        <w:jc w:val="both"/>
        <w:rPr>
          <w:rFonts w:asciiTheme="majorHAnsi" w:hAnsiTheme="majorHAnsi" w:cs="Verdana"/>
          <w:sz w:val="20"/>
          <w:szCs w:val="20"/>
        </w:rPr>
      </w:pPr>
    </w:p>
    <w:p w:rsidR="0071577F" w:rsidRPr="00F074FD" w:rsidRDefault="0071577F" w:rsidP="0071577F">
      <w:pPr>
        <w:jc w:val="both"/>
        <w:rPr>
          <w:rFonts w:asciiTheme="majorHAnsi" w:hAnsiTheme="majorHAnsi" w:cs="Tahoma"/>
          <w:sz w:val="20"/>
          <w:szCs w:val="20"/>
        </w:rPr>
      </w:pPr>
      <w:r w:rsidRPr="00F074FD">
        <w:rPr>
          <w:rFonts w:asciiTheme="majorHAnsi" w:hAnsiTheme="majorHAnsi" w:cs="Tahoma"/>
          <w:sz w:val="20"/>
          <w:szCs w:val="20"/>
        </w:rPr>
        <w:t xml:space="preserve">…………….……. </w:t>
      </w:r>
      <w:r w:rsidRPr="00F074FD">
        <w:rPr>
          <w:rFonts w:asciiTheme="majorHAnsi" w:hAnsiTheme="majorHAnsi" w:cs="Tahoma"/>
          <w:i/>
          <w:sz w:val="20"/>
          <w:szCs w:val="20"/>
        </w:rPr>
        <w:t xml:space="preserve">(miejscowość), </w:t>
      </w:r>
      <w:r w:rsidRPr="00F074FD">
        <w:rPr>
          <w:rFonts w:asciiTheme="majorHAnsi" w:hAnsiTheme="majorHAnsi" w:cs="Tahoma"/>
          <w:sz w:val="20"/>
          <w:szCs w:val="20"/>
        </w:rPr>
        <w:t xml:space="preserve">dnia ………….……. r. </w:t>
      </w:r>
    </w:p>
    <w:p w:rsidR="0071577F" w:rsidRPr="00F074FD" w:rsidRDefault="00495925" w:rsidP="0071577F">
      <w:pPr>
        <w:jc w:val="both"/>
        <w:rPr>
          <w:rFonts w:asciiTheme="majorHAnsi" w:hAnsiTheme="majorHAnsi" w:cs="Tahoma"/>
          <w:sz w:val="20"/>
          <w:szCs w:val="20"/>
        </w:rPr>
      </w:pPr>
      <w:r>
        <w:rPr>
          <w:rFonts w:asciiTheme="majorHAnsi" w:hAnsiTheme="majorHAnsi" w:cs="Tahoma"/>
          <w:sz w:val="20"/>
          <w:szCs w:val="20"/>
        </w:rPr>
        <w:tab/>
      </w:r>
      <w:r>
        <w:rPr>
          <w:rFonts w:asciiTheme="majorHAnsi" w:hAnsiTheme="majorHAnsi" w:cs="Tahoma"/>
          <w:sz w:val="20"/>
          <w:szCs w:val="20"/>
        </w:rPr>
        <w:tab/>
      </w:r>
      <w:r>
        <w:rPr>
          <w:rFonts w:asciiTheme="majorHAnsi" w:hAnsiTheme="majorHAnsi" w:cs="Tahoma"/>
          <w:sz w:val="20"/>
          <w:szCs w:val="20"/>
        </w:rPr>
        <w:tab/>
      </w:r>
      <w:r>
        <w:rPr>
          <w:rFonts w:asciiTheme="majorHAnsi" w:hAnsiTheme="majorHAnsi" w:cs="Tahoma"/>
          <w:sz w:val="20"/>
          <w:szCs w:val="20"/>
        </w:rPr>
        <w:tab/>
      </w:r>
      <w:r>
        <w:rPr>
          <w:rFonts w:asciiTheme="majorHAnsi" w:hAnsiTheme="majorHAnsi" w:cs="Tahoma"/>
          <w:sz w:val="20"/>
          <w:szCs w:val="20"/>
        </w:rPr>
        <w:tab/>
      </w:r>
      <w:r>
        <w:rPr>
          <w:rFonts w:asciiTheme="majorHAnsi" w:hAnsiTheme="majorHAnsi" w:cs="Tahoma"/>
          <w:sz w:val="20"/>
          <w:szCs w:val="20"/>
        </w:rPr>
        <w:tab/>
        <w:t xml:space="preserve">             </w:t>
      </w:r>
      <w:r w:rsidR="0071577F" w:rsidRPr="00F074FD">
        <w:rPr>
          <w:rFonts w:asciiTheme="majorHAnsi" w:hAnsiTheme="majorHAnsi" w:cs="Tahoma"/>
          <w:sz w:val="20"/>
          <w:szCs w:val="20"/>
        </w:rPr>
        <w:t xml:space="preserve">         </w:t>
      </w:r>
      <w:r w:rsidR="0071577F">
        <w:rPr>
          <w:rFonts w:asciiTheme="majorHAnsi" w:hAnsiTheme="majorHAnsi" w:cs="Tahoma"/>
          <w:sz w:val="20"/>
          <w:szCs w:val="20"/>
        </w:rPr>
        <w:t>….</w:t>
      </w:r>
      <w:r w:rsidR="0071577F" w:rsidRPr="00F074FD">
        <w:rPr>
          <w:rFonts w:asciiTheme="majorHAnsi" w:hAnsiTheme="majorHAnsi" w:cs="Tahoma"/>
          <w:sz w:val="20"/>
          <w:szCs w:val="20"/>
        </w:rPr>
        <w:t>……………………………………</w:t>
      </w:r>
      <w:r w:rsidR="0071577F">
        <w:rPr>
          <w:rFonts w:asciiTheme="majorHAnsi" w:hAnsiTheme="majorHAnsi" w:cs="Tahoma"/>
          <w:sz w:val="20"/>
          <w:szCs w:val="20"/>
        </w:rPr>
        <w:t>…………</w:t>
      </w:r>
      <w:r w:rsidR="0071577F" w:rsidRPr="00F074FD">
        <w:rPr>
          <w:rFonts w:asciiTheme="majorHAnsi" w:hAnsiTheme="majorHAnsi" w:cs="Tahoma"/>
          <w:sz w:val="20"/>
          <w:szCs w:val="20"/>
        </w:rPr>
        <w:t>……</w:t>
      </w:r>
    </w:p>
    <w:p w:rsidR="0071577F" w:rsidRDefault="0071577F" w:rsidP="0071577F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        (</w:t>
      </w:r>
      <w:r w:rsidRPr="00F074FD">
        <w:rPr>
          <w:rFonts w:asciiTheme="majorHAnsi" w:hAnsiTheme="majorHAnsi"/>
          <w:i/>
          <w:sz w:val="20"/>
          <w:szCs w:val="20"/>
        </w:rPr>
        <w:t>podpis osoby/osób uprawnionej/</w:t>
      </w:r>
      <w:proofErr w:type="spellStart"/>
      <w:r w:rsidRPr="00F074FD">
        <w:rPr>
          <w:rFonts w:asciiTheme="majorHAnsi" w:hAnsiTheme="majorHAnsi"/>
          <w:i/>
          <w:sz w:val="20"/>
          <w:szCs w:val="20"/>
        </w:rPr>
        <w:t>ych</w:t>
      </w:r>
      <w:proofErr w:type="spellEnd"/>
      <w:r w:rsidRPr="00F074FD">
        <w:rPr>
          <w:rFonts w:asciiTheme="majorHAnsi" w:hAnsiTheme="majorHAnsi"/>
          <w:i/>
          <w:sz w:val="20"/>
          <w:szCs w:val="20"/>
        </w:rPr>
        <w:t xml:space="preserve"> </w:t>
      </w:r>
      <w:r>
        <w:rPr>
          <w:rFonts w:asciiTheme="majorHAnsi" w:hAnsiTheme="majorHAnsi"/>
          <w:i/>
          <w:sz w:val="20"/>
          <w:szCs w:val="20"/>
        </w:rPr>
        <w:t xml:space="preserve">  </w:t>
      </w:r>
    </w:p>
    <w:p w:rsidR="00EE0253" w:rsidRPr="008C6193" w:rsidRDefault="0071577F" w:rsidP="008C6193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       </w:t>
      </w:r>
      <w:r w:rsidR="00B46DA8">
        <w:rPr>
          <w:rFonts w:asciiTheme="majorHAnsi" w:hAnsiTheme="majorHAnsi"/>
          <w:i/>
          <w:sz w:val="20"/>
          <w:szCs w:val="20"/>
        </w:rPr>
        <w:t xml:space="preserve">   </w:t>
      </w:r>
      <w:r>
        <w:rPr>
          <w:rFonts w:asciiTheme="majorHAnsi" w:hAnsiTheme="majorHAnsi"/>
          <w:i/>
          <w:sz w:val="20"/>
          <w:szCs w:val="20"/>
        </w:rPr>
        <w:t xml:space="preserve"> </w:t>
      </w:r>
      <w:r w:rsidRPr="00F074FD">
        <w:rPr>
          <w:rFonts w:asciiTheme="majorHAnsi" w:hAnsiTheme="majorHAnsi"/>
          <w:i/>
          <w:sz w:val="20"/>
          <w:szCs w:val="20"/>
        </w:rPr>
        <w:t>upowa</w:t>
      </w:r>
      <w:r w:rsidRPr="00F074FD">
        <w:rPr>
          <w:rFonts w:asciiTheme="majorHAnsi" w:eastAsia="TimesNewRoman" w:hAnsiTheme="majorHAnsi" w:cs="TimesNewRoman"/>
          <w:i/>
          <w:sz w:val="20"/>
          <w:szCs w:val="20"/>
        </w:rPr>
        <w:t>ż</w:t>
      </w:r>
      <w:r w:rsidRPr="00F074FD">
        <w:rPr>
          <w:rFonts w:asciiTheme="majorHAnsi" w:hAnsiTheme="majorHAnsi"/>
          <w:i/>
          <w:sz w:val="20"/>
          <w:szCs w:val="20"/>
        </w:rPr>
        <w:t>nionej przez Wykonawc</w:t>
      </w:r>
      <w:r w:rsidRPr="00F074FD">
        <w:rPr>
          <w:rFonts w:asciiTheme="majorHAnsi" w:eastAsia="TimesNewRoman" w:hAnsiTheme="majorHAnsi" w:cs="TimesNewRoman"/>
          <w:i/>
          <w:sz w:val="20"/>
          <w:szCs w:val="20"/>
        </w:rPr>
        <w:t>ę</w:t>
      </w:r>
      <w:r w:rsidRPr="00F074FD">
        <w:rPr>
          <w:rFonts w:asciiTheme="majorHAnsi" w:hAnsiTheme="majorHAnsi"/>
          <w:i/>
          <w:sz w:val="20"/>
          <w:szCs w:val="20"/>
        </w:rPr>
        <w:t>)</w:t>
      </w:r>
    </w:p>
    <w:p w:rsidR="00547CE0" w:rsidRDefault="00547CE0" w:rsidP="003721F9">
      <w:pPr>
        <w:tabs>
          <w:tab w:val="left" w:pos="284"/>
        </w:tabs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751183" w:rsidRDefault="00751183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751183" w:rsidRDefault="00751183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751183" w:rsidRDefault="00751183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751183" w:rsidRDefault="00751183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751183" w:rsidRDefault="00751183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A5027E" w:rsidRDefault="00A5027E" w:rsidP="00A304FA">
      <w:pPr>
        <w:tabs>
          <w:tab w:val="left" w:pos="284"/>
        </w:tabs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A5027E" w:rsidRDefault="00A5027E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C3A6F" w:rsidRDefault="006C3A6F" w:rsidP="00547CE0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1C51FE" w:rsidRDefault="001C51FE" w:rsidP="001C51FE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1C51FE" w:rsidRDefault="001C51FE" w:rsidP="001C51FE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B40A5" w:rsidRDefault="00193D13" w:rsidP="001C51FE">
      <w:pPr>
        <w:tabs>
          <w:tab w:val="left" w:pos="284"/>
        </w:tabs>
        <w:jc w:val="right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  <w:r>
        <w:rPr>
          <w:rFonts w:asciiTheme="majorHAnsi" w:hAnsiTheme="majorHAnsi" w:cs="Calibri"/>
          <w:b/>
          <w:color w:val="000000"/>
          <w:sz w:val="20"/>
          <w:szCs w:val="20"/>
          <w:u w:val="single"/>
        </w:rPr>
        <w:t>Załącznik nr 4</w:t>
      </w:r>
    </w:p>
    <w:p w:rsidR="008E4C0F" w:rsidRPr="008E4C0F" w:rsidRDefault="008E4C0F" w:rsidP="008E4C0F">
      <w:pPr>
        <w:tabs>
          <w:tab w:val="left" w:pos="284"/>
        </w:tabs>
        <w:jc w:val="both"/>
        <w:rPr>
          <w:rFonts w:asciiTheme="majorHAnsi" w:hAnsiTheme="majorHAnsi" w:cs="Calibri"/>
          <w:b/>
          <w:color w:val="000000"/>
          <w:sz w:val="20"/>
          <w:szCs w:val="20"/>
          <w:u w:val="single"/>
        </w:rPr>
      </w:pPr>
    </w:p>
    <w:p w:rsidR="006B40A5" w:rsidRDefault="003B64DB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  <w:r>
        <w:rPr>
          <w:rFonts w:asciiTheme="majorHAnsi" w:eastAsia="Times New Roman" w:hAnsiTheme="majorHAnsi" w:cs="Arial"/>
          <w:b/>
          <w:sz w:val="20"/>
          <w:szCs w:val="20"/>
          <w:u w:val="single"/>
        </w:rPr>
        <w:t>PROJEKT UMOWY</w:t>
      </w: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EB0B7D" w:rsidRPr="00EB0B7D" w:rsidRDefault="000A3355" w:rsidP="00EB0B7D">
      <w:pPr>
        <w:widowControl w:val="0"/>
        <w:autoSpaceDE w:val="0"/>
        <w:autoSpaceDN w:val="0"/>
        <w:adjustRightInd w:val="0"/>
        <w:ind w:right="-8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Zawarta w dniu ………….. 2024</w:t>
      </w:r>
      <w:r w:rsidR="002949F3">
        <w:rPr>
          <w:rFonts w:asciiTheme="majorHAnsi" w:eastAsia="Times New Roman" w:hAnsiTheme="majorHAnsi"/>
          <w:sz w:val="20"/>
          <w:szCs w:val="20"/>
          <w:lang w:eastAsia="pl-PL"/>
        </w:rPr>
        <w:t xml:space="preserve"> roku</w:t>
      </w:r>
      <w:r w:rsidR="00EB0B7D" w:rsidRPr="00EB0B7D">
        <w:rPr>
          <w:rFonts w:asciiTheme="majorHAnsi" w:eastAsia="Times New Roman" w:hAnsiTheme="majorHAnsi"/>
          <w:sz w:val="20"/>
          <w:szCs w:val="20"/>
          <w:lang w:eastAsia="pl-PL"/>
        </w:rPr>
        <w:t xml:space="preserve"> pomiędzy:</w:t>
      </w:r>
    </w:p>
    <w:p w:rsidR="00EB0B7D" w:rsidRPr="00EB0B7D" w:rsidRDefault="00EB0B7D" w:rsidP="00EB0B7D">
      <w:pPr>
        <w:spacing w:after="60"/>
        <w:outlineLvl w:val="4"/>
        <w:rPr>
          <w:rFonts w:asciiTheme="majorHAnsi" w:eastAsia="Times New Roman" w:hAnsiTheme="majorHAnsi"/>
          <w:bCs/>
          <w:iCs/>
          <w:sz w:val="20"/>
          <w:szCs w:val="20"/>
        </w:rPr>
      </w:pPr>
      <w:r w:rsidRPr="00EB0B7D">
        <w:rPr>
          <w:rFonts w:asciiTheme="majorHAnsi" w:eastAsia="Times New Roman" w:hAnsiTheme="majorHAnsi"/>
          <w:b/>
          <w:bCs/>
          <w:iCs/>
          <w:sz w:val="20"/>
          <w:szCs w:val="20"/>
        </w:rPr>
        <w:t>Zakładem Doskonalenia Zawodowego w Kielcach</w:t>
      </w:r>
    </w:p>
    <w:p w:rsidR="00EB0B7D" w:rsidRPr="00EB0B7D" w:rsidRDefault="00EB0B7D" w:rsidP="00EB0B7D">
      <w:pPr>
        <w:spacing w:after="60"/>
        <w:jc w:val="both"/>
        <w:outlineLvl w:val="4"/>
        <w:rPr>
          <w:rFonts w:asciiTheme="majorHAnsi" w:eastAsia="Times New Roman" w:hAnsiTheme="majorHAnsi"/>
          <w:bCs/>
          <w:i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iCs/>
          <w:sz w:val="20"/>
          <w:szCs w:val="20"/>
        </w:rPr>
        <w:t xml:space="preserve">25-950 Kielce, ul. Paderewskiego 55, wpisanym do </w:t>
      </w:r>
      <w:r w:rsidRPr="00EB0B7D">
        <w:rPr>
          <w:rFonts w:asciiTheme="majorHAnsi" w:eastAsia="Times New Roman" w:hAnsiTheme="majorHAnsi"/>
          <w:iCs/>
          <w:sz w:val="20"/>
          <w:szCs w:val="20"/>
        </w:rPr>
        <w:t>rejestru przedsiębiorców</w:t>
      </w:r>
      <w:r w:rsidRPr="00EB0B7D">
        <w:rPr>
          <w:rFonts w:asciiTheme="majorHAnsi" w:eastAsia="Times New Roman" w:hAnsiTheme="majorHAnsi"/>
          <w:b/>
          <w:bCs/>
          <w:iCs/>
          <w:sz w:val="20"/>
          <w:szCs w:val="20"/>
        </w:rPr>
        <w:t xml:space="preserve"> </w:t>
      </w:r>
      <w:r w:rsidRPr="00EB0B7D">
        <w:rPr>
          <w:rFonts w:asciiTheme="majorHAnsi" w:eastAsia="Times New Roman" w:hAnsiTheme="majorHAnsi"/>
          <w:iCs/>
          <w:sz w:val="20"/>
          <w:szCs w:val="20"/>
        </w:rPr>
        <w:t>w</w:t>
      </w:r>
      <w:r w:rsidRPr="00EB0B7D">
        <w:rPr>
          <w:rFonts w:asciiTheme="majorHAnsi" w:eastAsia="Times New Roman" w:hAnsiTheme="majorHAnsi"/>
          <w:b/>
          <w:iCs/>
          <w:sz w:val="20"/>
          <w:szCs w:val="20"/>
        </w:rPr>
        <w:t xml:space="preserve"> </w:t>
      </w:r>
      <w:r w:rsidRPr="00EB0B7D">
        <w:rPr>
          <w:rFonts w:asciiTheme="majorHAnsi" w:eastAsia="Times New Roman" w:hAnsiTheme="majorHAnsi"/>
          <w:bCs/>
          <w:iCs/>
          <w:sz w:val="20"/>
          <w:szCs w:val="20"/>
        </w:rPr>
        <w:t xml:space="preserve">Sądzie Rejonowym w Kielcach Wydział X Gospodarczy Krajowego Rejestru Sądowego pod </w:t>
      </w:r>
      <w:r w:rsidRPr="00EB0B7D">
        <w:rPr>
          <w:rFonts w:asciiTheme="majorHAnsi" w:eastAsia="Times New Roman" w:hAnsiTheme="majorHAnsi"/>
          <w:iCs/>
          <w:sz w:val="20"/>
          <w:szCs w:val="20"/>
        </w:rPr>
        <w:t>numerem KRS 0000067987,</w:t>
      </w:r>
      <w:r w:rsidRPr="00EB0B7D">
        <w:rPr>
          <w:rFonts w:asciiTheme="majorHAnsi" w:eastAsia="Times New Roman" w:hAnsiTheme="majorHAnsi"/>
          <w:b/>
          <w:iCs/>
          <w:sz w:val="20"/>
          <w:szCs w:val="20"/>
        </w:rPr>
        <w:t xml:space="preserve"> </w:t>
      </w:r>
      <w:r w:rsidRPr="00EB0B7D">
        <w:rPr>
          <w:rFonts w:asciiTheme="majorHAnsi" w:eastAsia="Times New Roman" w:hAnsiTheme="majorHAnsi"/>
          <w:bCs/>
          <w:iCs/>
          <w:sz w:val="20"/>
          <w:szCs w:val="20"/>
        </w:rPr>
        <w:t xml:space="preserve">NIP: 657-000-88-69 REGON: 000512562  </w:t>
      </w:r>
    </w:p>
    <w:p w:rsidR="00EB0B7D" w:rsidRPr="00EB0B7D" w:rsidRDefault="00EB0B7D" w:rsidP="00EB0B7D">
      <w:pPr>
        <w:widowControl w:val="0"/>
        <w:suppressAutoHyphens/>
        <w:spacing w:after="60"/>
        <w:rPr>
          <w:rFonts w:asciiTheme="majorHAnsi" w:eastAsia="Arial Unicode MS" w:hAnsiTheme="majorHAnsi"/>
          <w:kern w:val="1"/>
          <w:sz w:val="20"/>
          <w:szCs w:val="20"/>
        </w:rPr>
      </w:pPr>
      <w:r w:rsidRPr="00EB0B7D">
        <w:rPr>
          <w:rFonts w:asciiTheme="majorHAnsi" w:eastAsia="Arial Unicode MS" w:hAnsiTheme="majorHAnsi"/>
          <w:kern w:val="1"/>
          <w:sz w:val="20"/>
          <w:szCs w:val="20"/>
        </w:rPr>
        <w:t>reprezentowanym przez:</w:t>
      </w:r>
    </w:p>
    <w:p w:rsidR="00EB0B7D" w:rsidRPr="00EB0B7D" w:rsidRDefault="00EB0B7D" w:rsidP="00EB0B7D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1………………………………………………..…</w:t>
      </w:r>
    </w:p>
    <w:p w:rsidR="00EB0B7D" w:rsidRPr="00EB0B7D" w:rsidRDefault="00EB0B7D" w:rsidP="00EB0B7D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2………………………………………………..…</w:t>
      </w:r>
    </w:p>
    <w:p w:rsidR="00EB0B7D" w:rsidRPr="00EB0B7D" w:rsidRDefault="00EB0B7D" w:rsidP="00EB0B7D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eastAsia="Times New Roman" w:hAnsiTheme="majorHAnsi"/>
          <w:b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zwanym dalej w treści Umowy </w:t>
      </w:r>
      <w:r w:rsidRPr="00EB0B7D">
        <w:rPr>
          <w:rFonts w:asciiTheme="majorHAnsi" w:eastAsia="Times New Roman" w:hAnsiTheme="majorHAnsi"/>
          <w:b/>
          <w:sz w:val="20"/>
          <w:szCs w:val="20"/>
        </w:rPr>
        <w:t>Zamawiającym</w:t>
      </w:r>
    </w:p>
    <w:p w:rsidR="00EB0B7D" w:rsidRPr="00EB0B7D" w:rsidRDefault="00EB0B7D" w:rsidP="00EB0B7D">
      <w:pPr>
        <w:tabs>
          <w:tab w:val="left" w:pos="4080"/>
        </w:tabs>
        <w:spacing w:after="120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>a</w:t>
      </w:r>
    </w:p>
    <w:p w:rsidR="00EB0B7D" w:rsidRPr="00EB0B7D" w:rsidRDefault="00EB0B7D" w:rsidP="00EB0B7D">
      <w:pPr>
        <w:tabs>
          <w:tab w:val="left" w:pos="4080"/>
        </w:tabs>
        <w:spacing w:after="12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 xml:space="preserve">………………………………………….………  </w:t>
      </w:r>
    </w:p>
    <w:p w:rsidR="00EB0B7D" w:rsidRPr="00EB0B7D" w:rsidRDefault="00EB0B7D" w:rsidP="00EB0B7D">
      <w:pPr>
        <w:tabs>
          <w:tab w:val="left" w:pos="4080"/>
        </w:tabs>
        <w:spacing w:after="120"/>
        <w:jc w:val="both"/>
        <w:rPr>
          <w:rFonts w:asciiTheme="majorHAnsi" w:eastAsia="Times New Roman" w:hAnsiTheme="majorHAnsi"/>
          <w:b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 xml:space="preserve"> </w:t>
      </w:r>
      <w:r w:rsidRPr="00EB0B7D">
        <w:rPr>
          <w:rFonts w:asciiTheme="majorHAnsi" w:eastAsia="Times New Roman" w:hAnsiTheme="majorHAnsi"/>
          <w:bCs/>
          <w:sz w:val="20"/>
          <w:szCs w:val="20"/>
        </w:rPr>
        <w:t>reprezentowanym przez:</w:t>
      </w:r>
    </w:p>
    <w:p w:rsidR="00EB0B7D" w:rsidRPr="00EB0B7D" w:rsidRDefault="00EB0B7D" w:rsidP="00EB0B7D">
      <w:pPr>
        <w:tabs>
          <w:tab w:val="left" w:pos="4080"/>
        </w:tabs>
        <w:spacing w:after="12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>………………………………………………………</w:t>
      </w:r>
    </w:p>
    <w:p w:rsidR="00EB0B7D" w:rsidRPr="00EB0B7D" w:rsidRDefault="00EB0B7D" w:rsidP="00EB0B7D">
      <w:pPr>
        <w:spacing w:after="120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zwanym dalej </w:t>
      </w:r>
      <w:r w:rsidRPr="00EB0B7D">
        <w:rPr>
          <w:rFonts w:asciiTheme="majorHAnsi" w:hAnsiTheme="majorHAnsi"/>
          <w:b/>
          <w:bCs/>
          <w:sz w:val="20"/>
          <w:szCs w:val="20"/>
        </w:rPr>
        <w:t>Wykonawcą</w:t>
      </w:r>
      <w:r w:rsidRPr="00EB0B7D">
        <w:rPr>
          <w:rFonts w:asciiTheme="majorHAnsi" w:hAnsiTheme="majorHAnsi"/>
          <w:sz w:val="20"/>
          <w:szCs w:val="20"/>
        </w:rPr>
        <w:t xml:space="preserve"> o następującej treści</w:t>
      </w:r>
    </w:p>
    <w:p w:rsidR="006A427A" w:rsidRDefault="006A427A" w:rsidP="00EB0B7D">
      <w:pPr>
        <w:spacing w:after="120"/>
        <w:ind w:left="567" w:hanging="567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EB0B7D" w:rsidRPr="00EB0B7D" w:rsidRDefault="00EB0B7D" w:rsidP="00EB0B7D">
      <w:pPr>
        <w:spacing w:after="120"/>
        <w:ind w:left="567" w:hanging="567"/>
        <w:jc w:val="center"/>
        <w:rPr>
          <w:rFonts w:asciiTheme="majorHAnsi" w:hAnsiTheme="majorHAnsi"/>
          <w:b/>
          <w:bCs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§ 1</w:t>
      </w:r>
    </w:p>
    <w:p w:rsidR="00F9135E" w:rsidRPr="003721F9" w:rsidRDefault="003721F9" w:rsidP="00EC193F">
      <w:pPr>
        <w:pStyle w:val="Akapitzlist"/>
        <w:numPr>
          <w:ilvl w:val="0"/>
          <w:numId w:val="31"/>
        </w:numPr>
        <w:tabs>
          <w:tab w:val="clear" w:pos="644"/>
        </w:tabs>
        <w:ind w:left="284" w:right="-2" w:hanging="284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721F9">
        <w:rPr>
          <w:rFonts w:asciiTheme="majorHAnsi" w:hAnsiTheme="majorHAnsi" w:cs="Arial"/>
          <w:bCs/>
          <w:sz w:val="20"/>
          <w:szCs w:val="20"/>
        </w:rPr>
        <w:t>Zamawiający zleca, a Wykonawca przyjmuje do realizacji wykonanie robót</w:t>
      </w:r>
      <w:r w:rsidRPr="003721F9">
        <w:rPr>
          <w:rFonts w:asciiTheme="majorHAnsi" w:hAnsiTheme="majorHAnsi"/>
          <w:b/>
          <w:sz w:val="20"/>
          <w:szCs w:val="20"/>
        </w:rPr>
        <w:t xml:space="preserve"> </w:t>
      </w:r>
      <w:r w:rsidR="005E2C59">
        <w:rPr>
          <w:rFonts w:asciiTheme="majorHAnsi" w:hAnsiTheme="majorHAnsi"/>
          <w:sz w:val="20"/>
          <w:szCs w:val="20"/>
        </w:rPr>
        <w:t>remontowo-budowlanych</w:t>
      </w:r>
      <w:r w:rsidRPr="003721F9">
        <w:rPr>
          <w:rFonts w:asciiTheme="majorHAnsi" w:hAnsiTheme="majorHAnsi"/>
          <w:sz w:val="20"/>
          <w:szCs w:val="20"/>
        </w:rPr>
        <w:t xml:space="preserve"> </w:t>
      </w:r>
      <w:r w:rsidR="005E2C59">
        <w:rPr>
          <w:rFonts w:asciiTheme="majorHAnsi" w:hAnsiTheme="majorHAnsi"/>
          <w:bCs/>
          <w:sz w:val="20"/>
          <w:szCs w:val="20"/>
        </w:rPr>
        <w:t>polegających na</w:t>
      </w:r>
      <w:r w:rsidRPr="003721F9">
        <w:rPr>
          <w:rFonts w:asciiTheme="majorHAnsi" w:hAnsiTheme="majorHAnsi"/>
          <w:bCs/>
          <w:sz w:val="20"/>
          <w:szCs w:val="20"/>
        </w:rPr>
        <w:t xml:space="preserve"> </w:t>
      </w:r>
      <w:r w:rsidR="005E2C59" w:rsidRPr="006C3A6F">
        <w:rPr>
          <w:rFonts w:asciiTheme="majorHAnsi" w:eastAsia="Times New Roman" w:hAnsiTheme="majorHAnsi"/>
          <w:color w:val="000000"/>
          <w:sz w:val="20"/>
          <w:szCs w:val="20"/>
        </w:rPr>
        <w:t xml:space="preserve">wymianie drzwi oraz ościeżnic w budynku Niepublicznego Przedszkola z Oddziałami Integracyjnymi Zakładu Doskonalenia Zawodowego w Opatowie </w:t>
      </w:r>
      <w:r w:rsidR="005E2C59">
        <w:rPr>
          <w:rFonts w:asciiTheme="majorHAnsi" w:hAnsiTheme="majorHAnsi"/>
          <w:bCs/>
          <w:sz w:val="20"/>
          <w:szCs w:val="20"/>
        </w:rPr>
        <w:t>zgodnie z Opisem przedmiotu zamówienia</w:t>
      </w:r>
      <w:r w:rsidR="00F9135E" w:rsidRPr="003721F9">
        <w:rPr>
          <w:rFonts w:asciiTheme="majorHAnsi" w:hAnsiTheme="majorHAnsi"/>
          <w:bCs/>
          <w:sz w:val="20"/>
          <w:szCs w:val="20"/>
        </w:rPr>
        <w:t xml:space="preserve"> </w:t>
      </w:r>
      <w:r w:rsidR="00193D13" w:rsidRPr="003721F9">
        <w:rPr>
          <w:rFonts w:asciiTheme="majorHAnsi" w:hAnsiTheme="majorHAnsi"/>
          <w:bCs/>
          <w:sz w:val="20"/>
          <w:szCs w:val="20"/>
        </w:rPr>
        <w:t xml:space="preserve">- </w:t>
      </w:r>
      <w:r w:rsidR="002C54FC">
        <w:rPr>
          <w:rFonts w:asciiTheme="majorHAnsi" w:hAnsiTheme="majorHAnsi"/>
          <w:bCs/>
          <w:sz w:val="20"/>
          <w:szCs w:val="20"/>
        </w:rPr>
        <w:t>Załącznik nr 1</w:t>
      </w:r>
      <w:r w:rsidRPr="003721F9">
        <w:rPr>
          <w:rFonts w:asciiTheme="majorHAnsi" w:hAnsiTheme="majorHAnsi"/>
          <w:bCs/>
          <w:sz w:val="20"/>
          <w:szCs w:val="20"/>
        </w:rPr>
        <w:t xml:space="preserve">,  </w:t>
      </w:r>
      <w:r w:rsidR="005E2C59">
        <w:rPr>
          <w:rFonts w:asciiTheme="majorHAnsi" w:hAnsiTheme="majorHAnsi"/>
          <w:bCs/>
          <w:sz w:val="20"/>
          <w:szCs w:val="20"/>
        </w:rPr>
        <w:t>Przedmiarem robót</w:t>
      </w:r>
      <w:r w:rsidR="00193D13" w:rsidRPr="003721F9">
        <w:rPr>
          <w:rFonts w:asciiTheme="majorHAnsi" w:hAnsiTheme="majorHAnsi"/>
          <w:bCs/>
          <w:sz w:val="20"/>
          <w:szCs w:val="20"/>
        </w:rPr>
        <w:t xml:space="preserve"> - </w:t>
      </w:r>
      <w:r w:rsidR="002C54FC">
        <w:rPr>
          <w:rFonts w:asciiTheme="majorHAnsi" w:hAnsiTheme="majorHAnsi"/>
          <w:bCs/>
          <w:sz w:val="20"/>
          <w:szCs w:val="20"/>
        </w:rPr>
        <w:t>Załącznik nr 2</w:t>
      </w:r>
      <w:r w:rsidR="00F9135E" w:rsidRPr="003721F9">
        <w:rPr>
          <w:rFonts w:asciiTheme="majorHAnsi" w:hAnsiTheme="majorHAnsi"/>
          <w:bCs/>
          <w:sz w:val="20"/>
          <w:szCs w:val="20"/>
        </w:rPr>
        <w:t xml:space="preserve"> oraz Ofertą Wykonawcy. </w:t>
      </w:r>
    </w:p>
    <w:p w:rsidR="008662F3" w:rsidRPr="00F074FD" w:rsidRDefault="008662F3" w:rsidP="00D333D7">
      <w:pPr>
        <w:numPr>
          <w:ilvl w:val="0"/>
          <w:numId w:val="31"/>
        </w:numPr>
        <w:tabs>
          <w:tab w:val="clear" w:pos="644"/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 w:cs="Arial"/>
          <w:bCs/>
          <w:sz w:val="20"/>
          <w:szCs w:val="20"/>
        </w:rPr>
      </w:pPr>
      <w:r w:rsidRPr="00306F20">
        <w:rPr>
          <w:rFonts w:asciiTheme="majorHAnsi" w:eastAsia="Times New Roman" w:hAnsiTheme="majorHAnsi" w:cs="Arial"/>
          <w:b/>
          <w:bCs/>
          <w:sz w:val="20"/>
          <w:szCs w:val="20"/>
        </w:rPr>
        <w:t>Wykonawca</w:t>
      </w:r>
      <w:r w:rsidRPr="00306F20">
        <w:rPr>
          <w:rFonts w:asciiTheme="majorHAnsi" w:eastAsia="Times New Roman" w:hAnsiTheme="majorHAnsi" w:cs="Arial"/>
          <w:bCs/>
          <w:sz w:val="20"/>
          <w:szCs w:val="20"/>
        </w:rPr>
        <w:t xml:space="preserve"> oświadcza, że zapoznał się z </w:t>
      </w:r>
      <w:r w:rsidR="00696126">
        <w:rPr>
          <w:rFonts w:asciiTheme="majorHAnsi" w:hAnsiTheme="majorHAnsi"/>
          <w:bCs/>
          <w:sz w:val="20"/>
          <w:szCs w:val="20"/>
        </w:rPr>
        <w:t>Przedmiarem robót</w:t>
      </w:r>
      <w:r w:rsidRPr="00306F20">
        <w:rPr>
          <w:rFonts w:asciiTheme="majorHAnsi" w:eastAsia="Times New Roman" w:hAnsiTheme="majorHAnsi" w:cs="Arial"/>
          <w:sz w:val="20"/>
          <w:szCs w:val="20"/>
        </w:rPr>
        <w:t xml:space="preserve"> oraz </w:t>
      </w:r>
      <w:r w:rsidR="00193D13">
        <w:rPr>
          <w:rFonts w:asciiTheme="majorHAnsi" w:hAnsiTheme="majorHAnsi"/>
          <w:bCs/>
          <w:sz w:val="20"/>
          <w:szCs w:val="20"/>
        </w:rPr>
        <w:t xml:space="preserve">Opisem Przedmiotu Zamówienia  </w:t>
      </w:r>
      <w:r w:rsidRPr="00306F20">
        <w:rPr>
          <w:rFonts w:asciiTheme="majorHAnsi" w:eastAsia="Times New Roman" w:hAnsiTheme="majorHAnsi" w:cs="Arial"/>
          <w:bCs/>
          <w:sz w:val="20"/>
          <w:szCs w:val="20"/>
        </w:rPr>
        <w:t xml:space="preserve">i uznaje je za wystarczające do </w:t>
      </w:r>
      <w:r w:rsidRPr="00F074FD">
        <w:rPr>
          <w:rFonts w:asciiTheme="majorHAnsi" w:eastAsia="Times New Roman" w:hAnsiTheme="majorHAnsi" w:cs="Arial"/>
          <w:bCs/>
          <w:sz w:val="20"/>
          <w:szCs w:val="20"/>
        </w:rPr>
        <w:t>realizacji zamówienia.</w:t>
      </w:r>
    </w:p>
    <w:p w:rsidR="008662F3" w:rsidRPr="00F074FD" w:rsidRDefault="008662F3" w:rsidP="00D333D7">
      <w:pPr>
        <w:numPr>
          <w:ilvl w:val="0"/>
          <w:numId w:val="31"/>
        </w:numPr>
        <w:tabs>
          <w:tab w:val="clear" w:pos="644"/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 w:cs="Arial"/>
          <w:bCs/>
          <w:sz w:val="20"/>
          <w:szCs w:val="20"/>
        </w:rPr>
      </w:pPr>
      <w:r w:rsidRPr="00F074FD">
        <w:rPr>
          <w:rFonts w:asciiTheme="majorHAnsi" w:eastAsia="Times New Roman" w:hAnsiTheme="majorHAnsi" w:cs="Arial"/>
          <w:bCs/>
          <w:sz w:val="20"/>
          <w:szCs w:val="20"/>
        </w:rPr>
        <w:t xml:space="preserve">Porozumiewanie się stron w sprawach związanych z wykonywaniem umowy odbywać się będzie </w:t>
      </w:r>
      <w:r w:rsidRPr="00F074FD">
        <w:rPr>
          <w:rFonts w:asciiTheme="majorHAnsi" w:eastAsia="Times New Roman" w:hAnsiTheme="majorHAnsi" w:cs="Arial"/>
          <w:bCs/>
          <w:sz w:val="20"/>
          <w:szCs w:val="20"/>
        </w:rPr>
        <w:br/>
        <w:t>na drodze korespondencji pisemnej doręczanej adresatom za pokwitowaniem.</w:t>
      </w:r>
    </w:p>
    <w:p w:rsidR="008662F3" w:rsidRPr="00F074FD" w:rsidRDefault="008662F3" w:rsidP="00D333D7">
      <w:pPr>
        <w:numPr>
          <w:ilvl w:val="0"/>
          <w:numId w:val="31"/>
        </w:numPr>
        <w:tabs>
          <w:tab w:val="clear" w:pos="644"/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 w:cs="Arial"/>
          <w:bCs/>
          <w:sz w:val="20"/>
          <w:szCs w:val="20"/>
        </w:rPr>
      </w:pPr>
      <w:r w:rsidRPr="00F074FD">
        <w:rPr>
          <w:rFonts w:asciiTheme="majorHAnsi" w:eastAsia="Times New Roman" w:hAnsiTheme="majorHAnsi" w:cs="Arial"/>
          <w:bCs/>
          <w:sz w:val="20"/>
          <w:szCs w:val="20"/>
        </w:rPr>
        <w:t>Zaproszenie wraz z załącznikami, tj. of</w:t>
      </w:r>
      <w:r>
        <w:rPr>
          <w:rFonts w:asciiTheme="majorHAnsi" w:eastAsia="Times New Roman" w:hAnsiTheme="majorHAnsi" w:cs="Arial"/>
          <w:bCs/>
          <w:sz w:val="20"/>
          <w:szCs w:val="20"/>
        </w:rPr>
        <w:t>ertą Wykonawcy</w:t>
      </w:r>
      <w:r w:rsidRPr="00F074FD">
        <w:rPr>
          <w:rFonts w:asciiTheme="majorHAnsi" w:eastAsia="Times New Roman" w:hAnsiTheme="majorHAnsi" w:cs="Arial"/>
          <w:bCs/>
          <w:sz w:val="20"/>
          <w:szCs w:val="20"/>
        </w:rPr>
        <w:t xml:space="preserve"> stanowią integralną część umowy.</w:t>
      </w:r>
    </w:p>
    <w:p w:rsidR="00EB0B7D" w:rsidRPr="00EB0B7D" w:rsidRDefault="00EB0B7D" w:rsidP="008662F3">
      <w:pPr>
        <w:tabs>
          <w:tab w:val="num" w:pos="0"/>
        </w:tabs>
        <w:spacing w:after="120"/>
        <w:jc w:val="center"/>
        <w:rPr>
          <w:rFonts w:asciiTheme="majorHAnsi" w:hAnsiTheme="majorHAnsi"/>
          <w:b/>
          <w:bCs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§ 2</w:t>
      </w:r>
    </w:p>
    <w:p w:rsidR="00BE19DB" w:rsidRPr="000F3905" w:rsidRDefault="00EB0B7D" w:rsidP="008863B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Stro</w:t>
      </w:r>
      <w:r w:rsidR="000F3905">
        <w:rPr>
          <w:rFonts w:asciiTheme="majorHAnsi" w:hAnsiTheme="majorHAnsi"/>
          <w:sz w:val="20"/>
          <w:szCs w:val="20"/>
        </w:rPr>
        <w:t>ny ustalają termin</w:t>
      </w:r>
      <w:r w:rsidRPr="00EB0B7D">
        <w:rPr>
          <w:rFonts w:asciiTheme="majorHAnsi" w:hAnsiTheme="majorHAnsi"/>
          <w:sz w:val="20"/>
          <w:szCs w:val="20"/>
        </w:rPr>
        <w:t xml:space="preserve"> realizacji</w:t>
      </w:r>
      <w:r w:rsidR="003868AA">
        <w:rPr>
          <w:rFonts w:asciiTheme="majorHAnsi" w:hAnsiTheme="majorHAnsi"/>
          <w:sz w:val="20"/>
          <w:szCs w:val="20"/>
        </w:rPr>
        <w:t xml:space="preserve"> zamówienia</w:t>
      </w:r>
      <w:r w:rsidR="009A32B4" w:rsidRPr="000F3905">
        <w:rPr>
          <w:rFonts w:asciiTheme="majorHAnsi" w:hAnsiTheme="majorHAnsi" w:cs="Arial"/>
          <w:sz w:val="20"/>
          <w:szCs w:val="20"/>
        </w:rPr>
        <w:t xml:space="preserve"> – </w:t>
      </w:r>
      <w:r w:rsidR="000F3905">
        <w:rPr>
          <w:rFonts w:asciiTheme="majorHAnsi" w:hAnsiTheme="majorHAnsi" w:cs="Arial"/>
          <w:b/>
          <w:sz w:val="20"/>
          <w:szCs w:val="20"/>
        </w:rPr>
        <w:t>do 27 grud</w:t>
      </w:r>
      <w:r w:rsidR="00481951" w:rsidRPr="000F3905">
        <w:rPr>
          <w:rFonts w:asciiTheme="majorHAnsi" w:hAnsiTheme="majorHAnsi" w:cs="Arial"/>
          <w:b/>
          <w:sz w:val="20"/>
          <w:szCs w:val="20"/>
        </w:rPr>
        <w:t>nia</w:t>
      </w:r>
      <w:r w:rsidR="009A32B4" w:rsidRPr="000F3905">
        <w:rPr>
          <w:rFonts w:asciiTheme="majorHAnsi" w:hAnsiTheme="majorHAnsi" w:cs="Arial"/>
          <w:b/>
          <w:sz w:val="20"/>
          <w:szCs w:val="20"/>
        </w:rPr>
        <w:t xml:space="preserve"> 2024 roku</w:t>
      </w:r>
    </w:p>
    <w:p w:rsidR="008504CC" w:rsidRPr="008863BC" w:rsidRDefault="008504CC" w:rsidP="008863BC">
      <w:pPr>
        <w:tabs>
          <w:tab w:val="left" w:pos="426"/>
        </w:tabs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§ 3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sz w:val="20"/>
          <w:szCs w:val="20"/>
        </w:rPr>
        <w:t xml:space="preserve">ponosi odpowiedzialność za wszelkie szkody i straty, które spowodował w czasie realizacji przedmiotu umowy wobec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Zamawiającego </w:t>
      </w:r>
      <w:r w:rsidRPr="00EB0B7D">
        <w:rPr>
          <w:rFonts w:asciiTheme="majorHAnsi" w:hAnsiTheme="majorHAnsi"/>
          <w:sz w:val="20"/>
          <w:szCs w:val="20"/>
        </w:rPr>
        <w:t>i osób trzecich.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EB0B7D">
        <w:rPr>
          <w:rFonts w:asciiTheme="majorHAnsi" w:hAnsiTheme="majorHAnsi"/>
          <w:sz w:val="20"/>
          <w:szCs w:val="20"/>
          <w:vertAlign w:val="superscript"/>
        </w:rPr>
        <w:t>1</w:t>
      </w:r>
      <w:r w:rsidRPr="00EB0B7D">
        <w:rPr>
          <w:rFonts w:asciiTheme="majorHAnsi" w:hAnsiTheme="majorHAnsi"/>
          <w:sz w:val="20"/>
          <w:szCs w:val="20"/>
        </w:rPr>
        <w:t xml:space="preserve"> kodeksu cywilnego z uwzględnieniem postanowień niniejszej umowy.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sz w:val="20"/>
          <w:szCs w:val="20"/>
        </w:rPr>
        <w:t xml:space="preserve">ponosi pełną odpowiedzialność wobec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 xml:space="preserve"> za roboty, które wykonuje przy pomocy podwykonawców.</w:t>
      </w:r>
    </w:p>
    <w:p w:rsidR="00EB0B7D" w:rsidRPr="00EB0B7D" w:rsidRDefault="00EB0B7D" w:rsidP="00D333D7">
      <w:pPr>
        <w:numPr>
          <w:ilvl w:val="0"/>
          <w:numId w:val="23"/>
        </w:numPr>
        <w:spacing w:after="12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Wykonawca zobowiązany jest, przed rozpoczęciem robót dostaw i usług przez Podwykonawców, do poinformowania o tym fakcie Zamawiającego, oraz do przekazania nazw firm podwykonawców, danych kontaktowych z osobam</w:t>
      </w:r>
      <w:r w:rsidR="00017082">
        <w:rPr>
          <w:rFonts w:asciiTheme="majorHAnsi" w:hAnsiTheme="majorHAnsi"/>
          <w:sz w:val="20"/>
          <w:szCs w:val="20"/>
        </w:rPr>
        <w:t>i umocowanymi do reprezentacji p</w:t>
      </w:r>
      <w:r w:rsidRPr="00EB0B7D">
        <w:rPr>
          <w:rFonts w:asciiTheme="majorHAnsi" w:hAnsiTheme="majorHAnsi"/>
          <w:sz w:val="20"/>
          <w:szCs w:val="20"/>
        </w:rPr>
        <w:t>odwykonawców oraz danych ich przedstawicieli. Wykonawca jest zobowiązany do zawiadomienia Zamawiającego o wszelkich zmianach w odniesieniu do złożonego w tej sprawie zawiadomienia w trakcie realizacji Umowy,</w:t>
      </w:r>
      <w:r w:rsidR="00E77C1A">
        <w:rPr>
          <w:rFonts w:asciiTheme="majorHAnsi" w:hAnsiTheme="majorHAnsi"/>
          <w:sz w:val="20"/>
          <w:szCs w:val="20"/>
        </w:rPr>
        <w:t xml:space="preserve">                     </w:t>
      </w:r>
      <w:r w:rsidRPr="00EB0B7D">
        <w:rPr>
          <w:rFonts w:asciiTheme="majorHAnsi" w:hAnsiTheme="majorHAnsi"/>
          <w:sz w:val="20"/>
          <w:szCs w:val="20"/>
        </w:rPr>
        <w:t xml:space="preserve"> a także przekazania wymaganych informacji  na temat nowych Podwykonawców, którym</w:t>
      </w:r>
      <w:r w:rsidR="00E77C1A">
        <w:rPr>
          <w:rFonts w:asciiTheme="majorHAnsi" w:hAnsiTheme="majorHAnsi"/>
          <w:sz w:val="20"/>
          <w:szCs w:val="20"/>
        </w:rPr>
        <w:t xml:space="preserve">                                    </w:t>
      </w:r>
      <w:r w:rsidRPr="00EB0B7D">
        <w:rPr>
          <w:rFonts w:asciiTheme="majorHAnsi" w:hAnsiTheme="majorHAnsi"/>
          <w:sz w:val="20"/>
          <w:szCs w:val="20"/>
        </w:rPr>
        <w:t xml:space="preserve"> w późniejszym okresie zamierza powierzyć realizację robót budowlanych, dostaw lub usług.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 xml:space="preserve">Przy realizacji zamówienia z udziałem podwykonawcy zastosowanie mają poniższe postanowienia: </w:t>
      </w:r>
    </w:p>
    <w:p w:rsidR="00EB0B7D" w:rsidRPr="00EB0B7D" w:rsidRDefault="00EB0B7D" w:rsidP="00D333D7">
      <w:pPr>
        <w:numPr>
          <w:ilvl w:val="0"/>
          <w:numId w:val="29"/>
        </w:numPr>
        <w:tabs>
          <w:tab w:val="num" w:pos="567"/>
        </w:tabs>
        <w:spacing w:after="120"/>
        <w:ind w:left="567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Wykonawca, podwykonawca lub dalszy podwykonawca zamówienia na roboty budowlane zamierzający zawrzeć umowę o podwykonawstwo lub dokonać zmian w zawartej umowie jest obowiązany do przedłożenia zamawiającemu projektu tej umowy lub propozycji zmian wraz z przedłożoną zgodą wykonawcy na zawarcie umowy o podwykonawstwo lub dokonania zmian w zawartej umowie. </w:t>
      </w:r>
    </w:p>
    <w:p w:rsidR="00EB0B7D" w:rsidRPr="00EB0B7D" w:rsidRDefault="00EB0B7D" w:rsidP="00EB0B7D">
      <w:pPr>
        <w:tabs>
          <w:tab w:val="num" w:pos="567"/>
        </w:tabs>
        <w:spacing w:after="120"/>
        <w:ind w:left="567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2)</w:t>
      </w:r>
      <w:r w:rsidRPr="00EB0B7D">
        <w:rPr>
          <w:rFonts w:asciiTheme="majorHAnsi" w:eastAsia="Times New Roman" w:hAnsiTheme="majorHAnsi"/>
          <w:sz w:val="20"/>
          <w:szCs w:val="20"/>
        </w:rPr>
        <w:tab/>
        <w:t>Wymogi nałożone wobec treści zawieranych umów z podwykonawcami i dalszymi podwykonawcami;</w:t>
      </w:r>
    </w:p>
    <w:p w:rsidR="00EB0B7D" w:rsidRPr="00EB0B7D" w:rsidRDefault="00EB0B7D" w:rsidP="00D333D7">
      <w:pPr>
        <w:numPr>
          <w:ilvl w:val="0"/>
          <w:numId w:val="25"/>
        </w:numPr>
        <w:tabs>
          <w:tab w:val="num" w:pos="0"/>
          <w:tab w:val="num" w:pos="993"/>
        </w:tabs>
        <w:suppressAutoHyphens/>
        <w:spacing w:after="120"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umowa nie może określać terminu zapłaty dłuższego niż 30 dni od dnia doręczenia faktury, </w:t>
      </w:r>
    </w:p>
    <w:p w:rsidR="00EB0B7D" w:rsidRPr="00EB0B7D" w:rsidRDefault="00EB0B7D" w:rsidP="00D333D7">
      <w:pPr>
        <w:numPr>
          <w:ilvl w:val="0"/>
          <w:numId w:val="25"/>
        </w:numPr>
        <w:tabs>
          <w:tab w:val="num" w:pos="0"/>
          <w:tab w:val="num" w:pos="993"/>
        </w:tabs>
        <w:suppressAutoHyphens/>
        <w:spacing w:after="120"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umowie zakres i wielkość kar umownych nie może być bardziej rygorystyczna niż te określone w umowie podstawowej pomiędzy Zamawiającym i Wykonawcą </w:t>
      </w:r>
    </w:p>
    <w:p w:rsidR="00EB0B7D" w:rsidRPr="00EB0B7D" w:rsidRDefault="00EB0B7D" w:rsidP="00D333D7">
      <w:pPr>
        <w:numPr>
          <w:ilvl w:val="0"/>
          <w:numId w:val="25"/>
        </w:numPr>
        <w:tabs>
          <w:tab w:val="num" w:pos="0"/>
          <w:tab w:val="num" w:pos="993"/>
        </w:tabs>
        <w:suppressAutoHyphens/>
        <w:spacing w:after="120"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umowie wysokość i warunki zabezpieczenia należytego wykonania umowy nie mogą być bardziej rygorystyczne niż te określone w umowie podstawowej pomiędzy Zamawiającym i Wykonawcą </w:t>
      </w:r>
    </w:p>
    <w:p w:rsidR="00EB0B7D" w:rsidRPr="00EB0B7D" w:rsidRDefault="00EB0B7D" w:rsidP="00D333D7">
      <w:pPr>
        <w:numPr>
          <w:ilvl w:val="0"/>
          <w:numId w:val="25"/>
        </w:numPr>
        <w:tabs>
          <w:tab w:val="num" w:pos="0"/>
          <w:tab w:val="num" w:pos="993"/>
        </w:tabs>
        <w:suppressAutoHyphens/>
        <w:spacing w:after="120"/>
        <w:ind w:left="851" w:hanging="284"/>
        <w:jc w:val="both"/>
        <w:rPr>
          <w:rFonts w:asciiTheme="majorHAnsi" w:hAnsiTheme="majorHAnsi"/>
          <w:bCs/>
          <w:sz w:val="20"/>
          <w:szCs w:val="20"/>
        </w:rPr>
      </w:pPr>
      <w:r w:rsidRPr="00EB0B7D">
        <w:rPr>
          <w:rFonts w:asciiTheme="majorHAnsi" w:hAnsiTheme="majorHAnsi"/>
          <w:bCs/>
          <w:sz w:val="20"/>
          <w:szCs w:val="20"/>
        </w:rPr>
        <w:t>termin realizacji, sposób spełnienia świadczenia oraz zmiany zawartej umowy musi być zgodny z wymogami określonymi w treści umowy Wykonawcy  z Zamawiającym.</w:t>
      </w:r>
    </w:p>
    <w:p w:rsidR="00EB0B7D" w:rsidRPr="00EB0B7D" w:rsidRDefault="00EB0B7D" w:rsidP="00D333D7">
      <w:pPr>
        <w:numPr>
          <w:ilvl w:val="0"/>
          <w:numId w:val="25"/>
        </w:numPr>
        <w:tabs>
          <w:tab w:val="num" w:pos="0"/>
          <w:tab w:val="num" w:pos="993"/>
        </w:tabs>
        <w:suppressAutoHyphens/>
        <w:spacing w:after="120"/>
        <w:ind w:left="851" w:hanging="284"/>
        <w:jc w:val="both"/>
        <w:rPr>
          <w:rFonts w:asciiTheme="majorHAnsi" w:hAnsiTheme="majorHAnsi"/>
          <w:bCs/>
          <w:sz w:val="20"/>
          <w:szCs w:val="20"/>
        </w:rPr>
      </w:pPr>
      <w:r w:rsidRPr="00EB0B7D">
        <w:rPr>
          <w:rFonts w:asciiTheme="majorHAnsi" w:hAnsiTheme="majorHAnsi"/>
          <w:bCs/>
          <w:sz w:val="20"/>
          <w:szCs w:val="20"/>
        </w:rPr>
        <w:t>zakazuje się wprowadzenia do umowy zapisów, które będą zwalniały wykonawcę z odpowiedzialności względem zamawiającego za roboty wykonane przez podwykonawcę lub dalszych podwykonawców.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EB0B7D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Zamawiający w terminie 14 dni od daty przekazania projektu umowy składa pisemne zastrzeżenia do jej treści. </w:t>
      </w:r>
      <w:r w:rsidRPr="00EB0B7D">
        <w:rPr>
          <w:rFonts w:asciiTheme="majorHAnsi" w:eastAsia="Times New Roman" w:hAnsiTheme="majorHAnsi"/>
          <w:color w:val="000000"/>
          <w:sz w:val="20"/>
          <w:szCs w:val="20"/>
        </w:rPr>
        <w:t>Niezgłoszenie pisemnych zastrzeżeń</w:t>
      </w:r>
      <w:r w:rsidRPr="00EB0B7D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w terminie wskazanym </w:t>
      </w:r>
      <w:r w:rsidRPr="00EB0B7D">
        <w:rPr>
          <w:rFonts w:asciiTheme="majorHAnsi" w:eastAsia="Times New Roman" w:hAnsiTheme="majorHAnsi"/>
          <w:color w:val="000000"/>
          <w:sz w:val="20"/>
          <w:szCs w:val="20"/>
        </w:rPr>
        <w:t>uważa się projekt umowy za zaakceptowany.</w:t>
      </w:r>
    </w:p>
    <w:p w:rsidR="00EB0B7D" w:rsidRPr="00EB0B7D" w:rsidRDefault="00EB0B7D" w:rsidP="00D333D7">
      <w:pPr>
        <w:numPr>
          <w:ilvl w:val="0"/>
          <w:numId w:val="23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Wykonawca, podwykonawca lub dalszy podwykonawca zamówienia przedkłada zamawiającemu poświadczoną za zgodność z oryginałem kopię zawartej umowy o podwykonawstwo na roboty budowlane, dostawy i usług w terminie 7 dni od dnia ich zawarcia</w:t>
      </w:r>
      <w:r w:rsidRPr="00EB0B7D">
        <w:rPr>
          <w:rFonts w:asciiTheme="majorHAnsi" w:eastAsia="Times New Roman" w:hAnsiTheme="majorHAnsi"/>
          <w:bCs/>
          <w:sz w:val="20"/>
          <w:szCs w:val="20"/>
        </w:rPr>
        <w:t>.</w:t>
      </w:r>
    </w:p>
    <w:p w:rsidR="00EB0B7D" w:rsidRPr="00EB0B7D" w:rsidRDefault="00EB0B7D" w:rsidP="00D333D7">
      <w:pPr>
        <w:numPr>
          <w:ilvl w:val="0"/>
          <w:numId w:val="23"/>
        </w:numPr>
        <w:spacing w:after="120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Zamawiający, w terminie 14 dni od dnia doręczenia, akceptuje lub zgłasza w formie pisemnej sprzeciw do umowy o podwykonawstwo, której przedmiotem są roboty budowlane. </w:t>
      </w:r>
    </w:p>
    <w:p w:rsidR="00EB0B7D" w:rsidRDefault="00EB0B7D" w:rsidP="00D333D7">
      <w:pPr>
        <w:numPr>
          <w:ilvl w:val="0"/>
          <w:numId w:val="23"/>
        </w:numPr>
        <w:spacing w:after="120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Niezgłoszenie pisemnego sprzeciwu do przedłożonej umowy o podwykonawstwo, której przedmiotem są roboty budowlane, w terminie określonym ust. 9, uważa się za akceptację umowy przez Zamawiającego. </w:t>
      </w:r>
    </w:p>
    <w:p w:rsidR="00EB0B7D" w:rsidRPr="00EB0B7D" w:rsidRDefault="00EB0B7D" w:rsidP="00D333D7">
      <w:pPr>
        <w:numPr>
          <w:ilvl w:val="0"/>
          <w:numId w:val="23"/>
        </w:numPr>
        <w:spacing w:after="120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W przypadku zgłoszenia przez Zamawiającego zastrzeżeń do projektu umowy o podwykonawstwo lub sprzeciwu do umowy o podwykonawstwo, Wykonawca, Podwykonawca lub dalszy Podwykonawca zamówienia na roboty budowlane jest zobowiązany przedstawić ponownie, w powyższym trybie, odpowiednio projekt umowy o podwykonawstwo lub umowę o podwykonawstwo, uwzględniające zastrzeżenia i uwagi zgłoszone przez Zamawiającego. Postanowienia ust. 1-9 stosuje się odpowiednio. Postanowienia ust. 5 – 10 stosuje się odpowiednio do zmiany umowy</w:t>
      </w:r>
      <w:r w:rsidR="00094C74" w:rsidRPr="00094C74">
        <w:rPr>
          <w:rFonts w:asciiTheme="majorHAnsi" w:eastAsia="Times New Roman" w:hAnsiTheme="majorHAnsi"/>
          <w:sz w:val="20"/>
          <w:szCs w:val="20"/>
        </w:rPr>
        <w:t xml:space="preserve">                                          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o podwykonawstwo.</w:t>
      </w:r>
    </w:p>
    <w:p w:rsidR="00EB0B7D" w:rsidRPr="00EB0B7D" w:rsidRDefault="0088647C" w:rsidP="00D333D7">
      <w:pPr>
        <w:numPr>
          <w:ilvl w:val="0"/>
          <w:numId w:val="30"/>
        </w:numPr>
        <w:tabs>
          <w:tab w:val="num" w:pos="426"/>
        </w:tabs>
        <w:spacing w:after="120"/>
        <w:ind w:left="426" w:hanging="426"/>
        <w:jc w:val="both"/>
        <w:rPr>
          <w:rFonts w:asciiTheme="majorHAnsi" w:eastAsia="Times New Roman" w:hAnsiTheme="majorHAnsi"/>
          <w:bCs/>
          <w:sz w:val="20"/>
          <w:szCs w:val="20"/>
        </w:rPr>
      </w:pPr>
      <w:r>
        <w:rPr>
          <w:rFonts w:asciiTheme="majorHAnsi" w:eastAsia="Times New Roman" w:hAnsiTheme="majorHAnsi"/>
          <w:bCs/>
          <w:sz w:val="20"/>
          <w:szCs w:val="20"/>
        </w:rPr>
        <w:t xml:space="preserve"> </w:t>
      </w:r>
      <w:r w:rsidR="00EB0B7D" w:rsidRPr="00EB0B7D">
        <w:rPr>
          <w:rFonts w:asciiTheme="majorHAnsi" w:eastAsia="Times New Roman" w:hAnsiTheme="majorHAnsi"/>
          <w:bCs/>
          <w:sz w:val="20"/>
          <w:szCs w:val="20"/>
        </w:rPr>
        <w:t xml:space="preserve">Nie ma obowiązku przedkładania umów, o których mowa wyżej, jeżeli wartość zawartych umów </w:t>
      </w:r>
      <w:r>
        <w:rPr>
          <w:rFonts w:asciiTheme="majorHAnsi" w:eastAsia="Times New Roman" w:hAnsiTheme="majorHAnsi"/>
          <w:bCs/>
          <w:sz w:val="20"/>
          <w:szCs w:val="20"/>
        </w:rPr>
        <w:t xml:space="preserve">  </w:t>
      </w:r>
      <w:r w:rsidR="00EB0B7D" w:rsidRPr="00EB0B7D">
        <w:rPr>
          <w:rFonts w:asciiTheme="majorHAnsi" w:eastAsia="Times New Roman" w:hAnsiTheme="majorHAnsi"/>
          <w:bCs/>
          <w:sz w:val="20"/>
          <w:szCs w:val="20"/>
        </w:rPr>
        <w:t xml:space="preserve">z podwykonawcami i dalszymi podwykonawcami na dostawy i usługi nie przekracza </w:t>
      </w:r>
      <w:r w:rsidR="00EB0B7D" w:rsidRPr="00EB0B7D">
        <w:rPr>
          <w:rFonts w:asciiTheme="majorHAnsi" w:eastAsia="Times New Roman" w:hAnsiTheme="majorHAnsi"/>
          <w:b/>
          <w:bCs/>
          <w:sz w:val="20"/>
          <w:szCs w:val="20"/>
        </w:rPr>
        <w:t>10 000,00</w:t>
      </w:r>
      <w:r w:rsidR="00EB0B7D" w:rsidRPr="00EB0B7D">
        <w:rPr>
          <w:rFonts w:asciiTheme="majorHAnsi" w:eastAsia="Times New Roman" w:hAnsiTheme="majorHAnsi"/>
          <w:bCs/>
          <w:sz w:val="20"/>
          <w:szCs w:val="20"/>
        </w:rPr>
        <w:t xml:space="preserve"> zł. </w:t>
      </w:r>
    </w:p>
    <w:p w:rsidR="00EB0B7D" w:rsidRPr="00EB0B7D" w:rsidRDefault="00EB0B7D" w:rsidP="00D333D7">
      <w:pPr>
        <w:numPr>
          <w:ilvl w:val="0"/>
          <w:numId w:val="30"/>
        </w:numPr>
        <w:spacing w:after="12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>Niewypełnienie przez Wykonawcę obowiązków określonych w niniejszym paragrafie stanowi podstawę do natychmiastowego usunięcia z placu budowy podwykonawcy lub żądania od Wykonawcy usunięcia przedmiotowego podwykonawcy z placu budowy. Niniejsze postanowienia nie wykluczają innych uprawnień Zamawiającego określonych w Umowie.</w:t>
      </w:r>
    </w:p>
    <w:p w:rsidR="00EB0B7D" w:rsidRPr="00EB0B7D" w:rsidRDefault="00EB0B7D" w:rsidP="00D333D7">
      <w:pPr>
        <w:numPr>
          <w:ilvl w:val="0"/>
          <w:numId w:val="30"/>
        </w:numPr>
        <w:spacing w:after="12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>Nieprzedłożenie przez Wykonawcę, Podwykonawcę lub dalszego Podwykonawcę, poświadczonych za zgodność z oryginałem kopii zawartych umów o podwykonawstwo, których przedmiotem są roboty budowlane, dostawy lub usługi, w terminie 7 dni od ich zawarcia, stanowić może podstawę do niezaakceptowania tych umów przez Zamawiającego.</w:t>
      </w:r>
    </w:p>
    <w:p w:rsidR="00EB0B7D" w:rsidRPr="00EB0B7D" w:rsidRDefault="00EB0B7D" w:rsidP="00D333D7">
      <w:pPr>
        <w:numPr>
          <w:ilvl w:val="0"/>
          <w:numId w:val="30"/>
        </w:numPr>
        <w:spacing w:after="12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EB0B7D">
        <w:rPr>
          <w:rFonts w:asciiTheme="majorHAnsi" w:eastAsia="Times New Roman" w:hAnsiTheme="majorHAnsi"/>
          <w:bCs/>
          <w:sz w:val="20"/>
          <w:szCs w:val="20"/>
        </w:rPr>
        <w:t xml:space="preserve">Zamawiający ponosi solidarną odpowiedzialność z Wykonawcą za zapłatę wynagrodzenia za roboty budowlane wykonane przez Podwykonawcę maksymalnie do wysokości wynagrodzenia przewidzianego za dany element robót określony w Harmonogramie wyłącznie po spełnieniu warunków określonych w niniejszym paragrafie. </w:t>
      </w:r>
    </w:p>
    <w:p w:rsidR="00D4266C" w:rsidRPr="00D4266C" w:rsidRDefault="00D4266C" w:rsidP="00D4266C">
      <w:pPr>
        <w:tabs>
          <w:tab w:val="num" w:pos="284"/>
        </w:tabs>
        <w:spacing w:after="120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D4266C">
        <w:rPr>
          <w:rFonts w:ascii="Cambria" w:hAnsi="Cambria"/>
          <w:b/>
          <w:sz w:val="20"/>
          <w:szCs w:val="20"/>
        </w:rPr>
        <w:t>§ 4</w:t>
      </w:r>
    </w:p>
    <w:p w:rsidR="00D4266C" w:rsidRPr="00D4266C" w:rsidRDefault="00D4266C" w:rsidP="00D4266C">
      <w:pPr>
        <w:spacing w:after="120"/>
        <w:jc w:val="both"/>
        <w:rPr>
          <w:rFonts w:ascii="Cambria" w:hAnsi="Cambria"/>
          <w:sz w:val="20"/>
          <w:szCs w:val="20"/>
        </w:rPr>
      </w:pPr>
      <w:r w:rsidRPr="00D4266C">
        <w:rPr>
          <w:rFonts w:ascii="Cambria" w:hAnsi="Cambria"/>
          <w:sz w:val="20"/>
          <w:szCs w:val="20"/>
        </w:rPr>
        <w:t>1.</w:t>
      </w:r>
      <w:r w:rsidRPr="00D4266C">
        <w:rPr>
          <w:rFonts w:ascii="Cambria" w:hAnsi="Cambria"/>
          <w:sz w:val="20"/>
          <w:szCs w:val="20"/>
        </w:rPr>
        <w:tab/>
        <w:t>Osobą upoważnioną przez Zamawiającego do spraw zwi</w:t>
      </w:r>
      <w:r w:rsidR="0090791B">
        <w:rPr>
          <w:rFonts w:ascii="Cambria" w:hAnsi="Cambria"/>
          <w:sz w:val="20"/>
          <w:szCs w:val="20"/>
        </w:rPr>
        <w:t>ązanych z realizacją umowy jest ……….….</w:t>
      </w:r>
    </w:p>
    <w:p w:rsidR="00D4266C" w:rsidRPr="00D4266C" w:rsidRDefault="00D4266C" w:rsidP="00D4266C">
      <w:pPr>
        <w:spacing w:after="120"/>
        <w:jc w:val="both"/>
        <w:rPr>
          <w:rFonts w:ascii="Cambria" w:hAnsi="Cambria"/>
          <w:sz w:val="20"/>
          <w:szCs w:val="20"/>
        </w:rPr>
      </w:pPr>
      <w:r w:rsidRPr="00D4266C">
        <w:rPr>
          <w:rFonts w:ascii="Cambria" w:hAnsi="Cambria"/>
          <w:sz w:val="20"/>
          <w:szCs w:val="20"/>
        </w:rPr>
        <w:t>2.</w:t>
      </w:r>
      <w:r w:rsidRPr="00D4266C">
        <w:rPr>
          <w:rFonts w:ascii="Cambria" w:hAnsi="Cambria"/>
          <w:sz w:val="20"/>
          <w:szCs w:val="20"/>
        </w:rPr>
        <w:tab/>
        <w:t xml:space="preserve">Osobą upoważnioną przez Wykonawcę do spraw związanych z </w:t>
      </w:r>
      <w:r w:rsidR="0090791B">
        <w:rPr>
          <w:rFonts w:ascii="Cambria" w:hAnsi="Cambria"/>
          <w:sz w:val="20"/>
          <w:szCs w:val="20"/>
        </w:rPr>
        <w:t>realizacją umowy jest ………..………</w:t>
      </w: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5</w:t>
      </w:r>
    </w:p>
    <w:p w:rsidR="00EB0B7D" w:rsidRPr="00EB0B7D" w:rsidRDefault="00EB0B7D" w:rsidP="00D333D7">
      <w:pPr>
        <w:numPr>
          <w:ilvl w:val="0"/>
          <w:numId w:val="20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Jeżeli Zamawiający zwróci się do Wykonawcy z żądaniem usunięcia określonej osoby, która należy do personelu Wykonawcy lub jego podwykonawcy oraz uzasadni swoje żą</w:t>
      </w:r>
      <w:r w:rsidR="004A7CD8">
        <w:rPr>
          <w:rFonts w:asciiTheme="majorHAnsi" w:hAnsiTheme="majorHAnsi"/>
          <w:sz w:val="20"/>
          <w:szCs w:val="20"/>
        </w:rPr>
        <w:t xml:space="preserve">danie, to Wykonawca spowoduje, </w:t>
      </w:r>
      <w:r w:rsidRPr="00EB0B7D">
        <w:rPr>
          <w:rFonts w:asciiTheme="majorHAnsi" w:hAnsiTheme="majorHAnsi"/>
          <w:sz w:val="20"/>
          <w:szCs w:val="20"/>
        </w:rPr>
        <w:t>że osoba ta w ciągu 3 dni opuści teren budowy i nie będzie miała żad</w:t>
      </w:r>
      <w:r w:rsidR="004A7CD8">
        <w:rPr>
          <w:rFonts w:asciiTheme="majorHAnsi" w:hAnsiTheme="majorHAnsi"/>
          <w:sz w:val="20"/>
          <w:szCs w:val="20"/>
        </w:rPr>
        <w:t xml:space="preserve">nego dalszego wpływu i związku </w:t>
      </w:r>
      <w:r w:rsidRPr="00EB0B7D">
        <w:rPr>
          <w:rFonts w:asciiTheme="majorHAnsi" w:hAnsiTheme="majorHAnsi"/>
          <w:sz w:val="20"/>
          <w:szCs w:val="20"/>
        </w:rPr>
        <w:t>z czynnościami związanymi z wykonywaniem umowy. Zamawiający może zwrócić się o usunięcie określonych osób, gdy osoby te:</w:t>
      </w:r>
    </w:p>
    <w:p w:rsidR="00EB0B7D" w:rsidRPr="00EB0B7D" w:rsidRDefault="00EB0B7D" w:rsidP="00D333D7">
      <w:pPr>
        <w:numPr>
          <w:ilvl w:val="0"/>
          <w:numId w:val="8"/>
        </w:numPr>
        <w:tabs>
          <w:tab w:val="num" w:pos="1134"/>
        </w:tabs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nie przestrzegają przepisów BHP,</w:t>
      </w:r>
    </w:p>
    <w:p w:rsidR="00EB0B7D" w:rsidRPr="00EB0B7D" w:rsidRDefault="00EB0B7D" w:rsidP="00D333D7">
      <w:pPr>
        <w:numPr>
          <w:ilvl w:val="0"/>
          <w:numId w:val="8"/>
        </w:numPr>
        <w:tabs>
          <w:tab w:val="num" w:pos="1134"/>
        </w:tabs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nie prowadzą dokumentacji budowy zgodnie z Prawem budowlanym,</w:t>
      </w:r>
    </w:p>
    <w:p w:rsidR="00EB0B7D" w:rsidRPr="00EB0B7D" w:rsidRDefault="00EB0B7D" w:rsidP="00D333D7">
      <w:pPr>
        <w:numPr>
          <w:ilvl w:val="0"/>
          <w:numId w:val="8"/>
        </w:numPr>
        <w:tabs>
          <w:tab w:val="num" w:pos="1134"/>
        </w:tabs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nie wykonują robót bu</w:t>
      </w:r>
      <w:r w:rsidR="008166CA">
        <w:rPr>
          <w:rFonts w:asciiTheme="majorHAnsi" w:hAnsiTheme="majorHAnsi"/>
          <w:sz w:val="20"/>
          <w:szCs w:val="20"/>
        </w:rPr>
        <w:t>dowlanych zgodnie z dokumentacją</w:t>
      </w:r>
      <w:r w:rsidRPr="00EB0B7D">
        <w:rPr>
          <w:rFonts w:asciiTheme="majorHAnsi" w:hAnsiTheme="majorHAnsi"/>
          <w:sz w:val="20"/>
          <w:szCs w:val="20"/>
        </w:rPr>
        <w:t xml:space="preserve"> projektową oraz zasadami wiedzy technicznej.</w:t>
      </w:r>
      <w:r w:rsidRPr="00EB0B7D">
        <w:rPr>
          <w:rFonts w:asciiTheme="majorHAnsi" w:hAnsiTheme="majorHAnsi"/>
          <w:sz w:val="20"/>
          <w:szCs w:val="20"/>
        </w:rPr>
        <w:tab/>
      </w:r>
    </w:p>
    <w:p w:rsidR="00EB0B7D" w:rsidRPr="00EB0B7D" w:rsidRDefault="00EB0B7D" w:rsidP="00D333D7">
      <w:pPr>
        <w:numPr>
          <w:ilvl w:val="0"/>
          <w:numId w:val="20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Wykonawca ma obowiązek zapewnienia Zamawiającemu oraz wszystkim osobom upoważnionym przez niego, jak też innym uczestnikom procesu budowlanego, dostępu do terenu budowy i do każdego miejsca, gdzie roboty w związku z umową będą wykonywane.</w:t>
      </w:r>
    </w:p>
    <w:p w:rsidR="00EB0B7D" w:rsidRPr="00EB0B7D" w:rsidRDefault="00EB0B7D" w:rsidP="00D333D7">
      <w:pPr>
        <w:numPr>
          <w:ilvl w:val="0"/>
          <w:numId w:val="20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color w:val="000000"/>
          <w:sz w:val="20"/>
          <w:szCs w:val="20"/>
        </w:rPr>
      </w:pPr>
      <w:r w:rsidRPr="00EB0B7D">
        <w:rPr>
          <w:rFonts w:asciiTheme="majorHAnsi" w:hAnsiTheme="majorHAnsi"/>
          <w:color w:val="000000"/>
          <w:sz w:val="20"/>
          <w:szCs w:val="20"/>
        </w:rPr>
        <w:t>Wykonawca zobowiązany jest prowadzić na bieżąco i przechowywać dokumenty zgodnie z przepisami ustawy Prawo budowlane.</w:t>
      </w:r>
    </w:p>
    <w:p w:rsidR="00EB0B7D" w:rsidRPr="00EB0B7D" w:rsidRDefault="00EB0B7D" w:rsidP="00D333D7">
      <w:pPr>
        <w:numPr>
          <w:ilvl w:val="0"/>
          <w:numId w:val="20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Wykonawca ma obowiązek zapewnienia bezpieczeństwa i ochrony zdrowia podczas wykonywania wszystkich czynności na terenie budowy. Za nienależyte wykonanie tych obowiązków będzie ponosił odpowiedzialność odszkodowawczą.</w:t>
      </w:r>
    </w:p>
    <w:p w:rsidR="00EB0B7D" w:rsidRPr="00EB0B7D" w:rsidRDefault="00EB0B7D" w:rsidP="00D333D7">
      <w:pPr>
        <w:numPr>
          <w:ilvl w:val="0"/>
          <w:numId w:val="20"/>
        </w:numPr>
        <w:tabs>
          <w:tab w:val="num" w:pos="284"/>
        </w:tabs>
        <w:spacing w:after="6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6</w:t>
      </w:r>
    </w:p>
    <w:p w:rsidR="00EB0B7D" w:rsidRPr="00EB0B7D" w:rsidRDefault="00EB0B7D" w:rsidP="00EB0B7D">
      <w:pPr>
        <w:tabs>
          <w:tab w:val="num" w:pos="142"/>
        </w:tabs>
        <w:spacing w:after="12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ramach wymienionego w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§ 10 ust. 1 </w:t>
      </w:r>
      <w:r w:rsidRPr="00EB0B7D">
        <w:rPr>
          <w:rFonts w:asciiTheme="majorHAnsi" w:hAnsiTheme="majorHAnsi"/>
          <w:sz w:val="20"/>
          <w:szCs w:val="20"/>
        </w:rPr>
        <w:t xml:space="preserve">wynagrodzenia brutto wykonania przedmiotu umowy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usunie materiały zbędne z placu budowy na wysypisko śmieci, uporządkuje teren budowy.</w:t>
      </w:r>
      <w:r w:rsidR="004A1A21">
        <w:rPr>
          <w:rFonts w:asciiTheme="majorHAnsi" w:hAnsiTheme="majorHAnsi"/>
          <w:sz w:val="20"/>
          <w:szCs w:val="20"/>
        </w:rPr>
        <w:t xml:space="preserve">     </w:t>
      </w:r>
      <w:r w:rsidRPr="00EB0B7D">
        <w:rPr>
          <w:rFonts w:asciiTheme="majorHAnsi" w:hAnsiTheme="majorHAnsi"/>
          <w:sz w:val="20"/>
          <w:szCs w:val="20"/>
        </w:rPr>
        <w:t xml:space="preserve"> Z wywózki odpadów Wykonawca przedłoży Zamawiającemu stosowny dokument potwierdzający przekazanie odpadów do utylizacji podmiotowi uprawnionemu, zgodnie z obowiązującymi przepisami na swój koszt.</w:t>
      </w: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7</w:t>
      </w:r>
    </w:p>
    <w:p w:rsidR="00EB0B7D" w:rsidRPr="00EB0B7D" w:rsidRDefault="00EB0B7D" w:rsidP="00EB0B7D">
      <w:pPr>
        <w:tabs>
          <w:tab w:val="num" w:pos="0"/>
        </w:tabs>
        <w:spacing w:after="12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Jeżeli sporządzenie planu bezpieczeństwa i ochrony zdrowia okaże się konieczne Wykonawca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A1A21">
        <w:rPr>
          <w:rFonts w:asciiTheme="majorHAnsi" w:hAnsiTheme="majorHAnsi"/>
          <w:sz w:val="20"/>
          <w:szCs w:val="20"/>
        </w:rPr>
        <w:t>na własny koszt s</w:t>
      </w:r>
      <w:r w:rsidRPr="00EB0B7D">
        <w:rPr>
          <w:rFonts w:asciiTheme="majorHAnsi" w:hAnsiTheme="majorHAnsi"/>
          <w:sz w:val="20"/>
          <w:szCs w:val="20"/>
        </w:rPr>
        <w:t xml:space="preserve">porządzi lub zapewni sporządzenie, przed rozpoczęciem budowy, planu bezpieczeństwa i ochrony zdrowia w zakresie określonym w art. 21a ustawy z dnia 7 lipca 1994 r prawo budowlane oraz Rozporządzenia Ministra Infrastruktury z dnia 23.06.2003 r. w sprawie informacji dotyczącej bezpieczeństwa i ochrony zdrowia oraz planu bezpieczeństwa i ochrony zdrowia i dostarczy go Zamawiającemu. </w:t>
      </w: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8</w:t>
      </w:r>
    </w:p>
    <w:p w:rsidR="00EB0B7D" w:rsidRPr="00EB0B7D" w:rsidRDefault="00EB0B7D" w:rsidP="00D333D7">
      <w:pPr>
        <w:numPr>
          <w:ilvl w:val="0"/>
          <w:numId w:val="28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zobowiązuje się do wykonania przedmiotu umowy z materiałów własnych. </w:t>
      </w:r>
    </w:p>
    <w:p w:rsidR="00EB0B7D" w:rsidRPr="00EB0B7D" w:rsidRDefault="00EB0B7D" w:rsidP="00D333D7">
      <w:pPr>
        <w:numPr>
          <w:ilvl w:val="0"/>
          <w:numId w:val="28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Materiały i urządzenia muszą odpowiadać wymogom wyrobów dopuszczonych do obrotu i stosowania w budownictwie zgodnie z ustawą z dnia 16 kwietnia 2004</w:t>
      </w:r>
      <w:r w:rsidR="004A1A21">
        <w:rPr>
          <w:rFonts w:asciiTheme="majorHAnsi" w:hAnsiTheme="majorHAnsi"/>
          <w:sz w:val="20"/>
          <w:szCs w:val="20"/>
        </w:rPr>
        <w:t xml:space="preserve"> roku o wyrobach budowlanych (t</w:t>
      </w:r>
      <w:r w:rsidRPr="00EB0B7D">
        <w:rPr>
          <w:rFonts w:asciiTheme="majorHAnsi" w:hAnsiTheme="majorHAnsi"/>
          <w:sz w:val="20"/>
          <w:szCs w:val="20"/>
        </w:rPr>
        <w:t>j. Dz. U.</w:t>
      </w:r>
      <w:r w:rsidR="004A1A21">
        <w:rPr>
          <w:rFonts w:asciiTheme="majorHAnsi" w:hAnsiTheme="majorHAnsi"/>
          <w:sz w:val="20"/>
          <w:szCs w:val="20"/>
        </w:rPr>
        <w:t xml:space="preserve">              </w:t>
      </w:r>
      <w:r w:rsidRPr="00EB0B7D">
        <w:rPr>
          <w:rFonts w:asciiTheme="majorHAnsi" w:hAnsiTheme="majorHAnsi"/>
          <w:sz w:val="20"/>
          <w:szCs w:val="20"/>
        </w:rPr>
        <w:t xml:space="preserve"> z 2021 r. poz.1213) oraz  zgodnie z art.10 ustawy z dnia 7 lipca </w:t>
      </w:r>
      <w:r w:rsidR="004A1A21">
        <w:rPr>
          <w:rFonts w:asciiTheme="majorHAnsi" w:hAnsiTheme="majorHAnsi"/>
          <w:sz w:val="20"/>
          <w:szCs w:val="20"/>
        </w:rPr>
        <w:t>1994 roku Prawo Budowlane (t</w:t>
      </w:r>
      <w:r w:rsidRPr="00EB0B7D">
        <w:rPr>
          <w:rFonts w:asciiTheme="majorHAnsi" w:hAnsiTheme="majorHAnsi"/>
          <w:sz w:val="20"/>
          <w:szCs w:val="20"/>
        </w:rPr>
        <w:t xml:space="preserve">j. </w:t>
      </w:r>
      <w:r w:rsidRPr="00EB0B7D">
        <w:rPr>
          <w:rFonts w:asciiTheme="majorHAnsi" w:hAnsiTheme="majorHAnsi"/>
          <w:bCs/>
          <w:sz w:val="20"/>
          <w:szCs w:val="20"/>
          <w:lang w:eastAsia="pl-PL"/>
        </w:rPr>
        <w:t>Dz. U. z 2021, poz. 2351</w:t>
      </w:r>
      <w:r w:rsidRPr="00EB0B7D">
        <w:rPr>
          <w:rFonts w:asciiTheme="majorHAnsi" w:hAnsiTheme="majorHAnsi"/>
          <w:sz w:val="20"/>
          <w:szCs w:val="20"/>
        </w:rPr>
        <w:t>) oraz dokumentacji projektowej.</w:t>
      </w:r>
    </w:p>
    <w:p w:rsidR="00EB0B7D" w:rsidRPr="00EB0B7D" w:rsidRDefault="00EB0B7D" w:rsidP="00D333D7">
      <w:pPr>
        <w:numPr>
          <w:ilvl w:val="0"/>
          <w:numId w:val="28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sz w:val="20"/>
          <w:szCs w:val="20"/>
        </w:rPr>
        <w:t xml:space="preserve">jest zobowiązany, na każde żądanie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Zamawiającego </w:t>
      </w:r>
      <w:r w:rsidRPr="00EB0B7D">
        <w:rPr>
          <w:rFonts w:asciiTheme="majorHAnsi" w:hAnsiTheme="majorHAnsi"/>
          <w:sz w:val="20"/>
          <w:szCs w:val="20"/>
        </w:rPr>
        <w:t>(Inspektora Nadzoru) przed ich wbudowaniem.</w:t>
      </w:r>
    </w:p>
    <w:p w:rsidR="00EB0B7D" w:rsidRPr="00EB0B7D" w:rsidRDefault="00EB0B7D" w:rsidP="00EB0B7D">
      <w:pPr>
        <w:ind w:left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9</w:t>
      </w:r>
    </w:p>
    <w:p w:rsidR="00EB0B7D" w:rsidRPr="00EB0B7D" w:rsidRDefault="00EB0B7D" w:rsidP="00EB0B7D">
      <w:pPr>
        <w:tabs>
          <w:tab w:val="num" w:pos="0"/>
          <w:tab w:val="num" w:pos="720"/>
        </w:tabs>
        <w:suppressAutoHyphens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b/>
          <w:color w:val="000000"/>
          <w:sz w:val="20"/>
          <w:szCs w:val="20"/>
          <w:lang w:eastAsia="ar-SA"/>
        </w:rPr>
        <w:t>Wykonawca</w:t>
      </w:r>
      <w:r w:rsidRPr="00EB0B7D">
        <w:rPr>
          <w:rFonts w:asciiTheme="majorHAnsi" w:eastAsia="Times New Roman" w:hAnsiTheme="majorHAnsi"/>
          <w:bCs/>
          <w:color w:val="000000"/>
          <w:sz w:val="20"/>
          <w:szCs w:val="20"/>
          <w:lang w:eastAsia="ar-SA"/>
        </w:rPr>
        <w:t xml:space="preserve"> zobowiązuje </w:t>
      </w:r>
      <w:r w:rsidRPr="00EB0B7D">
        <w:rPr>
          <w:rFonts w:asciiTheme="majorHAnsi" w:eastAsia="Times New Roman" w:hAnsiTheme="majorHAnsi"/>
          <w:bCs/>
          <w:sz w:val="20"/>
          <w:szCs w:val="20"/>
          <w:lang w:eastAsia="ar-SA"/>
        </w:rPr>
        <w:t xml:space="preserve">się do posiadania ubezpieczenia OC robót budowlanych </w:t>
      </w:r>
      <w:r w:rsidRPr="00EB0B7D">
        <w:rPr>
          <w:rFonts w:asciiTheme="majorHAnsi" w:eastAsia="Times New Roman" w:hAnsiTheme="majorHAnsi"/>
          <w:bCs/>
          <w:color w:val="000000"/>
          <w:sz w:val="20"/>
          <w:szCs w:val="20"/>
          <w:lang w:eastAsia="ar-SA"/>
        </w:rPr>
        <w:t xml:space="preserve">na jedno lub wszystkie zdarzenia w okresie ubezpieczenia z tytułu szkód, które mogą zaistnieć w okresie od rozpoczęcia robót do przekazania całego przedmiotu umowy </w:t>
      </w:r>
      <w:r w:rsidRPr="00EB0B7D">
        <w:rPr>
          <w:rFonts w:asciiTheme="majorHAnsi" w:eastAsia="Times New Roman" w:hAnsiTheme="majorHAnsi"/>
          <w:b/>
          <w:color w:val="000000"/>
          <w:sz w:val="20"/>
          <w:szCs w:val="20"/>
          <w:lang w:eastAsia="ar-SA"/>
        </w:rPr>
        <w:t>Zamawiającemu</w:t>
      </w:r>
      <w:r w:rsidRPr="00EB0B7D">
        <w:rPr>
          <w:rFonts w:asciiTheme="majorHAnsi" w:eastAsia="Times New Roman" w:hAnsiTheme="majorHAnsi"/>
          <w:bCs/>
          <w:color w:val="000000"/>
          <w:sz w:val="20"/>
          <w:szCs w:val="20"/>
          <w:lang w:eastAsia="ar-SA"/>
        </w:rPr>
        <w:t>, w związku z określonymi zdarzeniami losowymi – od ryzyk budowlanych oraz od odpowiedzialności cywilnej (odpowiedzialność cywilna za szkody oraz następstwa nieszczęśliwych wypadków dotyczących pracowników i osób trzecich,</w:t>
      </w:r>
      <w:r w:rsidR="0000254E">
        <w:rPr>
          <w:rFonts w:asciiTheme="majorHAnsi" w:eastAsia="Times New Roman" w:hAnsiTheme="majorHAnsi"/>
          <w:bCs/>
          <w:color w:val="000000"/>
          <w:sz w:val="20"/>
          <w:szCs w:val="20"/>
          <w:lang w:eastAsia="ar-SA"/>
        </w:rPr>
        <w:t xml:space="preserve">                                  </w:t>
      </w:r>
      <w:r w:rsidRPr="00EB0B7D">
        <w:rPr>
          <w:rFonts w:asciiTheme="majorHAnsi" w:eastAsia="Times New Roman" w:hAnsiTheme="majorHAnsi"/>
          <w:bCs/>
          <w:color w:val="000000"/>
          <w:sz w:val="20"/>
          <w:szCs w:val="20"/>
          <w:lang w:eastAsia="ar-SA"/>
        </w:rPr>
        <w:t xml:space="preserve"> a powstałych w związku z prowadzonymi robotami)</w:t>
      </w:r>
      <w:r w:rsidRPr="00EB0B7D">
        <w:rPr>
          <w:rFonts w:asciiTheme="majorHAnsi" w:hAnsiTheme="majorHAnsi"/>
          <w:sz w:val="20"/>
          <w:szCs w:val="20"/>
        </w:rPr>
        <w:t>.</w:t>
      </w:r>
    </w:p>
    <w:p w:rsidR="00EB0B7D" w:rsidRPr="00EB0B7D" w:rsidRDefault="00EB0B7D" w:rsidP="00EB0B7D">
      <w:pPr>
        <w:tabs>
          <w:tab w:val="num" w:pos="284"/>
        </w:tabs>
        <w:suppressAutoHyphens/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10</w:t>
      </w:r>
    </w:p>
    <w:p w:rsidR="00EB0B7D" w:rsidRPr="00EB0B7D" w:rsidRDefault="00EB0B7D" w:rsidP="00EB0B7D">
      <w:pPr>
        <w:numPr>
          <w:ilvl w:val="0"/>
          <w:numId w:val="1"/>
        </w:numPr>
        <w:tabs>
          <w:tab w:val="clear" w:pos="360"/>
          <w:tab w:val="num" w:pos="284"/>
          <w:tab w:val="num" w:pos="216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Strony ustalają wynagrodzenie ryczałtowe brutto w wysokości </w:t>
      </w:r>
      <w:r w:rsidRPr="00EB0B7D">
        <w:rPr>
          <w:rFonts w:asciiTheme="majorHAnsi" w:hAnsiTheme="majorHAnsi"/>
          <w:b/>
          <w:sz w:val="20"/>
          <w:szCs w:val="20"/>
        </w:rPr>
        <w:t>…………………..… zł brutto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B0B7D">
        <w:rPr>
          <w:rFonts w:asciiTheme="majorHAnsi" w:hAnsiTheme="majorHAnsi"/>
          <w:bCs/>
          <w:sz w:val="20"/>
          <w:szCs w:val="20"/>
        </w:rPr>
        <w:t>(słownie: ……………………… zł ,…100) za wykonanie całości robót.</w:t>
      </w:r>
    </w:p>
    <w:p w:rsidR="00EB0B7D" w:rsidRPr="00EB0B7D" w:rsidRDefault="00EB0B7D" w:rsidP="00EB0B7D">
      <w:pPr>
        <w:numPr>
          <w:ilvl w:val="0"/>
          <w:numId w:val="1"/>
        </w:numPr>
        <w:tabs>
          <w:tab w:val="clear" w:pos="360"/>
          <w:tab w:val="num" w:pos="284"/>
          <w:tab w:val="num" w:pos="216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Cs/>
          <w:sz w:val="20"/>
          <w:szCs w:val="20"/>
        </w:rPr>
        <w:t xml:space="preserve">Wykonawca obowiązany jest do wykonania robót w pełnym zakresie, zgodnie z </w:t>
      </w:r>
      <w:r w:rsidR="004A3F5C">
        <w:rPr>
          <w:rFonts w:asciiTheme="majorHAnsi" w:hAnsiTheme="majorHAnsi"/>
          <w:bCs/>
          <w:sz w:val="20"/>
          <w:szCs w:val="20"/>
        </w:rPr>
        <w:t>Przedmiarem</w:t>
      </w:r>
      <w:r w:rsidR="00BB4587">
        <w:rPr>
          <w:rFonts w:asciiTheme="majorHAnsi" w:hAnsiTheme="majorHAnsi"/>
          <w:bCs/>
          <w:sz w:val="20"/>
          <w:szCs w:val="20"/>
        </w:rPr>
        <w:t xml:space="preserve"> robót </w:t>
      </w:r>
      <w:r w:rsidR="00B27C03">
        <w:rPr>
          <w:rFonts w:asciiTheme="majorHAnsi" w:hAnsiTheme="majorHAnsi"/>
          <w:bCs/>
          <w:sz w:val="20"/>
          <w:szCs w:val="20"/>
        </w:rPr>
        <w:t>oraz opisem przedmiotu zamówienia</w:t>
      </w:r>
      <w:r w:rsidRPr="00EB0B7D">
        <w:rPr>
          <w:rFonts w:asciiTheme="majorHAnsi" w:hAnsiTheme="majorHAnsi"/>
          <w:bCs/>
          <w:sz w:val="20"/>
          <w:szCs w:val="20"/>
        </w:rPr>
        <w:t xml:space="preserve">. </w:t>
      </w:r>
    </w:p>
    <w:p w:rsidR="00EB0B7D" w:rsidRPr="00EB0B7D" w:rsidRDefault="00EB0B7D" w:rsidP="00EB0B7D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Jeżeli Wykonawca będzie wykonywał roboty przy pomocy podwykonawców warunkiem wypłaty wynagrodzenia jest dołączenie do faktury oświadczenia podwykonawców, że otrzymali należne wynagrodzenie za wykonane roboty.</w:t>
      </w:r>
    </w:p>
    <w:p w:rsidR="00EB0B7D" w:rsidRPr="00EB0B7D" w:rsidRDefault="00EB0B7D" w:rsidP="00EB0B7D">
      <w:pPr>
        <w:tabs>
          <w:tab w:val="num" w:pos="284"/>
          <w:tab w:val="num" w:pos="2160"/>
        </w:tabs>
        <w:ind w:left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11</w:t>
      </w:r>
    </w:p>
    <w:p w:rsidR="00EB0B7D" w:rsidRPr="00EB0B7D" w:rsidRDefault="00EB0B7D" w:rsidP="00D333D7">
      <w:pPr>
        <w:numPr>
          <w:ilvl w:val="0"/>
          <w:numId w:val="21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ajorHAnsi" w:hAnsiTheme="majorHAnsi"/>
          <w:color w:val="000000"/>
          <w:sz w:val="20"/>
          <w:szCs w:val="20"/>
        </w:rPr>
      </w:pPr>
      <w:r w:rsidRPr="00EB0B7D">
        <w:rPr>
          <w:rFonts w:asciiTheme="majorHAnsi" w:hAnsiTheme="majorHAnsi"/>
          <w:b/>
          <w:bCs/>
          <w:color w:val="000000"/>
          <w:sz w:val="20"/>
          <w:szCs w:val="20"/>
        </w:rPr>
        <w:t xml:space="preserve">Zamawiający nie </w:t>
      </w:r>
      <w:r w:rsidRPr="00EB0B7D">
        <w:rPr>
          <w:rFonts w:asciiTheme="majorHAnsi" w:hAnsiTheme="majorHAnsi"/>
          <w:b/>
          <w:color w:val="000000"/>
          <w:sz w:val="20"/>
          <w:szCs w:val="20"/>
        </w:rPr>
        <w:t xml:space="preserve">dopuszcza </w:t>
      </w:r>
      <w:r w:rsidRPr="00EB0B7D">
        <w:rPr>
          <w:rFonts w:asciiTheme="majorHAnsi" w:hAnsiTheme="majorHAnsi"/>
          <w:color w:val="000000"/>
          <w:sz w:val="20"/>
          <w:szCs w:val="20"/>
        </w:rPr>
        <w:t>fakturowania częściowego robót.</w:t>
      </w:r>
    </w:p>
    <w:p w:rsidR="00EB0B7D" w:rsidRPr="00EB0B7D" w:rsidRDefault="00EB0B7D" w:rsidP="00D333D7">
      <w:pPr>
        <w:numPr>
          <w:ilvl w:val="0"/>
          <w:numId w:val="21"/>
        </w:numPr>
        <w:tabs>
          <w:tab w:val="num" w:pos="284"/>
        </w:tabs>
        <w:suppressAutoHyphens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Zapłata faktury końcowej nastąpi w terminie do 30 dni licząc od dnia  doręczenia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Zamawiającemu </w:t>
      </w:r>
      <w:r w:rsidRPr="00EB0B7D">
        <w:rPr>
          <w:rFonts w:asciiTheme="majorHAnsi" w:hAnsiTheme="majorHAnsi"/>
          <w:bCs/>
          <w:sz w:val="20"/>
          <w:szCs w:val="20"/>
        </w:rPr>
        <w:t>prawidłowo wystawionej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B0B7D">
        <w:rPr>
          <w:rFonts w:asciiTheme="majorHAnsi" w:hAnsiTheme="majorHAnsi"/>
          <w:sz w:val="20"/>
          <w:szCs w:val="20"/>
        </w:rPr>
        <w:t>faktury końcowej wraz z protokołem odbioru robót końcowych podpisanych przez Inspektora Nadzoru i przedstawiciela Zamawiającego z kompletnymi dokumentami odbiorowymi na konto bankowe wskazane na fakturze.</w:t>
      </w:r>
    </w:p>
    <w:p w:rsidR="00EB0B7D" w:rsidRPr="00EB0B7D" w:rsidRDefault="00EB0B7D" w:rsidP="00D333D7">
      <w:pPr>
        <w:numPr>
          <w:ilvl w:val="0"/>
          <w:numId w:val="21"/>
        </w:numPr>
        <w:tabs>
          <w:tab w:val="num" w:pos="284"/>
        </w:tabs>
        <w:suppressAutoHyphens/>
        <w:ind w:left="284" w:hanging="284"/>
        <w:jc w:val="both"/>
        <w:rPr>
          <w:rFonts w:asciiTheme="majorHAnsi" w:hAnsiTheme="majorHAnsi"/>
          <w:color w:val="000000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dzień zapłaty uznaje się dzień obciążenia rachunku Zamawiającego.</w:t>
      </w:r>
    </w:p>
    <w:p w:rsidR="00EB0B7D" w:rsidRPr="00EB0B7D" w:rsidRDefault="00EB0B7D" w:rsidP="00EB0B7D">
      <w:pPr>
        <w:tabs>
          <w:tab w:val="num" w:pos="284"/>
        </w:tabs>
        <w:suppressAutoHyphens/>
        <w:ind w:left="284" w:hanging="284"/>
        <w:jc w:val="both"/>
        <w:rPr>
          <w:rFonts w:asciiTheme="majorHAnsi" w:hAnsiTheme="majorHAnsi"/>
          <w:color w:val="000000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§ 12</w:t>
      </w:r>
    </w:p>
    <w:p w:rsidR="00EB0B7D" w:rsidRPr="00EB0B7D" w:rsidRDefault="00EB0B7D" w:rsidP="00D333D7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przypadku nieprzedstawienia przez wykonawcę dowodu zapłaty, o których mowa w § 10 ust. 3 wstrzymuje się wypłatę należnego wynagrodzenia w części równej sumie kwot wynikających </w:t>
      </w:r>
      <w:r w:rsidRPr="00EB0B7D">
        <w:rPr>
          <w:rFonts w:asciiTheme="majorHAnsi" w:hAnsiTheme="majorHAnsi"/>
          <w:sz w:val="20"/>
          <w:szCs w:val="20"/>
        </w:rPr>
        <w:br/>
        <w:t>z nieprzedstawionych dowodów zapłaty.</w:t>
      </w:r>
    </w:p>
    <w:p w:rsidR="00EB0B7D" w:rsidRPr="00EB0B7D" w:rsidRDefault="00EB0B7D" w:rsidP="00D333D7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EB0B7D">
        <w:rPr>
          <w:rFonts w:asciiTheme="majorHAnsi" w:eastAsia="Times New Roman" w:hAnsiTheme="majorHAnsi"/>
          <w:sz w:val="20"/>
          <w:szCs w:val="20"/>
          <w:lang w:eastAsia="pl-PL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 który zawarł przedłożoną zamawiającemu umowę</w:t>
      </w:r>
      <w:r w:rsidR="00025990">
        <w:rPr>
          <w:rFonts w:asciiTheme="majorHAnsi" w:eastAsia="Times New Roman" w:hAnsiTheme="majorHAnsi"/>
          <w:sz w:val="20"/>
          <w:szCs w:val="20"/>
          <w:lang w:eastAsia="pl-PL"/>
        </w:rPr>
        <w:t xml:space="preserve">                   </w:t>
      </w:r>
      <w:r w:rsidRPr="00EB0B7D">
        <w:rPr>
          <w:rFonts w:asciiTheme="majorHAnsi" w:eastAsia="Times New Roman" w:hAnsiTheme="majorHAnsi"/>
          <w:sz w:val="20"/>
          <w:szCs w:val="20"/>
          <w:lang w:eastAsia="pl-PL"/>
        </w:rPr>
        <w:t xml:space="preserve"> o podwykonawstwo, której przedmiotem są dostawy lub usługi, w przypadku uchylenia się od obowiązku zapłaty odpowiednio przez wykonawcę, podwykonawcę  lub dalszego podwykonawcę. </w:t>
      </w:r>
    </w:p>
    <w:p w:rsidR="00EB0B7D" w:rsidRPr="00EB0B7D" w:rsidRDefault="00EB0B7D" w:rsidP="00D333D7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Zamawiający przed dokonaniem płatności, o której mowa w ust. 2 zwróci się do Wykonawcy aby ten</w:t>
      </w:r>
      <w:r w:rsidR="00025990">
        <w:rPr>
          <w:rFonts w:asciiTheme="majorHAnsi" w:hAnsiTheme="majorHAnsi"/>
          <w:sz w:val="20"/>
          <w:szCs w:val="20"/>
        </w:rPr>
        <w:t xml:space="preserve">           </w:t>
      </w:r>
      <w:r w:rsidRPr="00EB0B7D">
        <w:rPr>
          <w:rFonts w:asciiTheme="majorHAnsi" w:hAnsiTheme="majorHAnsi"/>
          <w:sz w:val="20"/>
          <w:szCs w:val="20"/>
        </w:rPr>
        <w:t xml:space="preserve"> w terminie 7 dni wniósł pisemne uwagi o powodach nie uregulowania zobowiązań wobec podwykonawcy. Wniesione uwagi mogą być podstawą:</w:t>
      </w:r>
    </w:p>
    <w:p w:rsidR="00EB0B7D" w:rsidRPr="00EB0B7D" w:rsidRDefault="00EB0B7D" w:rsidP="00D333D7">
      <w:pPr>
        <w:numPr>
          <w:ilvl w:val="0"/>
          <w:numId w:val="26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  <w:lang w:eastAsia="pl-PL"/>
        </w:rPr>
        <w:t>niedokonania bezpośredniej zapłaty wynagrodzenia podwykonawcy lub dalszemu podwykonawcy, jeżeli wykonawca wykaże niezasadność takiej zapłaty albo</w:t>
      </w:r>
    </w:p>
    <w:p w:rsidR="00EB0B7D" w:rsidRPr="00EB0B7D" w:rsidRDefault="00EB0B7D" w:rsidP="00D333D7">
      <w:pPr>
        <w:numPr>
          <w:ilvl w:val="0"/>
          <w:numId w:val="26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  <w:lang w:eastAsia="pl-PL"/>
        </w:rPr>
        <w:t>złożenia do depozytu sądowego kwoty potrzebnej na pokrycie wynagrodzenia podwykonawcy lub dalszego podwykonawcy w przypadku istnienia zasadniczej wątpliwości zamawiającego co do wysokości należnej zapłaty lub podmiotu, któremu płatność się należy, albo</w:t>
      </w:r>
    </w:p>
    <w:p w:rsidR="00EB0B7D" w:rsidRPr="00EB0B7D" w:rsidRDefault="00EB0B7D" w:rsidP="00D333D7">
      <w:pPr>
        <w:numPr>
          <w:ilvl w:val="0"/>
          <w:numId w:val="26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  <w:lang w:eastAsia="pl-PL"/>
        </w:rPr>
        <w:t>dokonania bezpośredniej zapłaty wynagrodzenia podwykonawcy lub dalszemu podwykonawcy, jeżeli podwykonawca lub dalszy podwykonawca wykaże zasadność takiej zapłaty.</w:t>
      </w:r>
    </w:p>
    <w:p w:rsidR="00EB0B7D" w:rsidRPr="00EB0B7D" w:rsidRDefault="00EB0B7D" w:rsidP="002E2D5B">
      <w:pPr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13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Po wykonaniu robót objętych umową,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przygotuje przedmiot umowy do odbioru końcowego i zawiadomi o tym pisemnie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>.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Do zawiadomienia zakończenia robót </w:t>
      </w:r>
      <w:r w:rsidRPr="00EB0B7D">
        <w:rPr>
          <w:rFonts w:asciiTheme="majorHAnsi" w:hAnsiTheme="majorHAnsi"/>
          <w:b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sz w:val="20"/>
          <w:szCs w:val="20"/>
        </w:rPr>
        <w:t>załącza:</w:t>
      </w:r>
    </w:p>
    <w:p w:rsidR="00EB0B7D" w:rsidRPr="00EB0B7D" w:rsidRDefault="00EB0B7D" w:rsidP="00D333D7">
      <w:pPr>
        <w:numPr>
          <w:ilvl w:val="0"/>
          <w:numId w:val="24"/>
        </w:numPr>
        <w:tabs>
          <w:tab w:val="num" w:pos="567"/>
          <w:tab w:val="num" w:pos="1134"/>
        </w:tabs>
        <w:autoSpaceDE w:val="0"/>
        <w:spacing w:after="120"/>
        <w:ind w:left="567" w:hanging="283"/>
        <w:jc w:val="both"/>
        <w:rPr>
          <w:rFonts w:asciiTheme="majorHAnsi" w:eastAsia="Times-Roman" w:hAnsiTheme="majorHAnsi"/>
          <w:sz w:val="20"/>
          <w:szCs w:val="20"/>
        </w:rPr>
      </w:pPr>
      <w:r w:rsidRPr="00B2661A">
        <w:rPr>
          <w:rFonts w:asciiTheme="majorHAnsi" w:eastAsia="Times-Roman" w:hAnsiTheme="majorHAnsi"/>
          <w:sz w:val="20"/>
          <w:szCs w:val="20"/>
        </w:rPr>
        <w:t>o</w:t>
      </w:r>
      <w:r w:rsidRPr="00B2661A">
        <w:rPr>
          <w:rFonts w:asciiTheme="majorHAnsi" w:eastAsia="TTE1FA5458t00" w:hAnsiTheme="majorHAnsi"/>
          <w:sz w:val="20"/>
          <w:szCs w:val="20"/>
        </w:rPr>
        <w:t>ś</w:t>
      </w:r>
      <w:r w:rsidR="009665A9">
        <w:rPr>
          <w:rFonts w:asciiTheme="majorHAnsi" w:eastAsia="Times-Roman" w:hAnsiTheme="majorHAnsi"/>
          <w:sz w:val="20"/>
          <w:szCs w:val="20"/>
        </w:rPr>
        <w:t>wiadczenie</w:t>
      </w:r>
      <w:r w:rsidRPr="00B2661A">
        <w:rPr>
          <w:rFonts w:asciiTheme="majorHAnsi" w:eastAsia="Times-Roman" w:hAnsiTheme="majorHAnsi"/>
          <w:sz w:val="20"/>
          <w:szCs w:val="20"/>
        </w:rPr>
        <w:t>,</w:t>
      </w:r>
      <w:r w:rsidRPr="00EB0B7D">
        <w:rPr>
          <w:rFonts w:asciiTheme="majorHAnsi" w:eastAsia="Times-Roman" w:hAnsiTheme="majorHAnsi"/>
          <w:sz w:val="20"/>
          <w:szCs w:val="20"/>
        </w:rPr>
        <w:t xml:space="preserve"> że roboty zostały wykonane zgodnie z dokumentacj</w:t>
      </w:r>
      <w:r w:rsidRPr="00EB0B7D">
        <w:rPr>
          <w:rFonts w:asciiTheme="majorHAnsi" w:eastAsia="TTE1FA5458t00" w:hAnsiTheme="majorHAnsi"/>
          <w:sz w:val="20"/>
          <w:szCs w:val="20"/>
        </w:rPr>
        <w:t xml:space="preserve">ą </w:t>
      </w:r>
      <w:r w:rsidR="009665A9">
        <w:rPr>
          <w:rFonts w:asciiTheme="majorHAnsi" w:eastAsia="Times-Roman" w:hAnsiTheme="majorHAnsi"/>
          <w:sz w:val="20"/>
          <w:szCs w:val="20"/>
        </w:rPr>
        <w:t xml:space="preserve">oraz </w:t>
      </w:r>
      <w:r w:rsidRPr="00EB0B7D">
        <w:rPr>
          <w:rFonts w:asciiTheme="majorHAnsi" w:eastAsia="Times-Roman" w:hAnsiTheme="majorHAnsi"/>
          <w:sz w:val="20"/>
          <w:szCs w:val="20"/>
        </w:rPr>
        <w:t>że teren budowy został uprz</w:t>
      </w:r>
      <w:r w:rsidRPr="00EB0B7D">
        <w:rPr>
          <w:rFonts w:asciiTheme="majorHAnsi" w:eastAsia="TTE1FA5458t00" w:hAnsiTheme="majorHAnsi"/>
          <w:sz w:val="20"/>
          <w:szCs w:val="20"/>
        </w:rPr>
        <w:t>ą</w:t>
      </w:r>
      <w:r w:rsidRPr="00EB0B7D">
        <w:rPr>
          <w:rFonts w:asciiTheme="majorHAnsi" w:eastAsia="Times-Roman" w:hAnsiTheme="majorHAnsi"/>
          <w:sz w:val="20"/>
          <w:szCs w:val="20"/>
        </w:rPr>
        <w:t>tni</w:t>
      </w:r>
      <w:r w:rsidRPr="00EB0B7D">
        <w:rPr>
          <w:rFonts w:asciiTheme="majorHAnsi" w:eastAsia="TTE1FA5458t00" w:hAnsiTheme="majorHAnsi"/>
          <w:sz w:val="20"/>
          <w:szCs w:val="20"/>
        </w:rPr>
        <w:t>ę</w:t>
      </w:r>
      <w:r w:rsidRPr="00EB0B7D">
        <w:rPr>
          <w:rFonts w:asciiTheme="majorHAnsi" w:eastAsia="Times-Roman" w:hAnsiTheme="majorHAnsi"/>
          <w:sz w:val="20"/>
          <w:szCs w:val="20"/>
        </w:rPr>
        <w:t>ty – 2 egz.,</w:t>
      </w:r>
    </w:p>
    <w:p w:rsidR="00EB0B7D" w:rsidRPr="00EB0B7D" w:rsidRDefault="00EB0B7D" w:rsidP="00D333D7">
      <w:pPr>
        <w:numPr>
          <w:ilvl w:val="0"/>
          <w:numId w:val="24"/>
        </w:numPr>
        <w:tabs>
          <w:tab w:val="num" w:pos="567"/>
          <w:tab w:val="num" w:pos="709"/>
          <w:tab w:val="num" w:pos="1134"/>
        </w:tabs>
        <w:autoSpaceDE w:val="0"/>
        <w:spacing w:after="120"/>
        <w:ind w:left="567" w:hanging="283"/>
        <w:jc w:val="both"/>
        <w:rPr>
          <w:rFonts w:asciiTheme="majorHAnsi" w:eastAsia="Times-Roman" w:hAnsiTheme="majorHAnsi"/>
          <w:sz w:val="20"/>
          <w:szCs w:val="20"/>
        </w:rPr>
      </w:pPr>
      <w:r w:rsidRPr="00EB0B7D">
        <w:rPr>
          <w:rFonts w:asciiTheme="majorHAnsi" w:eastAsia="Times-Roman" w:hAnsiTheme="majorHAnsi"/>
          <w:sz w:val="20"/>
          <w:szCs w:val="20"/>
        </w:rPr>
        <w:t>atesty, certyfikaty i aprobaty zgodno</w:t>
      </w:r>
      <w:r w:rsidRPr="00EB0B7D">
        <w:rPr>
          <w:rFonts w:asciiTheme="majorHAnsi" w:eastAsia="TTE1FA5458t00" w:hAnsiTheme="majorHAnsi"/>
          <w:sz w:val="20"/>
          <w:szCs w:val="20"/>
        </w:rPr>
        <w:t>ś</w:t>
      </w:r>
      <w:r w:rsidRPr="00EB0B7D">
        <w:rPr>
          <w:rFonts w:asciiTheme="majorHAnsi" w:eastAsia="Times-Roman" w:hAnsiTheme="majorHAnsi"/>
          <w:sz w:val="20"/>
          <w:szCs w:val="20"/>
        </w:rPr>
        <w:t>ci na wbudowane materiały - 1 egz.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Odbiór końcowy nastąpi w ciągu 7 dni od daty powiadomienia </w:t>
      </w:r>
      <w:r w:rsidRPr="00EB0B7D">
        <w:rPr>
          <w:rFonts w:asciiTheme="majorHAnsi" w:hAnsiTheme="majorHAnsi"/>
          <w:b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 xml:space="preserve"> przez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Wykonawcę </w:t>
      </w:r>
      <w:r w:rsidRPr="00EB0B7D">
        <w:rPr>
          <w:rFonts w:asciiTheme="majorHAnsi" w:hAnsiTheme="majorHAnsi"/>
          <w:b/>
          <w:bCs/>
          <w:sz w:val="20"/>
          <w:szCs w:val="20"/>
        </w:rPr>
        <w:br/>
      </w:r>
      <w:r w:rsidRPr="00EB0B7D">
        <w:rPr>
          <w:rFonts w:asciiTheme="majorHAnsi" w:hAnsiTheme="majorHAnsi"/>
          <w:bCs/>
          <w:sz w:val="20"/>
          <w:szCs w:val="20"/>
        </w:rPr>
        <w:t>i dostarczenia kompletu dokumentów, o których mowa w ust. 2 niniejszego paragrafu</w:t>
      </w:r>
      <w:r w:rsidRPr="00EB0B7D">
        <w:rPr>
          <w:rFonts w:asciiTheme="majorHAnsi" w:hAnsiTheme="majorHAnsi"/>
          <w:sz w:val="20"/>
          <w:szCs w:val="20"/>
        </w:rPr>
        <w:t>.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hAnsiTheme="majorHAnsi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  <w:tab w:val="num" w:pos="786"/>
        </w:tabs>
        <w:spacing w:after="6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Jeżeli w toku czynności odbioru zostaną stwierdzone wady lub braki:</w:t>
      </w:r>
    </w:p>
    <w:p w:rsidR="00EB0B7D" w:rsidRPr="00EB0B7D" w:rsidRDefault="00EB0B7D" w:rsidP="00EB0B7D">
      <w:pPr>
        <w:tabs>
          <w:tab w:val="num" w:pos="284"/>
          <w:tab w:val="num" w:pos="709"/>
        </w:tabs>
        <w:spacing w:after="6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1)</w:t>
      </w:r>
      <w:r w:rsidRPr="00EB0B7D">
        <w:rPr>
          <w:rFonts w:asciiTheme="majorHAnsi" w:hAnsiTheme="majorHAnsi"/>
          <w:sz w:val="20"/>
          <w:szCs w:val="20"/>
        </w:rPr>
        <w:tab/>
        <w:t>nadające się do usunięcia – Zamawiający dokona odbioru robót korzystając</w:t>
      </w:r>
      <w:r w:rsidR="003F18F5">
        <w:rPr>
          <w:rFonts w:asciiTheme="majorHAnsi" w:hAnsiTheme="majorHAnsi"/>
          <w:sz w:val="20"/>
          <w:szCs w:val="20"/>
        </w:rPr>
        <w:t xml:space="preserve"> z uprawnień określonych </w:t>
      </w:r>
      <w:r w:rsidR="003F18F5" w:rsidRPr="008C7E58">
        <w:rPr>
          <w:rFonts w:asciiTheme="majorHAnsi" w:hAnsiTheme="majorHAnsi"/>
          <w:sz w:val="20"/>
          <w:szCs w:val="20"/>
        </w:rPr>
        <w:t xml:space="preserve">w § </w:t>
      </w:r>
      <w:r w:rsidRPr="00EB0B7D">
        <w:rPr>
          <w:rFonts w:asciiTheme="majorHAnsi" w:hAnsiTheme="majorHAnsi"/>
          <w:sz w:val="20"/>
          <w:szCs w:val="20"/>
        </w:rPr>
        <w:t xml:space="preserve">17 umowy. </w:t>
      </w:r>
    </w:p>
    <w:p w:rsidR="00EB0B7D" w:rsidRPr="00EB0B7D" w:rsidRDefault="00EB0B7D" w:rsidP="00EB0B7D">
      <w:pPr>
        <w:tabs>
          <w:tab w:val="num" w:pos="284"/>
          <w:tab w:val="num" w:pos="709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2)</w:t>
      </w:r>
      <w:r w:rsidRPr="00EB0B7D">
        <w:rPr>
          <w:rFonts w:asciiTheme="majorHAnsi" w:hAnsiTheme="majorHAnsi"/>
          <w:sz w:val="20"/>
          <w:szCs w:val="20"/>
        </w:rPr>
        <w:tab/>
        <w:t>nie nadające się do usunięcia – Zamawiający zażąda ponownego wykonania robót lub obniżenia wynagrodzenia Wykonawcy, stosownie do obniżenia wartości użytkowej przedmiotu umowy. Odbiór robót z wadami nie nadającymi się do usunięcia może nastąpić wyłącznie w przypadku, gdy nie będzie to stanowić o trwałości przedmiotu umowy potwierdzonej przez inspektora nadzoru (wada istotna).</w:t>
      </w:r>
    </w:p>
    <w:p w:rsidR="00EB0B7D" w:rsidRPr="00EB0B7D" w:rsidRDefault="00EB0B7D" w:rsidP="00D333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Jeżeli w toku czynności odbioru zostanie stwierdzone, że przedmiot umowy nie osiągnął gotowości do odbioru z powodu nieukończenia prac, wad lub nie przeprowadzenia wszystkich prób, z przyczyn leżących po stronie Wykonawcy, Zamawiający może odmówić odbioru, a fakt ten nie może być podstawą do przedłużenia terminu wykonania przedmiotu umowy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:rsidR="00EB0B7D" w:rsidRPr="00EB0B7D" w:rsidRDefault="00EB0B7D" w:rsidP="00EB0B7D">
      <w:pPr>
        <w:ind w:left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46205D" w:rsidP="00EB0B7D">
      <w:pPr>
        <w:tabs>
          <w:tab w:val="num" w:pos="0"/>
          <w:tab w:val="left" w:pos="3119"/>
        </w:tabs>
        <w:spacing w:after="12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14</w:t>
      </w:r>
    </w:p>
    <w:p w:rsidR="00EB0B7D" w:rsidRPr="001F2952" w:rsidRDefault="00EB0B7D" w:rsidP="00EB0B7D">
      <w:pPr>
        <w:tabs>
          <w:tab w:val="num" w:pos="0"/>
        </w:tabs>
        <w:jc w:val="both"/>
        <w:rPr>
          <w:rFonts w:asciiTheme="majorHAnsi" w:hAnsiTheme="majorHAnsi"/>
          <w:color w:val="FF0000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Po zakończeniu robót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zobowiązany jest uporządkować plac budowy, i przekazać go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Zamawiającemu </w:t>
      </w:r>
      <w:r w:rsidRPr="00EB0B7D">
        <w:rPr>
          <w:rFonts w:asciiTheme="majorHAnsi" w:hAnsiTheme="majorHAnsi"/>
          <w:sz w:val="20"/>
          <w:szCs w:val="20"/>
        </w:rPr>
        <w:t xml:space="preserve"> </w:t>
      </w:r>
      <w:r w:rsidRPr="00BB4587">
        <w:rPr>
          <w:rFonts w:asciiTheme="majorHAnsi" w:hAnsiTheme="majorHAnsi"/>
          <w:sz w:val="20"/>
          <w:szCs w:val="20"/>
        </w:rPr>
        <w:t xml:space="preserve">w terminie </w:t>
      </w:r>
      <w:r w:rsidR="00BB4587" w:rsidRPr="00BB4587">
        <w:rPr>
          <w:rFonts w:asciiTheme="majorHAnsi" w:hAnsiTheme="majorHAnsi"/>
          <w:sz w:val="20"/>
          <w:szCs w:val="20"/>
        </w:rPr>
        <w:t>do 27 grudnia 2024 roku.</w:t>
      </w:r>
    </w:p>
    <w:p w:rsidR="00EB0B7D" w:rsidRPr="00EB0B7D" w:rsidRDefault="00EB0B7D" w:rsidP="00EB0B7D">
      <w:pPr>
        <w:tabs>
          <w:tab w:val="num" w:pos="284"/>
        </w:tabs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15</w:t>
      </w:r>
    </w:p>
    <w:p w:rsidR="00EB0B7D" w:rsidRPr="00EB0B7D" w:rsidRDefault="00EB0B7D" w:rsidP="00EB0B7D">
      <w:pPr>
        <w:tabs>
          <w:tab w:val="num" w:pos="0"/>
        </w:tabs>
        <w:spacing w:after="12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przypadku złej jakości prac (niezgodnej z aktualnie obowiązującymi normami i przepisami), stwierdzonych dwukrotnym dowodem pisemnym (powiadomienie na piśmie),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hAnsiTheme="majorHAnsi"/>
          <w:sz w:val="20"/>
          <w:szCs w:val="20"/>
        </w:rPr>
        <w:t xml:space="preserve"> może odstąpić od umowy w terminie natychmiastowym z przyczyn leżących po stronie </w:t>
      </w:r>
      <w:r w:rsidRPr="00EB0B7D">
        <w:rPr>
          <w:rFonts w:asciiTheme="majorHAnsi" w:hAnsiTheme="majorHAnsi"/>
          <w:b/>
          <w:bCs/>
          <w:sz w:val="20"/>
          <w:szCs w:val="20"/>
        </w:rPr>
        <w:t>Wykonawcy</w:t>
      </w:r>
      <w:r w:rsidRPr="00EB0B7D">
        <w:rPr>
          <w:rFonts w:asciiTheme="majorHAnsi" w:hAnsiTheme="majorHAnsi"/>
          <w:sz w:val="20"/>
          <w:szCs w:val="20"/>
        </w:rPr>
        <w:t>,</w:t>
      </w:r>
      <w:r w:rsidR="003C7973">
        <w:rPr>
          <w:rFonts w:asciiTheme="majorHAnsi" w:hAnsiTheme="majorHAnsi"/>
          <w:sz w:val="20"/>
          <w:szCs w:val="20"/>
        </w:rPr>
        <w:t xml:space="preserve">                                </w:t>
      </w:r>
      <w:r w:rsidRPr="00EB0B7D">
        <w:rPr>
          <w:rFonts w:asciiTheme="majorHAnsi" w:hAnsiTheme="majorHAnsi"/>
          <w:sz w:val="20"/>
          <w:szCs w:val="20"/>
        </w:rPr>
        <w:t xml:space="preserve"> a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będzie obciążony wszelkimi kosztami z tego tytułu.</w:t>
      </w: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16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jest odpowiedzialny względem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eastAsia="Times New Roman" w:hAnsiTheme="majorHAnsi"/>
          <w:sz w:val="20"/>
          <w:szCs w:val="20"/>
        </w:rPr>
        <w:t>, jeżeli wykonany przedmiot umowy ma wady zmniejszające jego wartość lub użyteczność.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jest odpowiedzialny z tytułu rękojmi za wady fizyczne wykonanych robót istniejące</w:t>
      </w:r>
      <w:r w:rsidR="00082D50">
        <w:rPr>
          <w:rFonts w:asciiTheme="majorHAnsi" w:eastAsia="Times New Roman" w:hAnsiTheme="majorHAnsi"/>
          <w:sz w:val="20"/>
          <w:szCs w:val="20"/>
        </w:rPr>
        <w:t xml:space="preserve">                    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w czasie odbioru końcowego oraz za wady i awarie powstałe po odbiorze w okresie trwania rękojmi.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O wykryciu wady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jest zobowiązany zawiadomić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 xml:space="preserve">Wykonawcę </w:t>
      </w:r>
      <w:r w:rsidRPr="00EB0B7D">
        <w:rPr>
          <w:rFonts w:asciiTheme="majorHAnsi" w:eastAsia="Times New Roman" w:hAnsiTheme="majorHAnsi"/>
          <w:sz w:val="20"/>
          <w:szCs w:val="20"/>
        </w:rPr>
        <w:t>pisemnie w terminie 7 dni od daty jej ujawnienia. Istnienie wady stwierdza się protokolarnie po przeprowadzeniu oględzin.</w:t>
      </w:r>
      <w:r w:rsidR="00082D50">
        <w:rPr>
          <w:rFonts w:asciiTheme="majorHAnsi" w:eastAsia="Times New Roman" w:hAnsiTheme="majorHAnsi"/>
          <w:sz w:val="20"/>
          <w:szCs w:val="20"/>
        </w:rPr>
        <w:t xml:space="preserve">                     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O dacie oględzin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poinformuje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Wykonawcę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na 7 dni przed planowanym terminem.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W przypadku stwierdzenia istnienia wady obciążającej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Wykonawcę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,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wyznacza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odpowiedni termin na jej usunięcie. Usunięcie wady stwierdza się protokolarnie.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W razie nie usunięcia, przez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Wykonawcę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, w wyznaczonym terminie ujawnionych wad wykonanych robót,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może zlecić ich usunięcie na koszt i ryzyko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innemu wykonawcy. </w:t>
      </w:r>
    </w:p>
    <w:p w:rsidR="00EB0B7D" w:rsidRPr="00EB0B7D" w:rsidRDefault="00EB0B7D" w:rsidP="00D333D7">
      <w:pPr>
        <w:numPr>
          <w:ilvl w:val="0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Jeżeli wady nie uniemożliwiają użytkowanie przedmiotu umowy zgodnie z jego przeznaczeniem,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może obniżyć </w:t>
      </w:r>
      <w:r w:rsidRPr="00EB0B7D">
        <w:rPr>
          <w:rFonts w:asciiTheme="majorHAnsi" w:eastAsia="Times New Roman" w:hAnsiTheme="majorHAnsi"/>
          <w:b/>
          <w:bCs/>
          <w:sz w:val="20"/>
          <w:szCs w:val="20"/>
        </w:rPr>
        <w:t>Wykonawcy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wynagrodzenie za ten przedmiot odpowiednio do utraconej wartości użytkowej, estetycznej i technicznej.</w:t>
      </w: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eastAsia="Times New Roman" w:hAnsiTheme="majorHAnsi"/>
          <w:b/>
          <w:bCs/>
          <w:sz w:val="20"/>
          <w:szCs w:val="20"/>
        </w:rPr>
      </w:pPr>
      <w:r>
        <w:rPr>
          <w:rFonts w:asciiTheme="majorHAnsi" w:eastAsia="Times New Roman" w:hAnsiTheme="majorHAnsi"/>
          <w:b/>
          <w:bCs/>
          <w:sz w:val="20"/>
          <w:szCs w:val="20"/>
        </w:rPr>
        <w:t>§ 17</w:t>
      </w:r>
    </w:p>
    <w:p w:rsidR="00EB0B7D" w:rsidRPr="00EB0B7D" w:rsidRDefault="00EB0B7D" w:rsidP="00D333D7">
      <w:pPr>
        <w:numPr>
          <w:ilvl w:val="0"/>
          <w:numId w:val="11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sz w:val="20"/>
          <w:szCs w:val="20"/>
        </w:rPr>
        <w:t>Wykonawca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EB0B7D">
        <w:rPr>
          <w:rFonts w:asciiTheme="majorHAnsi" w:hAnsiTheme="majorHAnsi"/>
          <w:sz w:val="20"/>
          <w:szCs w:val="20"/>
        </w:rPr>
        <w:t xml:space="preserve">udziela </w:t>
      </w:r>
      <w:r w:rsidRPr="00EB0B7D">
        <w:rPr>
          <w:rFonts w:asciiTheme="majorHAnsi" w:hAnsiTheme="majorHAnsi"/>
          <w:b/>
          <w:bCs/>
          <w:color w:val="000000"/>
          <w:sz w:val="20"/>
          <w:szCs w:val="20"/>
        </w:rPr>
        <w:t xml:space="preserve">Zamawiającemu </w:t>
      </w:r>
      <w:r w:rsidRPr="00EB0B7D">
        <w:rPr>
          <w:rFonts w:asciiTheme="majorHAnsi" w:hAnsiTheme="majorHAnsi"/>
          <w:bCs/>
          <w:color w:val="000000"/>
          <w:sz w:val="20"/>
          <w:szCs w:val="20"/>
        </w:rPr>
        <w:t>rękojmi oraz gwarancji</w:t>
      </w:r>
      <w:r w:rsidRPr="00EB0B7D"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EB0B7D">
        <w:rPr>
          <w:rFonts w:asciiTheme="majorHAnsi" w:hAnsiTheme="majorHAnsi"/>
          <w:sz w:val="20"/>
          <w:szCs w:val="20"/>
        </w:rPr>
        <w:t xml:space="preserve">na </w:t>
      </w:r>
      <w:r w:rsidRPr="00015949">
        <w:rPr>
          <w:rFonts w:asciiTheme="majorHAnsi" w:hAnsiTheme="majorHAnsi"/>
          <w:b/>
          <w:sz w:val="20"/>
          <w:szCs w:val="20"/>
        </w:rPr>
        <w:t>okres 60</w:t>
      </w:r>
      <w:r w:rsidRPr="00015949">
        <w:rPr>
          <w:rFonts w:asciiTheme="majorHAnsi" w:hAnsiTheme="majorHAnsi"/>
          <w:b/>
          <w:bCs/>
          <w:sz w:val="20"/>
          <w:szCs w:val="20"/>
        </w:rPr>
        <w:t xml:space="preserve"> miesięcy</w:t>
      </w:r>
      <w:r w:rsidRPr="00EB0B7D">
        <w:rPr>
          <w:rFonts w:asciiTheme="majorHAnsi" w:hAnsiTheme="majorHAnsi"/>
          <w:sz w:val="20"/>
          <w:szCs w:val="20"/>
        </w:rPr>
        <w:t xml:space="preserve"> na wykonane roboty budowlane. Termin rękojmi i gwarancji liczony jest od daty odbioru końcowego.</w:t>
      </w:r>
    </w:p>
    <w:p w:rsidR="00EB0B7D" w:rsidRPr="00EB0B7D" w:rsidRDefault="00EB0B7D" w:rsidP="00D333D7">
      <w:pPr>
        <w:numPr>
          <w:ilvl w:val="0"/>
          <w:numId w:val="11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Przed upływem terminu rękojmi, ustalonego w ust. 1, w ciągu 14 dni dokonany będzie ostateczny, odbiór przedmiotu umowy, potwierdzony stosownym protokołem.</w:t>
      </w:r>
    </w:p>
    <w:p w:rsidR="00EB0B7D" w:rsidRPr="00EB0B7D" w:rsidRDefault="00EB0B7D" w:rsidP="00EB0B7D">
      <w:p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18</w:t>
      </w:r>
    </w:p>
    <w:p w:rsidR="00EB0B7D" w:rsidRPr="00EB0B7D" w:rsidRDefault="00EB0B7D" w:rsidP="00EB0B7D">
      <w:pPr>
        <w:tabs>
          <w:tab w:val="num" w:pos="0"/>
        </w:tabs>
        <w:spacing w:after="12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 przypadku niewykonania lub nienależytego wykonania umowy Zamawiający może naliczyć kary umowne w następujących przypadkach i wysokości: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  <w:tab w:val="num" w:pos="426"/>
        </w:tabs>
        <w:spacing w:after="120"/>
        <w:ind w:left="284" w:hanging="284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zapłaci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Zamawiającemu</w:t>
      </w:r>
      <w:r w:rsidRPr="00EB0B7D">
        <w:rPr>
          <w:rFonts w:asciiTheme="majorHAnsi" w:hAnsiTheme="majorHAnsi"/>
          <w:sz w:val="20"/>
          <w:szCs w:val="20"/>
        </w:rPr>
        <w:t xml:space="preserve"> karę umowną: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-8080"/>
          <w:tab w:val="num" w:pos="-7088"/>
          <w:tab w:val="num" w:pos="567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brak zapłaty lub nieterminową zapłatę wynagrodzenia należnego podwykonawcy lub dalszemu podwykonawcy w wysokości 0,5 % wartości wynagrodzenia należnego podwykonawcy lub dalszemu podwykonawcy za każdy dzień zwłoki;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-8080"/>
          <w:tab w:val="num" w:pos="-7088"/>
          <w:tab w:val="num" w:pos="567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nieprzedłożenie do zaakceptowania projektu umowy o podwykonawstwo, której przedmiotem są roboty budowlane, lub projektu jej zmiany za każdy stwierdzony przypadek w wysokości 2 % wynagrodzenia brutto określonego w § 10 ust. 1 umowy;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nieprzedłożenie poświadczonej za zgodność z oryginałem kopii umowy o podwykonawstwo lub jej zmiany za każdy stwierdzony przypadek w wysokości 2 % wynagrodzenia brutto określonego</w:t>
      </w:r>
      <w:r w:rsidR="00082D50">
        <w:rPr>
          <w:rFonts w:asciiTheme="majorHAnsi" w:hAnsiTheme="majorHAnsi"/>
          <w:sz w:val="20"/>
          <w:szCs w:val="20"/>
        </w:rPr>
        <w:t xml:space="preserve">                         </w:t>
      </w:r>
      <w:r w:rsidRPr="00EB0B7D">
        <w:rPr>
          <w:rFonts w:asciiTheme="majorHAnsi" w:hAnsiTheme="majorHAnsi"/>
          <w:sz w:val="20"/>
          <w:szCs w:val="20"/>
        </w:rPr>
        <w:t xml:space="preserve"> w § 10 ust. 1 umowy;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niewprowadzenie zmiany do umowy o podwykonawstwo w zakresie terminu zapłaty za każdy stwierdzony przypadek w wysokości 2 % wynagrodzenia brutto określonego w § 10 ust. 1 umowy;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zwłokę w wykonaniu przedmiotu umowy w tym zwłokę w wykonaniu serwisu gwarancyjnego, w wysokości 0,2 % wynagrodzenia brutto określonego w § 10 ust. 1 umowy za każdy dzień zwłoki;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za zwłokę w usunięciu wad i usterek w okresie rękojmi w wysokości 1 % wynagrodzenia brutto określonego w § 10 ust. 1 umowy, za każdy dzień zwłoki liczonej od daty wyznaczonej na usunięcie wad;</w:t>
      </w:r>
    </w:p>
    <w:p w:rsidR="00EB0B7D" w:rsidRPr="00EB0B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 przypadku wykonania przedmiotu umowy w sposób wadliwy w wysokości 10 % wynagrodzenia brutto określonego w § 10 ust. 1 umowy;</w:t>
      </w:r>
    </w:p>
    <w:p w:rsidR="00EB0B7D" w:rsidRPr="00F1037D" w:rsidRDefault="00EB0B7D" w:rsidP="00D333D7">
      <w:pPr>
        <w:numPr>
          <w:ilvl w:val="0"/>
          <w:numId w:val="13"/>
        </w:numPr>
        <w:tabs>
          <w:tab w:val="num" w:pos="426"/>
          <w:tab w:val="num" w:pos="567"/>
          <w:tab w:val="num" w:pos="720"/>
        </w:tabs>
        <w:ind w:left="567" w:hanging="284"/>
        <w:jc w:val="both"/>
        <w:rPr>
          <w:rFonts w:asciiTheme="majorHAnsi" w:hAnsiTheme="majorHAnsi"/>
          <w:sz w:val="20"/>
          <w:szCs w:val="20"/>
        </w:rPr>
      </w:pPr>
      <w:r w:rsidRPr="00F1037D">
        <w:rPr>
          <w:rFonts w:asciiTheme="majorHAnsi" w:hAnsiTheme="majorHAnsi"/>
          <w:sz w:val="20"/>
          <w:szCs w:val="20"/>
        </w:rPr>
        <w:t xml:space="preserve">za odstąpienie od umowy przez </w:t>
      </w:r>
      <w:r w:rsidRPr="00F1037D">
        <w:rPr>
          <w:rFonts w:asciiTheme="majorHAnsi" w:hAnsiTheme="majorHAnsi"/>
          <w:b/>
          <w:bCs/>
          <w:sz w:val="20"/>
          <w:szCs w:val="20"/>
        </w:rPr>
        <w:t>Wykonawcę</w:t>
      </w:r>
      <w:r w:rsidRPr="00F1037D">
        <w:rPr>
          <w:rFonts w:asciiTheme="majorHAnsi" w:hAnsiTheme="majorHAnsi"/>
          <w:sz w:val="20"/>
          <w:szCs w:val="20"/>
        </w:rPr>
        <w:t xml:space="preserve"> z przyczyn nie zawinionych przez </w:t>
      </w:r>
      <w:r w:rsidRPr="00F1037D">
        <w:rPr>
          <w:rFonts w:asciiTheme="majorHAnsi" w:hAnsiTheme="majorHAnsi"/>
          <w:b/>
          <w:bCs/>
          <w:sz w:val="20"/>
          <w:szCs w:val="20"/>
        </w:rPr>
        <w:t>Zamawiającego</w:t>
      </w:r>
      <w:r w:rsidRPr="00F1037D">
        <w:rPr>
          <w:rFonts w:asciiTheme="majorHAnsi" w:hAnsiTheme="majorHAnsi"/>
          <w:sz w:val="20"/>
          <w:szCs w:val="20"/>
        </w:rPr>
        <w:t xml:space="preserve"> oraz odstąpienia od umowy przez </w:t>
      </w:r>
      <w:r w:rsidRPr="00F1037D">
        <w:rPr>
          <w:rFonts w:asciiTheme="majorHAnsi" w:hAnsiTheme="majorHAnsi"/>
          <w:b/>
          <w:sz w:val="20"/>
          <w:szCs w:val="20"/>
        </w:rPr>
        <w:t>Zamawiającego</w:t>
      </w:r>
      <w:r w:rsidRPr="00F1037D">
        <w:rPr>
          <w:rFonts w:asciiTheme="majorHAnsi" w:hAnsiTheme="majorHAnsi"/>
          <w:sz w:val="20"/>
          <w:szCs w:val="20"/>
        </w:rPr>
        <w:t xml:space="preserve"> </w:t>
      </w:r>
      <w:r w:rsidR="00E37018" w:rsidRPr="00F1037D">
        <w:rPr>
          <w:rFonts w:asciiTheme="majorHAnsi" w:hAnsiTheme="majorHAnsi"/>
          <w:sz w:val="20"/>
          <w:szCs w:val="20"/>
        </w:rPr>
        <w:t xml:space="preserve">w przypadkach </w:t>
      </w:r>
      <w:r w:rsidR="00E37018" w:rsidRPr="00E234B1">
        <w:rPr>
          <w:rFonts w:asciiTheme="majorHAnsi" w:hAnsiTheme="majorHAnsi"/>
          <w:sz w:val="20"/>
          <w:szCs w:val="20"/>
        </w:rPr>
        <w:t xml:space="preserve">określonych </w:t>
      </w:r>
      <w:r w:rsidR="00E37018" w:rsidRPr="00E234B1">
        <w:rPr>
          <w:rFonts w:asciiTheme="majorHAnsi" w:hAnsiTheme="majorHAnsi"/>
          <w:b/>
          <w:sz w:val="20"/>
          <w:szCs w:val="20"/>
        </w:rPr>
        <w:t>w § 15 i § 19</w:t>
      </w:r>
      <w:r w:rsidRPr="00E234B1">
        <w:rPr>
          <w:rFonts w:asciiTheme="majorHAnsi" w:hAnsiTheme="majorHAnsi"/>
          <w:b/>
          <w:sz w:val="20"/>
          <w:szCs w:val="20"/>
        </w:rPr>
        <w:t xml:space="preserve"> ust. 2</w:t>
      </w:r>
      <w:r w:rsidRPr="00F1037D">
        <w:rPr>
          <w:rFonts w:asciiTheme="majorHAnsi" w:hAnsiTheme="majorHAnsi"/>
          <w:sz w:val="20"/>
          <w:szCs w:val="20"/>
        </w:rPr>
        <w:t xml:space="preserve"> lit. b, c i d umowy w wysokości 20 % wynagrodzenia brutto określonego w § 10 ust. 1 umowy;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-2410"/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color w:val="000000"/>
          <w:sz w:val="20"/>
          <w:szCs w:val="20"/>
        </w:rPr>
        <w:t>Naliczone kary umowne stają się wymagalne jeżeli  Wykonawca w terminie 5 dni od daty otrzymania oświadczenia złożonego przez Zamawiającego o naliczeniu kar umownych nie dokonał ich zapłaty</w:t>
      </w:r>
      <w:r w:rsidRPr="00EB0B7D">
        <w:rPr>
          <w:rFonts w:asciiTheme="majorHAnsi" w:eastAsia="Times New Roman" w:hAnsiTheme="majorHAnsi"/>
          <w:sz w:val="20"/>
          <w:szCs w:val="20"/>
        </w:rPr>
        <w:t>.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color w:val="000000"/>
          <w:sz w:val="20"/>
          <w:szCs w:val="20"/>
        </w:rPr>
        <w:t>Zamawiający jest uprawniony do potrącenia z faktury kar umownych</w:t>
      </w:r>
      <w:r w:rsidRPr="00EB0B7D">
        <w:rPr>
          <w:rFonts w:asciiTheme="majorHAnsi" w:eastAsia="Times New Roman" w:hAnsiTheme="majorHAnsi"/>
          <w:sz w:val="20"/>
          <w:szCs w:val="20"/>
        </w:rPr>
        <w:t>.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Strony zastrzegają sobie prawo dochodzenia odszkodowania uzupełniającego na zasadach ogólnych przepisów Kodeksu Cywilnego w sytuacji, gdy szkoda przewyższy wysokość kar umownych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Maksymalna wysokość kar umownych, jakich mogą żądać strony nie może przekroczyć 20 % wynagrodzenia brutto określonego w § 10 ust. 1 umowy.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Odstąpienie od umowy nie zwalnia Wykonawcy z obowiązku zapłaty kar umownych.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W przypadku wystąpienia okoliczności uzasadniających odpowiedzialność Wykonawcy za szkody niewymienione w niniejszym paragrafie Zamawiający będzie uprawniony do dochodzenia odszkodowania z tego tytułu na zasadach ogólnych.</w:t>
      </w:r>
    </w:p>
    <w:p w:rsidR="00EB0B7D" w:rsidRPr="00EB0B7D" w:rsidRDefault="00EB0B7D" w:rsidP="00D333D7">
      <w:pPr>
        <w:numPr>
          <w:ilvl w:val="0"/>
          <w:numId w:val="12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Zamawiający zapłaci Wykonawcy karę umowną:</w:t>
      </w:r>
    </w:p>
    <w:p w:rsidR="00EB0B7D" w:rsidRPr="00EB0B7D" w:rsidRDefault="00EB0B7D" w:rsidP="00EB0B7D">
      <w:pPr>
        <w:tabs>
          <w:tab w:val="num" w:pos="567"/>
        </w:tabs>
        <w:ind w:left="567" w:hanging="283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1) za zwłokę w przekazaniu placu budowy  w wysokości 0,1 wynagrodzenia określonego w § 10 ust 1 umowy za każdy dzień zwłoki;</w:t>
      </w:r>
    </w:p>
    <w:p w:rsidR="00EB0B7D" w:rsidRPr="00EB0B7D" w:rsidRDefault="00EB0B7D" w:rsidP="00EB0B7D">
      <w:pPr>
        <w:tabs>
          <w:tab w:val="num" w:pos="567"/>
        </w:tabs>
        <w:ind w:left="567" w:hanging="283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2) za zwłokę w przystąpieniu do odbioru końcowego w wysokości 0,1 % wynagrodzenia określonego w § 10 ust. 1 umowy za każdy dzień zwłoki licząc od następnego dnia po terminie wyznaczonym na rozpoczęcie odbioru końcowego.</w:t>
      </w:r>
    </w:p>
    <w:p w:rsidR="002E2D5B" w:rsidRDefault="002E2D5B" w:rsidP="00EB0B7D">
      <w:pPr>
        <w:tabs>
          <w:tab w:val="num" w:pos="567"/>
        </w:tabs>
        <w:ind w:left="567" w:hanging="283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2E2D5B" w:rsidRDefault="002E2D5B" w:rsidP="00EB0B7D">
      <w:pPr>
        <w:tabs>
          <w:tab w:val="num" w:pos="567"/>
        </w:tabs>
        <w:ind w:left="567" w:hanging="283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2E2D5B" w:rsidRDefault="002E2D5B" w:rsidP="00EB0B7D">
      <w:pPr>
        <w:tabs>
          <w:tab w:val="num" w:pos="567"/>
        </w:tabs>
        <w:ind w:left="567" w:hanging="283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EB0B7D" w:rsidRPr="00EB0B7D" w:rsidRDefault="0046205D" w:rsidP="00EB0B7D">
      <w:pPr>
        <w:tabs>
          <w:tab w:val="num" w:pos="567"/>
        </w:tabs>
        <w:ind w:left="567" w:hanging="283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19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Stronom przysługuje prawo odstąpienia od umowy. W przypadku odstąpienia od umowy przez jedną </w:t>
      </w:r>
      <w:r w:rsidRPr="00EB0B7D">
        <w:rPr>
          <w:rFonts w:asciiTheme="majorHAnsi" w:hAnsiTheme="majorHAnsi"/>
          <w:sz w:val="20"/>
          <w:szCs w:val="20"/>
        </w:rPr>
        <w:br/>
        <w:t xml:space="preserve">ze stron,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powinien natychmiast wstrzymać i zabezpieczyć niezakończone roboty oraz plac budowy.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Zamawiającemu</w:t>
      </w:r>
      <w:r w:rsidRPr="00EB0B7D">
        <w:rPr>
          <w:rFonts w:asciiTheme="majorHAnsi" w:hAnsiTheme="majorHAnsi"/>
          <w:sz w:val="20"/>
          <w:szCs w:val="20"/>
        </w:rPr>
        <w:t xml:space="preserve"> niezależnie od uprawnień wynikających z przepisów kodeksu cywilnego przysługuje prawo do odstąpienia od umowy w terminie 30 dni od każdego ze zdarzeń wymienionych poniżej, gdy:</w:t>
      </w:r>
    </w:p>
    <w:p w:rsidR="00EB0B7D" w:rsidRPr="00EB0B7D" w:rsidRDefault="00EB0B7D" w:rsidP="00EB0B7D">
      <w:pPr>
        <w:tabs>
          <w:tab w:val="num" w:pos="284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D333D7">
      <w:pPr>
        <w:numPr>
          <w:ilvl w:val="1"/>
          <w:numId w:val="14"/>
        </w:numPr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:rsidR="00EB0B7D" w:rsidRPr="00EB0B7D" w:rsidRDefault="00EB0B7D" w:rsidP="00D333D7">
      <w:pPr>
        <w:numPr>
          <w:ilvl w:val="1"/>
          <w:numId w:val="14"/>
        </w:numPr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zostanie zajęty cały majątek </w:t>
      </w:r>
      <w:r w:rsidRPr="00EB0B7D">
        <w:rPr>
          <w:rFonts w:asciiTheme="majorHAnsi" w:hAnsiTheme="majorHAnsi"/>
          <w:b/>
          <w:bCs/>
          <w:sz w:val="20"/>
          <w:szCs w:val="20"/>
        </w:rPr>
        <w:t>Wykonawcy;</w:t>
      </w:r>
    </w:p>
    <w:p w:rsidR="00EB0B7D" w:rsidRPr="00EB0B7D" w:rsidRDefault="00EB0B7D" w:rsidP="00D333D7">
      <w:pPr>
        <w:numPr>
          <w:ilvl w:val="1"/>
          <w:numId w:val="14"/>
        </w:numPr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sz w:val="20"/>
          <w:szCs w:val="20"/>
        </w:rPr>
        <w:t xml:space="preserve">nie rozpoczął robót bez uzasadnionych przyczyn oraz nie kontynuuje ich pomimo pisemnego wezwania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Zamawiającego;</w:t>
      </w:r>
    </w:p>
    <w:p w:rsidR="00EB0B7D" w:rsidRPr="00EB0B7D" w:rsidRDefault="00EB0B7D" w:rsidP="00D333D7">
      <w:pPr>
        <w:numPr>
          <w:ilvl w:val="1"/>
          <w:numId w:val="14"/>
        </w:numPr>
        <w:spacing w:after="12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Wykonawca </w:t>
      </w:r>
      <w:r w:rsidRPr="00EB0B7D">
        <w:rPr>
          <w:rFonts w:asciiTheme="majorHAnsi" w:hAnsiTheme="majorHAnsi"/>
          <w:bCs/>
          <w:sz w:val="20"/>
          <w:szCs w:val="20"/>
        </w:rPr>
        <w:t>bez uzasadnionej przyczyny przerwał realizację robót i przerwa trwa dłużej niż 7 dni.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 xml:space="preserve">Wykonawcy </w:t>
      </w:r>
      <w:r w:rsidRPr="00EB0B7D">
        <w:rPr>
          <w:rFonts w:asciiTheme="majorHAnsi" w:hAnsiTheme="majorHAnsi"/>
          <w:sz w:val="20"/>
          <w:szCs w:val="20"/>
        </w:rPr>
        <w:t xml:space="preserve">przysługuje prawo do odstąpienia od umowy w terminie 14 dni, gdy </w:t>
      </w:r>
      <w:r w:rsidRPr="00EB0B7D">
        <w:rPr>
          <w:rFonts w:asciiTheme="majorHAnsi" w:hAnsiTheme="majorHAnsi"/>
          <w:b/>
          <w:bCs/>
          <w:sz w:val="20"/>
          <w:szCs w:val="20"/>
        </w:rPr>
        <w:t xml:space="preserve">Zamawiający </w:t>
      </w:r>
      <w:r w:rsidRPr="00EB0B7D">
        <w:rPr>
          <w:rFonts w:asciiTheme="majorHAnsi" w:hAnsiTheme="majorHAnsi"/>
          <w:sz w:val="20"/>
          <w:szCs w:val="20"/>
        </w:rPr>
        <w:t>nie przystąpił do odbioru końcowego, odmawia dokonania odbioru robót lub odmawia podpisania protokołu odbioru.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Odstąpienie od umowy powinno nastąpić w formie pisemnej pod rygorem nieważności takiego oświadczenia i powinno zawierać uzasadnienie.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przypadku odstąpienia od umowy </w:t>
      </w:r>
      <w:r w:rsidRPr="00EB0B7D">
        <w:rPr>
          <w:rFonts w:asciiTheme="majorHAnsi" w:hAnsiTheme="majorHAnsi"/>
          <w:b/>
          <w:bCs/>
          <w:sz w:val="20"/>
          <w:szCs w:val="20"/>
        </w:rPr>
        <w:t>Wykonawcę</w:t>
      </w:r>
      <w:r w:rsidRPr="00EB0B7D">
        <w:rPr>
          <w:rFonts w:asciiTheme="majorHAnsi" w:hAnsiTheme="majorHAnsi"/>
          <w:sz w:val="20"/>
          <w:szCs w:val="20"/>
        </w:rPr>
        <w:t xml:space="preserve"> oraz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 xml:space="preserve"> obciążają następujące obowiązki szczegółowe:</w:t>
      </w:r>
    </w:p>
    <w:p w:rsidR="00EB0B7D" w:rsidRPr="00EB0B7D" w:rsidRDefault="00EB0B7D" w:rsidP="00D333D7">
      <w:pPr>
        <w:numPr>
          <w:ilvl w:val="1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terminie 7 dni od daty odstąpienia od umowy, </w:t>
      </w: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przy udziale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Zamawiającego</w:t>
      </w:r>
      <w:r w:rsidRPr="00EB0B7D">
        <w:rPr>
          <w:rFonts w:asciiTheme="majorHAnsi" w:hAnsiTheme="majorHAnsi"/>
          <w:sz w:val="20"/>
          <w:szCs w:val="20"/>
        </w:rPr>
        <w:t xml:space="preserve"> sporządzi szczegółowy protokół inwentaryzacji robót w toku wg stanu na dzień odstąpienia;</w:t>
      </w:r>
    </w:p>
    <w:p w:rsidR="00EB0B7D" w:rsidRPr="00EB0B7D" w:rsidRDefault="00EB0B7D" w:rsidP="00D333D7">
      <w:pPr>
        <w:numPr>
          <w:ilvl w:val="1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Pr="00EB0B7D">
        <w:rPr>
          <w:rFonts w:asciiTheme="majorHAnsi" w:hAnsiTheme="majorHAnsi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:rsidR="00EB0B7D" w:rsidRPr="00EB0B7D" w:rsidRDefault="00EB0B7D" w:rsidP="00D333D7">
      <w:pPr>
        <w:numPr>
          <w:ilvl w:val="0"/>
          <w:numId w:val="14"/>
        </w:numPr>
        <w:tabs>
          <w:tab w:val="num" w:pos="284"/>
        </w:tabs>
        <w:spacing w:after="12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W razie odstąpienia od umowy z przyczyn niezależnych od </w:t>
      </w:r>
      <w:r w:rsidRPr="00EB0B7D">
        <w:rPr>
          <w:rFonts w:asciiTheme="majorHAnsi" w:hAnsiTheme="majorHAnsi"/>
          <w:b/>
          <w:bCs/>
          <w:sz w:val="20"/>
          <w:szCs w:val="20"/>
        </w:rPr>
        <w:t>Wykonawcy</w:t>
      </w:r>
      <w:r w:rsidRPr="00EB0B7D">
        <w:rPr>
          <w:rFonts w:asciiTheme="majorHAnsi" w:hAnsiTheme="majorHAnsi"/>
          <w:sz w:val="20"/>
          <w:szCs w:val="20"/>
        </w:rPr>
        <w:t xml:space="preserve">, </w:t>
      </w:r>
      <w:r w:rsidRPr="00EB0B7D">
        <w:rPr>
          <w:rFonts w:asciiTheme="majorHAnsi" w:hAnsiTheme="majorHAnsi"/>
          <w:b/>
          <w:bCs/>
          <w:sz w:val="20"/>
          <w:szCs w:val="20"/>
        </w:rPr>
        <w:t>Zamawiający</w:t>
      </w:r>
      <w:r w:rsidRPr="00EB0B7D">
        <w:rPr>
          <w:rFonts w:asciiTheme="majorHAnsi" w:hAnsiTheme="majorHAnsi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:rsidR="00EB0B7D" w:rsidRPr="00EB0B7D" w:rsidRDefault="0046205D" w:rsidP="00EB0B7D">
      <w:pPr>
        <w:tabs>
          <w:tab w:val="num" w:pos="284"/>
        </w:tabs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20</w:t>
      </w:r>
    </w:p>
    <w:p w:rsidR="00EB0B7D" w:rsidRPr="00EB0B7D" w:rsidRDefault="00EB0B7D" w:rsidP="00EB0B7D">
      <w:pPr>
        <w:tabs>
          <w:tab w:val="num" w:pos="0"/>
        </w:tabs>
        <w:autoSpaceDE w:val="0"/>
        <w:autoSpaceDN w:val="0"/>
        <w:spacing w:after="60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Stosownie do wymogu określonego w art. 13 ogólnego rozporządzenia o ochronie danych osobowych z dnia 27 kwietnia 2016 r. Wykonawca</w:t>
      </w:r>
      <w:r w:rsidRPr="00EB0B7D">
        <w:rPr>
          <w:rFonts w:asciiTheme="majorHAnsi" w:hAnsiTheme="majorHAnsi"/>
          <w:b/>
          <w:sz w:val="20"/>
          <w:szCs w:val="20"/>
        </w:rPr>
        <w:t xml:space="preserve"> </w:t>
      </w:r>
      <w:r w:rsidRPr="00EB0B7D">
        <w:rPr>
          <w:rFonts w:asciiTheme="majorHAnsi" w:hAnsiTheme="majorHAnsi"/>
          <w:sz w:val="20"/>
          <w:szCs w:val="20"/>
        </w:rPr>
        <w:t>został poinformowany, że</w:t>
      </w:r>
      <w:r w:rsidRPr="00EB0B7D">
        <w:rPr>
          <w:rFonts w:asciiTheme="majorHAnsi" w:hAnsiTheme="majorHAnsi"/>
          <w:b/>
          <w:sz w:val="20"/>
          <w:szCs w:val="20"/>
        </w:rPr>
        <w:t>: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kontakt z Inspektorem Ochrony Danych możliwy jest pod adresem: </w:t>
      </w:r>
      <w:hyperlink r:id="rId13" w:history="1">
        <w:r w:rsidRPr="00EB0B7D">
          <w:rPr>
            <w:rFonts w:asciiTheme="majorHAnsi" w:hAnsiTheme="majorHAnsi"/>
            <w:color w:val="0000FF"/>
            <w:sz w:val="20"/>
            <w:szCs w:val="20"/>
            <w:u w:val="single"/>
          </w:rPr>
          <w:t>iod@zdz.kielce.pl</w:t>
        </w:r>
      </w:hyperlink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dane osobowe przechowywane będą przez okres 10 lat po ustaniu umowy,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Wykonawca posiada prawo do dostępu do treści swoich danych,  ich sprostowania, usunięcia lub ograniczenia przetwarzania,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Wykonawca ma prawo wniesienia skargi do organu nadzorczego, gdy przetwarzanie danych osobowych dotyczących Wykonawcy naruszyłoby przepisy ogólnego rozporządzenia o ochronie danych osobowych z dnia 27 kwietnia 2016 roku.,</w:t>
      </w:r>
    </w:p>
    <w:p w:rsidR="00EB0B7D" w:rsidRPr="00EB0B7D" w:rsidRDefault="00EB0B7D" w:rsidP="00D333D7">
      <w:pPr>
        <w:numPr>
          <w:ilvl w:val="0"/>
          <w:numId w:val="27"/>
        </w:numPr>
        <w:tabs>
          <w:tab w:val="num" w:pos="567"/>
          <w:tab w:val="num" w:pos="1134"/>
        </w:tabs>
        <w:autoSpaceDE w:val="0"/>
        <w:autoSpaceDN w:val="0"/>
        <w:spacing w:after="60"/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EB0B7D">
        <w:rPr>
          <w:rFonts w:asciiTheme="majorHAnsi" w:hAnsiTheme="majorHAnsi"/>
          <w:sz w:val="20"/>
          <w:szCs w:val="20"/>
        </w:rPr>
        <w:t>podanie danych osobowych przez Wykonawcę jest dobrowolne jednakże odmowa podania danych skutkuje odmową zawarcia umowy</w:t>
      </w:r>
    </w:p>
    <w:p w:rsid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21</w:t>
      </w:r>
    </w:p>
    <w:p w:rsidR="003859FA" w:rsidRDefault="003859FA" w:rsidP="003859FA">
      <w:pPr>
        <w:jc w:val="both"/>
        <w:rPr>
          <w:rFonts w:asciiTheme="majorHAnsi" w:hAnsiTheme="majorHAnsi"/>
          <w:bCs/>
          <w:sz w:val="20"/>
          <w:szCs w:val="20"/>
        </w:rPr>
      </w:pPr>
      <w:r w:rsidRPr="00A31930">
        <w:rPr>
          <w:rFonts w:asciiTheme="majorHAnsi" w:hAnsiTheme="majorHAnsi"/>
          <w:bCs/>
          <w:sz w:val="20"/>
          <w:szCs w:val="20"/>
        </w:rPr>
        <w:t xml:space="preserve">ZDZ w Kielcach oświadcza, że posiada status dużego przedsiębiorcy w rozumieniu art. 4 pkt 6) ustawy </w:t>
      </w:r>
      <w:r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A31930">
        <w:rPr>
          <w:rFonts w:asciiTheme="majorHAnsi" w:hAnsiTheme="majorHAnsi"/>
          <w:bCs/>
          <w:sz w:val="20"/>
          <w:szCs w:val="20"/>
        </w:rPr>
        <w:t xml:space="preserve">z dnia 8 marca 2013 roku o przeciwdziałaniu nadmiernym opóźnieniom w transakcjach handlowych (Dz. U. z </w:t>
      </w:r>
      <w:r>
        <w:rPr>
          <w:rFonts w:asciiTheme="majorHAnsi" w:hAnsiTheme="majorHAnsi"/>
          <w:bCs/>
          <w:sz w:val="20"/>
          <w:szCs w:val="20"/>
        </w:rPr>
        <w:t xml:space="preserve">2023 </w:t>
      </w:r>
      <w:r w:rsidRPr="00A31930">
        <w:rPr>
          <w:rFonts w:asciiTheme="majorHAnsi" w:hAnsiTheme="majorHAnsi"/>
          <w:bCs/>
          <w:sz w:val="20"/>
          <w:szCs w:val="20"/>
        </w:rPr>
        <w:t xml:space="preserve">r. poz. </w:t>
      </w:r>
      <w:r>
        <w:rPr>
          <w:rFonts w:asciiTheme="majorHAnsi" w:hAnsiTheme="majorHAnsi"/>
          <w:bCs/>
          <w:sz w:val="20"/>
          <w:szCs w:val="20"/>
        </w:rPr>
        <w:t>1790</w:t>
      </w:r>
      <w:r w:rsidRPr="00A31930">
        <w:rPr>
          <w:rFonts w:asciiTheme="majorHAnsi" w:hAnsiTheme="majorHAnsi"/>
          <w:bCs/>
          <w:sz w:val="20"/>
          <w:szCs w:val="20"/>
        </w:rPr>
        <w:t>).</w:t>
      </w:r>
    </w:p>
    <w:p w:rsidR="00BB4587" w:rsidRDefault="00BB4587" w:rsidP="003859FA">
      <w:pPr>
        <w:jc w:val="both"/>
        <w:rPr>
          <w:rFonts w:asciiTheme="majorHAnsi" w:hAnsiTheme="majorHAnsi"/>
          <w:bCs/>
          <w:sz w:val="20"/>
          <w:szCs w:val="20"/>
        </w:rPr>
      </w:pPr>
    </w:p>
    <w:p w:rsidR="003859FA" w:rsidRPr="00EB0B7D" w:rsidRDefault="003859FA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22</w:t>
      </w:r>
    </w:p>
    <w:p w:rsidR="00EB0B7D" w:rsidRPr="00EB0B7D" w:rsidRDefault="00EB0B7D" w:rsidP="00D333D7">
      <w:pPr>
        <w:numPr>
          <w:ilvl w:val="1"/>
          <w:numId w:val="6"/>
        </w:numPr>
        <w:tabs>
          <w:tab w:val="num" w:pos="284"/>
        </w:tabs>
        <w:spacing w:after="12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W sprawach nieuregulowanych niniejszą umową znajdują zastosowanie przepisy Kodeksu Cywilnego, inne obowiązujące przepisy prawa oraz pomocniczo ustawa Prawo zamówień publicznych . </w:t>
      </w:r>
    </w:p>
    <w:p w:rsidR="00EB0B7D" w:rsidRPr="00EB0B7D" w:rsidRDefault="00EB0B7D" w:rsidP="00D333D7">
      <w:pPr>
        <w:numPr>
          <w:ilvl w:val="1"/>
          <w:numId w:val="6"/>
        </w:num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 xml:space="preserve">W razie ewentualnych sporów rozstrzygać je będzie Sąd Powszechny właściwy dla siedziby </w:t>
      </w:r>
      <w:r w:rsidRPr="00EB0B7D">
        <w:rPr>
          <w:rFonts w:asciiTheme="majorHAnsi" w:eastAsia="Times New Roman" w:hAnsiTheme="majorHAnsi"/>
          <w:b/>
          <w:sz w:val="20"/>
          <w:szCs w:val="20"/>
        </w:rPr>
        <w:t>Zamawiającego.</w:t>
      </w: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b/>
          <w:sz w:val="20"/>
          <w:szCs w:val="20"/>
        </w:rPr>
        <w:t>§ 2</w:t>
      </w:r>
      <w:r w:rsidR="003859FA">
        <w:rPr>
          <w:rFonts w:asciiTheme="majorHAnsi" w:eastAsia="Times New Roman" w:hAnsiTheme="majorHAnsi"/>
          <w:b/>
          <w:sz w:val="20"/>
          <w:szCs w:val="20"/>
        </w:rPr>
        <w:t>3</w:t>
      </w:r>
    </w:p>
    <w:p w:rsidR="00EB0B7D" w:rsidRPr="00EB0B7D" w:rsidRDefault="00EB0B7D" w:rsidP="00EB0B7D">
      <w:p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Wszelkie zmiany treści umowy mogą nastąpić jedynie w formie pisemnej pod rygorem nieważności.</w:t>
      </w:r>
    </w:p>
    <w:p w:rsidR="00EB0B7D" w:rsidRPr="00EB0B7D" w:rsidRDefault="00EB0B7D" w:rsidP="00EB0B7D">
      <w:pPr>
        <w:tabs>
          <w:tab w:val="num" w:pos="284"/>
        </w:tabs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</w:p>
    <w:p w:rsidR="00EB0B7D" w:rsidRPr="00EB0B7D" w:rsidRDefault="0046205D" w:rsidP="00EB0B7D">
      <w:pPr>
        <w:tabs>
          <w:tab w:val="num" w:pos="284"/>
        </w:tabs>
        <w:spacing w:after="120"/>
        <w:ind w:left="284" w:hanging="284"/>
        <w:jc w:val="center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b/>
          <w:bCs/>
          <w:sz w:val="20"/>
          <w:szCs w:val="20"/>
        </w:rPr>
        <w:t>§ 2</w:t>
      </w:r>
      <w:r w:rsidR="003859FA">
        <w:rPr>
          <w:rFonts w:asciiTheme="majorHAnsi" w:eastAsia="Times New Roman" w:hAnsiTheme="majorHAnsi"/>
          <w:b/>
          <w:bCs/>
          <w:sz w:val="20"/>
          <w:szCs w:val="20"/>
        </w:rPr>
        <w:t>4</w:t>
      </w:r>
    </w:p>
    <w:p w:rsidR="00EB0B7D" w:rsidRPr="00EB0B7D" w:rsidRDefault="00EB0B7D" w:rsidP="00EB0B7D">
      <w:pPr>
        <w:tabs>
          <w:tab w:val="num" w:pos="0"/>
        </w:tabs>
        <w:spacing w:after="120"/>
        <w:jc w:val="both"/>
        <w:rPr>
          <w:rFonts w:asciiTheme="majorHAnsi" w:eastAsia="Times New Roman" w:hAnsiTheme="majorHAnsi"/>
          <w:sz w:val="20"/>
          <w:szCs w:val="20"/>
        </w:rPr>
      </w:pPr>
      <w:r w:rsidRPr="00EB0B7D">
        <w:rPr>
          <w:rFonts w:asciiTheme="majorHAnsi" w:eastAsia="Times New Roman" w:hAnsiTheme="majorHAnsi"/>
          <w:sz w:val="20"/>
          <w:szCs w:val="20"/>
        </w:rPr>
        <w:t>Um</w:t>
      </w:r>
      <w:r w:rsidR="003859FA">
        <w:rPr>
          <w:rFonts w:asciiTheme="majorHAnsi" w:eastAsia="Times New Roman" w:hAnsiTheme="majorHAnsi"/>
          <w:sz w:val="20"/>
          <w:szCs w:val="20"/>
        </w:rPr>
        <w:t>owa została sporządzona w dwóch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jednobrz</w:t>
      </w:r>
      <w:r w:rsidR="003859FA">
        <w:rPr>
          <w:rFonts w:asciiTheme="majorHAnsi" w:eastAsia="Times New Roman" w:hAnsiTheme="majorHAnsi"/>
          <w:sz w:val="20"/>
          <w:szCs w:val="20"/>
        </w:rPr>
        <w:t>miących egzemplarzach, z czego egzemplarz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 dla </w:t>
      </w:r>
      <w:r w:rsidRPr="00EB0B7D">
        <w:rPr>
          <w:rFonts w:asciiTheme="majorHAnsi" w:eastAsia="Times New Roman" w:hAnsiTheme="majorHAnsi"/>
          <w:b/>
          <w:sz w:val="20"/>
          <w:szCs w:val="20"/>
        </w:rPr>
        <w:t xml:space="preserve">Zamawiającego </w:t>
      </w:r>
      <w:r w:rsidRPr="00EB0B7D">
        <w:rPr>
          <w:rFonts w:asciiTheme="majorHAnsi" w:eastAsia="Times New Roman" w:hAnsiTheme="majorHAnsi"/>
          <w:sz w:val="20"/>
          <w:szCs w:val="20"/>
        </w:rPr>
        <w:t xml:space="preserve">i 1 dla </w:t>
      </w:r>
      <w:r w:rsidRPr="00EB0B7D">
        <w:rPr>
          <w:rFonts w:asciiTheme="majorHAnsi" w:eastAsia="Times New Roman" w:hAnsiTheme="majorHAnsi"/>
          <w:b/>
          <w:sz w:val="20"/>
          <w:szCs w:val="20"/>
        </w:rPr>
        <w:t>Wykonawcy</w:t>
      </w:r>
      <w:r w:rsidRPr="00EB0B7D">
        <w:rPr>
          <w:rFonts w:asciiTheme="majorHAnsi" w:eastAsia="Times New Roman" w:hAnsiTheme="majorHAnsi"/>
          <w:sz w:val="20"/>
          <w:szCs w:val="20"/>
        </w:rPr>
        <w:t>.</w:t>
      </w:r>
    </w:p>
    <w:p w:rsidR="00EB0B7D" w:rsidRPr="00EB0B7D" w:rsidRDefault="00EB0B7D" w:rsidP="00323A27">
      <w:pPr>
        <w:rPr>
          <w:rFonts w:asciiTheme="majorHAnsi" w:eastAsia="Times New Roman" w:hAnsiTheme="majorHAnsi"/>
          <w:sz w:val="20"/>
          <w:szCs w:val="20"/>
        </w:rPr>
      </w:pPr>
    </w:p>
    <w:p w:rsidR="00EB0B7D" w:rsidRPr="00EB0B7D" w:rsidRDefault="00EB0B7D" w:rsidP="00EB0B7D">
      <w:pPr>
        <w:tabs>
          <w:tab w:val="num" w:pos="284"/>
        </w:tabs>
        <w:ind w:left="284" w:hanging="284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EB0B7D" w:rsidRPr="00EB0B7D" w:rsidRDefault="00323A27" w:rsidP="00323A27">
      <w:pPr>
        <w:tabs>
          <w:tab w:val="num" w:pos="284"/>
        </w:tabs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             </w:t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>WYKONAWCA</w:t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 xml:space="preserve">                  </w:t>
      </w:r>
      <w:r w:rsidR="00EB0B7D" w:rsidRPr="00EB0B7D">
        <w:rPr>
          <w:rFonts w:asciiTheme="majorHAnsi" w:hAnsiTheme="majorHAnsi"/>
          <w:b/>
          <w:bCs/>
          <w:sz w:val="20"/>
          <w:szCs w:val="20"/>
        </w:rPr>
        <w:t>ZAMAWIAJĄCY</w:t>
      </w:r>
    </w:p>
    <w:p w:rsidR="00EB0B7D" w:rsidRPr="00EB0B7D" w:rsidRDefault="00EB0B7D" w:rsidP="00EB0B7D">
      <w:pPr>
        <w:rPr>
          <w:rFonts w:asciiTheme="majorHAnsi" w:hAnsiTheme="majorHAnsi"/>
          <w:sz w:val="20"/>
          <w:szCs w:val="20"/>
        </w:rPr>
      </w:pPr>
    </w:p>
    <w:p w:rsidR="00EB0B7D" w:rsidRPr="00EB0B7D" w:rsidRDefault="00EB0B7D" w:rsidP="00EB0B7D">
      <w:pPr>
        <w:rPr>
          <w:sz w:val="22"/>
        </w:rPr>
      </w:pP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3A3894" w:rsidRDefault="003A3894" w:rsidP="006B40A5">
      <w:pPr>
        <w:jc w:val="center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:rsidR="006B40A5" w:rsidRPr="002B463F" w:rsidRDefault="006B40A5" w:rsidP="00082D50">
      <w:pPr>
        <w:tabs>
          <w:tab w:val="num" w:pos="284"/>
        </w:tabs>
        <w:rPr>
          <w:rFonts w:asciiTheme="majorHAnsi" w:hAnsiTheme="majorHAnsi"/>
          <w:b/>
          <w:sz w:val="20"/>
          <w:szCs w:val="20"/>
        </w:rPr>
      </w:pPr>
    </w:p>
    <w:sectPr w:rsidR="006B40A5" w:rsidRPr="002B463F" w:rsidSect="00DF2B1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E9" w:rsidRDefault="00406DE9">
      <w:r>
        <w:separator/>
      </w:r>
    </w:p>
  </w:endnote>
  <w:endnote w:type="continuationSeparator" w:id="0">
    <w:p w:rsidR="00406DE9" w:rsidRDefault="0040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TE1FA5458t00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E9" w:rsidRDefault="00406DE9" w:rsidP="00DF2B14">
    <w:pPr>
      <w:pStyle w:val="Stopka"/>
      <w:jc w:val="right"/>
      <w:rPr>
        <w:rFonts w:ascii="Arial Narrow" w:hAnsi="Arial Narrow"/>
        <w:sz w:val="20"/>
        <w:szCs w:val="20"/>
      </w:rPr>
    </w:pPr>
  </w:p>
  <w:p w:rsidR="00406DE9" w:rsidRPr="00EA4AEC" w:rsidRDefault="00406DE9" w:rsidP="00DF2B14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3" name="Obraz 3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E9" w:rsidRDefault="00406DE9">
    <w:pPr>
      <w:pStyle w:val="Stopka"/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E9" w:rsidRDefault="00406DE9">
      <w:r>
        <w:separator/>
      </w:r>
    </w:p>
  </w:footnote>
  <w:footnote w:type="continuationSeparator" w:id="0">
    <w:p w:rsidR="00406DE9" w:rsidRDefault="00406DE9">
      <w:r>
        <w:continuationSeparator/>
      </w:r>
    </w:p>
  </w:footnote>
  <w:footnote w:id="1">
    <w:p w:rsidR="00406DE9" w:rsidRPr="000C20D5" w:rsidRDefault="00406DE9" w:rsidP="006B40A5">
      <w:pPr>
        <w:pStyle w:val="Tekstprzypisudolnego"/>
        <w:rPr>
          <w:rFonts w:ascii="Cambria" w:hAnsi="Cambria"/>
          <w:sz w:val="16"/>
          <w:szCs w:val="16"/>
        </w:rPr>
      </w:pPr>
      <w:r w:rsidRPr="000C20D5">
        <w:rPr>
          <w:rStyle w:val="Odwoanieprzypisudolnego"/>
          <w:rFonts w:ascii="Cambria" w:hAnsi="Cambria"/>
          <w:sz w:val="16"/>
          <w:szCs w:val="16"/>
        </w:rPr>
        <w:footnoteRef/>
      </w:r>
      <w:r w:rsidRPr="000C20D5">
        <w:rPr>
          <w:rFonts w:ascii="Cambria" w:hAnsi="Cambria"/>
          <w:sz w:val="16"/>
          <w:szCs w:val="16"/>
        </w:rPr>
        <w:t xml:space="preserve"> niepotrzebne skreślić</w:t>
      </w:r>
    </w:p>
  </w:footnote>
  <w:footnote w:id="2">
    <w:p w:rsidR="00406DE9" w:rsidRPr="000C20D5" w:rsidRDefault="00406DE9" w:rsidP="006B40A5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0C20D5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0C20D5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:rsidR="00406DE9" w:rsidRPr="000C20D5" w:rsidRDefault="00406DE9" w:rsidP="006B40A5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0C20D5">
        <w:rPr>
          <w:rFonts w:asciiTheme="majorHAnsi" w:hAnsiTheme="majorHAnsi"/>
          <w:sz w:val="16"/>
          <w:szCs w:val="16"/>
          <w:vertAlign w:val="superscript"/>
        </w:rPr>
        <w:footnoteRef/>
      </w:r>
      <w:r w:rsidRPr="000C20D5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E9" w:rsidRPr="00CE11F3" w:rsidRDefault="00406DE9" w:rsidP="00CE11F3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5759450" cy="760323"/>
          <wp:effectExtent l="19050" t="0" r="0" b="0"/>
          <wp:docPr id="2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0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E9" w:rsidRPr="000E50BD" w:rsidRDefault="00406DE9" w:rsidP="000E50BD">
    <w:pPr>
      <w:pStyle w:val="Nagwek"/>
      <w:jc w:val="right"/>
      <w:rPr>
        <w:rFonts w:ascii="Verdana" w:hAnsi="Verdana"/>
        <w:b/>
        <w:sz w:val="14"/>
        <w:szCs w:val="14"/>
      </w:rPr>
    </w:pPr>
    <w:r>
      <w:rPr>
        <w:noProof/>
        <w:lang w:eastAsia="pl-PL"/>
      </w:rPr>
      <w:drawing>
        <wp:inline distT="0" distB="0" distL="0" distR="0">
          <wp:extent cx="5759450" cy="760323"/>
          <wp:effectExtent l="19050" t="0" r="0" b="0"/>
          <wp:docPr id="4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0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AB0FDD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AF1AE7F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76033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A"/>
    <w:multiLevelType w:val="singleLevel"/>
    <w:tmpl w:val="18E8FCD8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0"/>
        <w:szCs w:val="20"/>
      </w:rPr>
    </w:lvl>
  </w:abstractNum>
  <w:abstractNum w:abstractNumId="4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6">
    <w:nsid w:val="03E33B94"/>
    <w:multiLevelType w:val="hybridMultilevel"/>
    <w:tmpl w:val="98C2E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E7022E"/>
    <w:multiLevelType w:val="hybridMultilevel"/>
    <w:tmpl w:val="20DAC6BC"/>
    <w:lvl w:ilvl="0" w:tplc="CCC0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0218DF"/>
    <w:multiLevelType w:val="hybridMultilevel"/>
    <w:tmpl w:val="A07E84D0"/>
    <w:lvl w:ilvl="0" w:tplc="2806BF3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F237B"/>
    <w:multiLevelType w:val="hybridMultilevel"/>
    <w:tmpl w:val="97F2B3C8"/>
    <w:lvl w:ilvl="0" w:tplc="34A4E388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974622"/>
    <w:multiLevelType w:val="hybridMultilevel"/>
    <w:tmpl w:val="D096C868"/>
    <w:lvl w:ilvl="0" w:tplc="F842BC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17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BE5524"/>
    <w:multiLevelType w:val="hybridMultilevel"/>
    <w:tmpl w:val="23A2705A"/>
    <w:lvl w:ilvl="0" w:tplc="D9F63F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CFB2EF9"/>
    <w:multiLevelType w:val="hybridMultilevel"/>
    <w:tmpl w:val="B2C8220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3E3C3CC4"/>
    <w:multiLevelType w:val="hybridMultilevel"/>
    <w:tmpl w:val="B70011A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3E5D2B68"/>
    <w:multiLevelType w:val="hybridMultilevel"/>
    <w:tmpl w:val="4BC887B6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95455"/>
    <w:multiLevelType w:val="hybridMultilevel"/>
    <w:tmpl w:val="47CA82B0"/>
    <w:lvl w:ilvl="0" w:tplc="AEC42EB0">
      <w:start w:val="1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8A72A2"/>
    <w:multiLevelType w:val="hybridMultilevel"/>
    <w:tmpl w:val="8B90A8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C244EEA">
      <w:start w:val="1"/>
      <w:numFmt w:val="decimal"/>
      <w:lvlText w:val="%4."/>
      <w:lvlJc w:val="left"/>
      <w:pPr>
        <w:ind w:left="252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4C227AF6"/>
    <w:multiLevelType w:val="hybridMultilevel"/>
    <w:tmpl w:val="FB5233E2"/>
    <w:lvl w:ilvl="0" w:tplc="B344E39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724DE6"/>
    <w:multiLevelType w:val="hybridMultilevel"/>
    <w:tmpl w:val="27566A1E"/>
    <w:lvl w:ilvl="0" w:tplc="982446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BB7485F"/>
    <w:multiLevelType w:val="hybridMultilevel"/>
    <w:tmpl w:val="89E0BC88"/>
    <w:lvl w:ilvl="0" w:tplc="24D442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C93FB6"/>
    <w:multiLevelType w:val="hybridMultilevel"/>
    <w:tmpl w:val="7CCAD23C"/>
    <w:lvl w:ilvl="0" w:tplc="D52691EE">
      <w:start w:val="1"/>
      <w:numFmt w:val="decimal"/>
      <w:lvlText w:val="%1)"/>
      <w:lvlJc w:val="left"/>
      <w:pPr>
        <w:ind w:left="50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>
    <w:nsid w:val="5E8C5DE3"/>
    <w:multiLevelType w:val="hybridMultilevel"/>
    <w:tmpl w:val="C4B8812A"/>
    <w:lvl w:ilvl="0" w:tplc="8C168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EA93D21"/>
    <w:multiLevelType w:val="hybridMultilevel"/>
    <w:tmpl w:val="98C2E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6C537AF5"/>
    <w:multiLevelType w:val="hybridMultilevel"/>
    <w:tmpl w:val="10AC0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4F3C2E"/>
    <w:multiLevelType w:val="hybridMultilevel"/>
    <w:tmpl w:val="98C2E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DB12D4"/>
    <w:multiLevelType w:val="hybridMultilevel"/>
    <w:tmpl w:val="F4B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015BD"/>
    <w:multiLevelType w:val="hybridMultilevel"/>
    <w:tmpl w:val="50403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9" w:hanging="360"/>
      </w:pPr>
    </w:lvl>
    <w:lvl w:ilvl="2" w:tplc="0415001B" w:tentative="1">
      <w:start w:val="1"/>
      <w:numFmt w:val="lowerRoman"/>
      <w:lvlText w:val="%3."/>
      <w:lvlJc w:val="right"/>
      <w:pPr>
        <w:ind w:left="6489" w:hanging="180"/>
      </w:pPr>
    </w:lvl>
    <w:lvl w:ilvl="3" w:tplc="0415000F" w:tentative="1">
      <w:start w:val="1"/>
      <w:numFmt w:val="decimal"/>
      <w:lvlText w:val="%4."/>
      <w:lvlJc w:val="left"/>
      <w:pPr>
        <w:ind w:left="7209" w:hanging="360"/>
      </w:pPr>
    </w:lvl>
    <w:lvl w:ilvl="4" w:tplc="04150019" w:tentative="1">
      <w:start w:val="1"/>
      <w:numFmt w:val="lowerLetter"/>
      <w:lvlText w:val="%5."/>
      <w:lvlJc w:val="left"/>
      <w:pPr>
        <w:ind w:left="7929" w:hanging="360"/>
      </w:pPr>
    </w:lvl>
    <w:lvl w:ilvl="5" w:tplc="0415001B" w:tentative="1">
      <w:start w:val="1"/>
      <w:numFmt w:val="lowerRoman"/>
      <w:lvlText w:val="%6."/>
      <w:lvlJc w:val="right"/>
      <w:pPr>
        <w:ind w:left="8649" w:hanging="180"/>
      </w:pPr>
    </w:lvl>
    <w:lvl w:ilvl="6" w:tplc="0415000F" w:tentative="1">
      <w:start w:val="1"/>
      <w:numFmt w:val="decimal"/>
      <w:lvlText w:val="%7."/>
      <w:lvlJc w:val="left"/>
      <w:pPr>
        <w:ind w:left="9369" w:hanging="360"/>
      </w:pPr>
    </w:lvl>
    <w:lvl w:ilvl="7" w:tplc="04150019" w:tentative="1">
      <w:start w:val="1"/>
      <w:numFmt w:val="lowerLetter"/>
      <w:lvlText w:val="%8."/>
      <w:lvlJc w:val="left"/>
      <w:pPr>
        <w:ind w:left="10089" w:hanging="360"/>
      </w:pPr>
    </w:lvl>
    <w:lvl w:ilvl="8" w:tplc="0415001B" w:tentative="1">
      <w:start w:val="1"/>
      <w:numFmt w:val="lowerRoman"/>
      <w:lvlText w:val="%9."/>
      <w:lvlJc w:val="right"/>
      <w:pPr>
        <w:ind w:left="10809" w:hanging="180"/>
      </w:pPr>
    </w:lvl>
  </w:abstractNum>
  <w:num w:numId="1">
    <w:abstractNumId w:val="19"/>
  </w:num>
  <w:num w:numId="2">
    <w:abstractNumId w:val="20"/>
  </w:num>
  <w:num w:numId="3">
    <w:abstractNumId w:val="33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39"/>
  </w:num>
  <w:num w:numId="8">
    <w:abstractNumId w:val="42"/>
  </w:num>
  <w:num w:numId="9">
    <w:abstractNumId w:val="11"/>
  </w:num>
  <w:num w:numId="10">
    <w:abstractNumId w:val="14"/>
  </w:num>
  <w:num w:numId="11">
    <w:abstractNumId w:val="23"/>
  </w:num>
  <w:num w:numId="12">
    <w:abstractNumId w:val="17"/>
  </w:num>
  <w:num w:numId="13">
    <w:abstractNumId w:val="7"/>
  </w:num>
  <w:num w:numId="14">
    <w:abstractNumId w:val="10"/>
  </w:num>
  <w:num w:numId="15">
    <w:abstractNumId w:val="28"/>
  </w:num>
  <w:num w:numId="16">
    <w:abstractNumId w:val="30"/>
  </w:num>
  <w:num w:numId="17">
    <w:abstractNumId w:val="36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3"/>
  </w:num>
  <w:num w:numId="22">
    <w:abstractNumId w:val="37"/>
  </w:num>
  <w:num w:numId="23">
    <w:abstractNumId w:val="15"/>
  </w:num>
  <w:num w:numId="24">
    <w:abstractNumId w:val="44"/>
  </w:num>
  <w:num w:numId="25">
    <w:abstractNumId w:val="4"/>
  </w:num>
  <w:num w:numId="26">
    <w:abstractNumId w:val="41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</w:num>
  <w:num w:numId="29">
    <w:abstractNumId w:val="40"/>
  </w:num>
  <w:num w:numId="30">
    <w:abstractNumId w:val="13"/>
  </w:num>
  <w:num w:numId="31">
    <w:abstractNumId w:val="1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6"/>
  </w:num>
  <w:num w:numId="35">
    <w:abstractNumId w:val="29"/>
  </w:num>
  <w:num w:numId="36">
    <w:abstractNumId w:val="12"/>
  </w:num>
  <w:num w:numId="37">
    <w:abstractNumId w:val="9"/>
  </w:num>
  <w:num w:numId="38">
    <w:abstractNumId w:val="46"/>
  </w:num>
  <w:num w:numId="39">
    <w:abstractNumId w:val="27"/>
  </w:num>
  <w:num w:numId="40">
    <w:abstractNumId w:val="38"/>
  </w:num>
  <w:num w:numId="41">
    <w:abstractNumId w:val="45"/>
  </w:num>
  <w:num w:numId="42">
    <w:abstractNumId w:val="32"/>
  </w:num>
  <w:num w:numId="43">
    <w:abstractNumId w:val="6"/>
  </w:num>
  <w:num w:numId="44">
    <w:abstractNumId w:val="43"/>
  </w:num>
  <w:num w:numId="45">
    <w:abstractNumId w:val="25"/>
  </w:num>
  <w:num w:numId="46">
    <w:abstractNumId w:val="2"/>
  </w:num>
  <w:num w:numId="47">
    <w:abstractNumId w:val="1"/>
  </w:num>
  <w:num w:numId="48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602"/>
    <w:rsid w:val="0000093E"/>
    <w:rsid w:val="0000254E"/>
    <w:rsid w:val="00004947"/>
    <w:rsid w:val="000058D3"/>
    <w:rsid w:val="00011FB4"/>
    <w:rsid w:val="0001585B"/>
    <w:rsid w:val="00015949"/>
    <w:rsid w:val="00016602"/>
    <w:rsid w:val="00017082"/>
    <w:rsid w:val="000226F7"/>
    <w:rsid w:val="00023236"/>
    <w:rsid w:val="00023CC6"/>
    <w:rsid w:val="00024AE0"/>
    <w:rsid w:val="00024D7E"/>
    <w:rsid w:val="00025990"/>
    <w:rsid w:val="0002742B"/>
    <w:rsid w:val="000278E3"/>
    <w:rsid w:val="00027ECC"/>
    <w:rsid w:val="00034446"/>
    <w:rsid w:val="00034E8C"/>
    <w:rsid w:val="00035F2A"/>
    <w:rsid w:val="000362A4"/>
    <w:rsid w:val="0003754E"/>
    <w:rsid w:val="0004342E"/>
    <w:rsid w:val="0004353B"/>
    <w:rsid w:val="00052159"/>
    <w:rsid w:val="00056D7B"/>
    <w:rsid w:val="00062C1E"/>
    <w:rsid w:val="000649DE"/>
    <w:rsid w:val="00064BC0"/>
    <w:rsid w:val="00064ED1"/>
    <w:rsid w:val="000651E1"/>
    <w:rsid w:val="000665EF"/>
    <w:rsid w:val="000725B7"/>
    <w:rsid w:val="00073371"/>
    <w:rsid w:val="000759E2"/>
    <w:rsid w:val="00081409"/>
    <w:rsid w:val="00082179"/>
    <w:rsid w:val="000821EC"/>
    <w:rsid w:val="00082D50"/>
    <w:rsid w:val="00083B36"/>
    <w:rsid w:val="00083F4F"/>
    <w:rsid w:val="0008476A"/>
    <w:rsid w:val="00085E2F"/>
    <w:rsid w:val="0009156B"/>
    <w:rsid w:val="0009294D"/>
    <w:rsid w:val="00093759"/>
    <w:rsid w:val="0009498B"/>
    <w:rsid w:val="00094C74"/>
    <w:rsid w:val="00094FD9"/>
    <w:rsid w:val="000A1579"/>
    <w:rsid w:val="000A3355"/>
    <w:rsid w:val="000A33B6"/>
    <w:rsid w:val="000A789D"/>
    <w:rsid w:val="000B175E"/>
    <w:rsid w:val="000B63D7"/>
    <w:rsid w:val="000C20D5"/>
    <w:rsid w:val="000C2D0C"/>
    <w:rsid w:val="000C6FA2"/>
    <w:rsid w:val="000C7742"/>
    <w:rsid w:val="000E078D"/>
    <w:rsid w:val="000E50BD"/>
    <w:rsid w:val="000F3905"/>
    <w:rsid w:val="000F7692"/>
    <w:rsid w:val="00101C00"/>
    <w:rsid w:val="001036A5"/>
    <w:rsid w:val="001069DE"/>
    <w:rsid w:val="001073EB"/>
    <w:rsid w:val="001112F6"/>
    <w:rsid w:val="00112310"/>
    <w:rsid w:val="0011232F"/>
    <w:rsid w:val="001132EA"/>
    <w:rsid w:val="00116C66"/>
    <w:rsid w:val="00120DBB"/>
    <w:rsid w:val="00124F5C"/>
    <w:rsid w:val="001303B5"/>
    <w:rsid w:val="00132C89"/>
    <w:rsid w:val="00133FF3"/>
    <w:rsid w:val="0013425E"/>
    <w:rsid w:val="001423A7"/>
    <w:rsid w:val="00145AB1"/>
    <w:rsid w:val="0015074C"/>
    <w:rsid w:val="00150AD3"/>
    <w:rsid w:val="00154FEA"/>
    <w:rsid w:val="0015527F"/>
    <w:rsid w:val="001564F0"/>
    <w:rsid w:val="00161E35"/>
    <w:rsid w:val="0016315A"/>
    <w:rsid w:val="00164AEE"/>
    <w:rsid w:val="00164C9F"/>
    <w:rsid w:val="0016692B"/>
    <w:rsid w:val="001713BF"/>
    <w:rsid w:val="0017293D"/>
    <w:rsid w:val="00176488"/>
    <w:rsid w:val="00180E70"/>
    <w:rsid w:val="00182DB3"/>
    <w:rsid w:val="00184A11"/>
    <w:rsid w:val="0018782A"/>
    <w:rsid w:val="0019059D"/>
    <w:rsid w:val="00193D13"/>
    <w:rsid w:val="00193DB5"/>
    <w:rsid w:val="0019431C"/>
    <w:rsid w:val="00194BED"/>
    <w:rsid w:val="0019560E"/>
    <w:rsid w:val="001964C6"/>
    <w:rsid w:val="00197106"/>
    <w:rsid w:val="001A2BC9"/>
    <w:rsid w:val="001A33C6"/>
    <w:rsid w:val="001A4BED"/>
    <w:rsid w:val="001B1515"/>
    <w:rsid w:val="001B377B"/>
    <w:rsid w:val="001C51B9"/>
    <w:rsid w:val="001C51FE"/>
    <w:rsid w:val="001C625D"/>
    <w:rsid w:val="001D267D"/>
    <w:rsid w:val="001D2FF7"/>
    <w:rsid w:val="001D5736"/>
    <w:rsid w:val="001D5AD1"/>
    <w:rsid w:val="001D61B6"/>
    <w:rsid w:val="001D77C5"/>
    <w:rsid w:val="001F0BE1"/>
    <w:rsid w:val="001F17F5"/>
    <w:rsid w:val="001F1A28"/>
    <w:rsid w:val="001F2952"/>
    <w:rsid w:val="00200A42"/>
    <w:rsid w:val="0020747D"/>
    <w:rsid w:val="0021074B"/>
    <w:rsid w:val="00211BD2"/>
    <w:rsid w:val="00214102"/>
    <w:rsid w:val="00216E2E"/>
    <w:rsid w:val="002229AE"/>
    <w:rsid w:val="00224A55"/>
    <w:rsid w:val="0022512F"/>
    <w:rsid w:val="002255CA"/>
    <w:rsid w:val="0023120F"/>
    <w:rsid w:val="002337C1"/>
    <w:rsid w:val="002346F1"/>
    <w:rsid w:val="0023581E"/>
    <w:rsid w:val="00236220"/>
    <w:rsid w:val="00245040"/>
    <w:rsid w:val="00245BE5"/>
    <w:rsid w:val="00254A01"/>
    <w:rsid w:val="00254AAD"/>
    <w:rsid w:val="00256872"/>
    <w:rsid w:val="00261475"/>
    <w:rsid w:val="00264605"/>
    <w:rsid w:val="002649DA"/>
    <w:rsid w:val="00264C89"/>
    <w:rsid w:val="002653D7"/>
    <w:rsid w:val="002668FA"/>
    <w:rsid w:val="00272722"/>
    <w:rsid w:val="00273241"/>
    <w:rsid w:val="00280E06"/>
    <w:rsid w:val="00282DB9"/>
    <w:rsid w:val="002834A5"/>
    <w:rsid w:val="00284177"/>
    <w:rsid w:val="0028472A"/>
    <w:rsid w:val="00284FD1"/>
    <w:rsid w:val="002860F0"/>
    <w:rsid w:val="00286967"/>
    <w:rsid w:val="00286FD8"/>
    <w:rsid w:val="00287428"/>
    <w:rsid w:val="002949F3"/>
    <w:rsid w:val="002950B0"/>
    <w:rsid w:val="0029616F"/>
    <w:rsid w:val="002A0649"/>
    <w:rsid w:val="002A0CEC"/>
    <w:rsid w:val="002A19EB"/>
    <w:rsid w:val="002A27A4"/>
    <w:rsid w:val="002A2ECA"/>
    <w:rsid w:val="002A581F"/>
    <w:rsid w:val="002A5B22"/>
    <w:rsid w:val="002A7BBF"/>
    <w:rsid w:val="002B089A"/>
    <w:rsid w:val="002B10EE"/>
    <w:rsid w:val="002B3401"/>
    <w:rsid w:val="002B463F"/>
    <w:rsid w:val="002B52F4"/>
    <w:rsid w:val="002C250F"/>
    <w:rsid w:val="002C3FB8"/>
    <w:rsid w:val="002C527C"/>
    <w:rsid w:val="002C54FC"/>
    <w:rsid w:val="002C7DC7"/>
    <w:rsid w:val="002D2DC1"/>
    <w:rsid w:val="002D3385"/>
    <w:rsid w:val="002D6A2E"/>
    <w:rsid w:val="002E1704"/>
    <w:rsid w:val="002E2D5B"/>
    <w:rsid w:val="002E38F8"/>
    <w:rsid w:val="002E4EAE"/>
    <w:rsid w:val="002E5CD9"/>
    <w:rsid w:val="002E713E"/>
    <w:rsid w:val="002F058A"/>
    <w:rsid w:val="002F1ABB"/>
    <w:rsid w:val="002F20AD"/>
    <w:rsid w:val="002F47D1"/>
    <w:rsid w:val="002F6504"/>
    <w:rsid w:val="0030101C"/>
    <w:rsid w:val="0030308F"/>
    <w:rsid w:val="0030389C"/>
    <w:rsid w:val="00303DD8"/>
    <w:rsid w:val="00305535"/>
    <w:rsid w:val="00306F20"/>
    <w:rsid w:val="003117AD"/>
    <w:rsid w:val="00315E94"/>
    <w:rsid w:val="00317B07"/>
    <w:rsid w:val="00321445"/>
    <w:rsid w:val="00323A27"/>
    <w:rsid w:val="00325391"/>
    <w:rsid w:val="00332BD8"/>
    <w:rsid w:val="0033306B"/>
    <w:rsid w:val="003362BE"/>
    <w:rsid w:val="003363DE"/>
    <w:rsid w:val="00336C5F"/>
    <w:rsid w:val="00340F9E"/>
    <w:rsid w:val="00345381"/>
    <w:rsid w:val="003537D9"/>
    <w:rsid w:val="003558BF"/>
    <w:rsid w:val="00356FFC"/>
    <w:rsid w:val="003638AE"/>
    <w:rsid w:val="0036468D"/>
    <w:rsid w:val="0036529B"/>
    <w:rsid w:val="003721F9"/>
    <w:rsid w:val="00374AE0"/>
    <w:rsid w:val="003761D7"/>
    <w:rsid w:val="00381BA6"/>
    <w:rsid w:val="00381C92"/>
    <w:rsid w:val="003859FA"/>
    <w:rsid w:val="003868AA"/>
    <w:rsid w:val="00386C81"/>
    <w:rsid w:val="003873C1"/>
    <w:rsid w:val="003901D0"/>
    <w:rsid w:val="00390E45"/>
    <w:rsid w:val="003924AC"/>
    <w:rsid w:val="0039315D"/>
    <w:rsid w:val="003962CE"/>
    <w:rsid w:val="003A0E62"/>
    <w:rsid w:val="003A2AC3"/>
    <w:rsid w:val="003A3894"/>
    <w:rsid w:val="003B0752"/>
    <w:rsid w:val="003B0EA9"/>
    <w:rsid w:val="003B3240"/>
    <w:rsid w:val="003B64DB"/>
    <w:rsid w:val="003C0C19"/>
    <w:rsid w:val="003C2814"/>
    <w:rsid w:val="003C45D0"/>
    <w:rsid w:val="003C7973"/>
    <w:rsid w:val="003C7F14"/>
    <w:rsid w:val="003D0FC7"/>
    <w:rsid w:val="003D1DD4"/>
    <w:rsid w:val="003E5CBF"/>
    <w:rsid w:val="003E6162"/>
    <w:rsid w:val="003E6565"/>
    <w:rsid w:val="003E76D3"/>
    <w:rsid w:val="003E79FC"/>
    <w:rsid w:val="003E7AD6"/>
    <w:rsid w:val="003F18F5"/>
    <w:rsid w:val="003F42FB"/>
    <w:rsid w:val="003F4D72"/>
    <w:rsid w:val="003F65E7"/>
    <w:rsid w:val="0040079B"/>
    <w:rsid w:val="00403648"/>
    <w:rsid w:val="00403F12"/>
    <w:rsid w:val="00406DE9"/>
    <w:rsid w:val="004079BA"/>
    <w:rsid w:val="004160D5"/>
    <w:rsid w:val="00417073"/>
    <w:rsid w:val="00417EEA"/>
    <w:rsid w:val="004212ED"/>
    <w:rsid w:val="00421ADC"/>
    <w:rsid w:val="004276B9"/>
    <w:rsid w:val="00427C30"/>
    <w:rsid w:val="004300CD"/>
    <w:rsid w:val="004406AE"/>
    <w:rsid w:val="004408FF"/>
    <w:rsid w:val="00441C7B"/>
    <w:rsid w:val="00443B61"/>
    <w:rsid w:val="00445A29"/>
    <w:rsid w:val="00451F80"/>
    <w:rsid w:val="00454335"/>
    <w:rsid w:val="0046205D"/>
    <w:rsid w:val="004630FE"/>
    <w:rsid w:val="004643F9"/>
    <w:rsid w:val="00464D38"/>
    <w:rsid w:val="004674B7"/>
    <w:rsid w:val="0046771F"/>
    <w:rsid w:val="00467A77"/>
    <w:rsid w:val="00470027"/>
    <w:rsid w:val="00481951"/>
    <w:rsid w:val="00482486"/>
    <w:rsid w:val="00484B00"/>
    <w:rsid w:val="0048519B"/>
    <w:rsid w:val="004851CE"/>
    <w:rsid w:val="00485928"/>
    <w:rsid w:val="0049444B"/>
    <w:rsid w:val="00495925"/>
    <w:rsid w:val="004A06C2"/>
    <w:rsid w:val="004A0EDC"/>
    <w:rsid w:val="004A1A21"/>
    <w:rsid w:val="004A1E89"/>
    <w:rsid w:val="004A3F5C"/>
    <w:rsid w:val="004A446B"/>
    <w:rsid w:val="004A7CD8"/>
    <w:rsid w:val="004C0157"/>
    <w:rsid w:val="004C5F53"/>
    <w:rsid w:val="004C6428"/>
    <w:rsid w:val="004D48CF"/>
    <w:rsid w:val="004D59A5"/>
    <w:rsid w:val="004D7AC5"/>
    <w:rsid w:val="004E1FD5"/>
    <w:rsid w:val="004E22E6"/>
    <w:rsid w:val="004E77BD"/>
    <w:rsid w:val="004F38F7"/>
    <w:rsid w:val="005037C5"/>
    <w:rsid w:val="00505FCA"/>
    <w:rsid w:val="00510951"/>
    <w:rsid w:val="00510A7B"/>
    <w:rsid w:val="005137BB"/>
    <w:rsid w:val="00515052"/>
    <w:rsid w:val="00515E44"/>
    <w:rsid w:val="0052104A"/>
    <w:rsid w:val="00521C90"/>
    <w:rsid w:val="005233F7"/>
    <w:rsid w:val="0052375C"/>
    <w:rsid w:val="005258D0"/>
    <w:rsid w:val="0052680A"/>
    <w:rsid w:val="00527B11"/>
    <w:rsid w:val="00534D1E"/>
    <w:rsid w:val="005352F3"/>
    <w:rsid w:val="00542352"/>
    <w:rsid w:val="0054260B"/>
    <w:rsid w:val="00547CE0"/>
    <w:rsid w:val="005502DD"/>
    <w:rsid w:val="005505B1"/>
    <w:rsid w:val="00552D90"/>
    <w:rsid w:val="00553525"/>
    <w:rsid w:val="0055442A"/>
    <w:rsid w:val="005607B9"/>
    <w:rsid w:val="00560F51"/>
    <w:rsid w:val="0056157A"/>
    <w:rsid w:val="00563E58"/>
    <w:rsid w:val="00566386"/>
    <w:rsid w:val="0057162E"/>
    <w:rsid w:val="00576BC0"/>
    <w:rsid w:val="00581ED4"/>
    <w:rsid w:val="00581FD2"/>
    <w:rsid w:val="00581FEC"/>
    <w:rsid w:val="00590239"/>
    <w:rsid w:val="005926B9"/>
    <w:rsid w:val="005940CF"/>
    <w:rsid w:val="00594227"/>
    <w:rsid w:val="00596B33"/>
    <w:rsid w:val="00597350"/>
    <w:rsid w:val="005A1980"/>
    <w:rsid w:val="005A340C"/>
    <w:rsid w:val="005A5BE2"/>
    <w:rsid w:val="005A6811"/>
    <w:rsid w:val="005A78F2"/>
    <w:rsid w:val="005B6BC8"/>
    <w:rsid w:val="005C0497"/>
    <w:rsid w:val="005C0ABB"/>
    <w:rsid w:val="005C5DC8"/>
    <w:rsid w:val="005D29EB"/>
    <w:rsid w:val="005D3490"/>
    <w:rsid w:val="005D476E"/>
    <w:rsid w:val="005D47AF"/>
    <w:rsid w:val="005D53C0"/>
    <w:rsid w:val="005E2B53"/>
    <w:rsid w:val="005E2C59"/>
    <w:rsid w:val="005E53A7"/>
    <w:rsid w:val="005F017B"/>
    <w:rsid w:val="005F1490"/>
    <w:rsid w:val="005F24AC"/>
    <w:rsid w:val="005F26A6"/>
    <w:rsid w:val="005F31D5"/>
    <w:rsid w:val="005F6F95"/>
    <w:rsid w:val="005F740B"/>
    <w:rsid w:val="006021AB"/>
    <w:rsid w:val="006030BA"/>
    <w:rsid w:val="0060709B"/>
    <w:rsid w:val="0060780D"/>
    <w:rsid w:val="00610F84"/>
    <w:rsid w:val="00611BD5"/>
    <w:rsid w:val="0061742A"/>
    <w:rsid w:val="00617AC1"/>
    <w:rsid w:val="006206C2"/>
    <w:rsid w:val="00620855"/>
    <w:rsid w:val="0062152F"/>
    <w:rsid w:val="006239B2"/>
    <w:rsid w:val="00625F23"/>
    <w:rsid w:val="0062665E"/>
    <w:rsid w:val="00627B3F"/>
    <w:rsid w:val="0063492C"/>
    <w:rsid w:val="006355E3"/>
    <w:rsid w:val="0063732A"/>
    <w:rsid w:val="00640741"/>
    <w:rsid w:val="00642009"/>
    <w:rsid w:val="00642E1B"/>
    <w:rsid w:val="006520C4"/>
    <w:rsid w:val="006523EF"/>
    <w:rsid w:val="0065475E"/>
    <w:rsid w:val="00655994"/>
    <w:rsid w:val="00657C2F"/>
    <w:rsid w:val="00660B38"/>
    <w:rsid w:val="00663E5C"/>
    <w:rsid w:val="006676AC"/>
    <w:rsid w:val="00671415"/>
    <w:rsid w:val="00673789"/>
    <w:rsid w:val="00677773"/>
    <w:rsid w:val="00677A5A"/>
    <w:rsid w:val="00681F2F"/>
    <w:rsid w:val="00682AC3"/>
    <w:rsid w:val="006831FD"/>
    <w:rsid w:val="0069039F"/>
    <w:rsid w:val="00690E42"/>
    <w:rsid w:val="00695D90"/>
    <w:rsid w:val="00696126"/>
    <w:rsid w:val="00697C40"/>
    <w:rsid w:val="006A05AF"/>
    <w:rsid w:val="006A08D1"/>
    <w:rsid w:val="006A0924"/>
    <w:rsid w:val="006A1C42"/>
    <w:rsid w:val="006A2175"/>
    <w:rsid w:val="006A427A"/>
    <w:rsid w:val="006A56CA"/>
    <w:rsid w:val="006B2FB9"/>
    <w:rsid w:val="006B40A5"/>
    <w:rsid w:val="006B5662"/>
    <w:rsid w:val="006B67EF"/>
    <w:rsid w:val="006C2F10"/>
    <w:rsid w:val="006C3A6F"/>
    <w:rsid w:val="006D02E4"/>
    <w:rsid w:val="006D2055"/>
    <w:rsid w:val="006D3A28"/>
    <w:rsid w:val="006D608D"/>
    <w:rsid w:val="006D610F"/>
    <w:rsid w:val="006D6344"/>
    <w:rsid w:val="006E2E7D"/>
    <w:rsid w:val="006E4770"/>
    <w:rsid w:val="006E5597"/>
    <w:rsid w:val="006E65B7"/>
    <w:rsid w:val="006F2812"/>
    <w:rsid w:val="006F4B13"/>
    <w:rsid w:val="0070146E"/>
    <w:rsid w:val="0070321A"/>
    <w:rsid w:val="00703D28"/>
    <w:rsid w:val="007046D3"/>
    <w:rsid w:val="00705343"/>
    <w:rsid w:val="00707497"/>
    <w:rsid w:val="00707929"/>
    <w:rsid w:val="00712E40"/>
    <w:rsid w:val="007152D7"/>
    <w:rsid w:val="0071577F"/>
    <w:rsid w:val="00717B01"/>
    <w:rsid w:val="00721507"/>
    <w:rsid w:val="00721974"/>
    <w:rsid w:val="00722B79"/>
    <w:rsid w:val="00723452"/>
    <w:rsid w:val="007263AA"/>
    <w:rsid w:val="00733385"/>
    <w:rsid w:val="00734A22"/>
    <w:rsid w:val="00741118"/>
    <w:rsid w:val="00741DD0"/>
    <w:rsid w:val="00746ACD"/>
    <w:rsid w:val="00747799"/>
    <w:rsid w:val="0075004E"/>
    <w:rsid w:val="00751183"/>
    <w:rsid w:val="00753D3B"/>
    <w:rsid w:val="00760420"/>
    <w:rsid w:val="00760CEB"/>
    <w:rsid w:val="0076798C"/>
    <w:rsid w:val="007708B9"/>
    <w:rsid w:val="00777666"/>
    <w:rsid w:val="007803D0"/>
    <w:rsid w:val="00781C87"/>
    <w:rsid w:val="00782011"/>
    <w:rsid w:val="00782FAB"/>
    <w:rsid w:val="00785CB0"/>
    <w:rsid w:val="0078738B"/>
    <w:rsid w:val="00787B83"/>
    <w:rsid w:val="007929E0"/>
    <w:rsid w:val="00792D1B"/>
    <w:rsid w:val="0079343A"/>
    <w:rsid w:val="007A0D71"/>
    <w:rsid w:val="007A1908"/>
    <w:rsid w:val="007A369A"/>
    <w:rsid w:val="007A4351"/>
    <w:rsid w:val="007A7C5E"/>
    <w:rsid w:val="007B047C"/>
    <w:rsid w:val="007B12F0"/>
    <w:rsid w:val="007B2A5F"/>
    <w:rsid w:val="007C0BB9"/>
    <w:rsid w:val="007C1B75"/>
    <w:rsid w:val="007C31FF"/>
    <w:rsid w:val="007D4092"/>
    <w:rsid w:val="007D4900"/>
    <w:rsid w:val="007D7C1B"/>
    <w:rsid w:val="007E1A7C"/>
    <w:rsid w:val="007F1B5C"/>
    <w:rsid w:val="007F2E04"/>
    <w:rsid w:val="007F6267"/>
    <w:rsid w:val="007F7CD1"/>
    <w:rsid w:val="008013E2"/>
    <w:rsid w:val="008044E1"/>
    <w:rsid w:val="00805596"/>
    <w:rsid w:val="008066D4"/>
    <w:rsid w:val="0081279E"/>
    <w:rsid w:val="00813D8F"/>
    <w:rsid w:val="008166CA"/>
    <w:rsid w:val="0082212C"/>
    <w:rsid w:val="00822710"/>
    <w:rsid w:val="00823E2A"/>
    <w:rsid w:val="008244DD"/>
    <w:rsid w:val="008256BA"/>
    <w:rsid w:val="00825CFA"/>
    <w:rsid w:val="00833C5E"/>
    <w:rsid w:val="00840653"/>
    <w:rsid w:val="00844F59"/>
    <w:rsid w:val="00846CE0"/>
    <w:rsid w:val="00847D73"/>
    <w:rsid w:val="00847FD7"/>
    <w:rsid w:val="008504CC"/>
    <w:rsid w:val="00850A52"/>
    <w:rsid w:val="00855F59"/>
    <w:rsid w:val="008565CB"/>
    <w:rsid w:val="00861D04"/>
    <w:rsid w:val="00864335"/>
    <w:rsid w:val="008662F3"/>
    <w:rsid w:val="00875052"/>
    <w:rsid w:val="00875317"/>
    <w:rsid w:val="00883ED8"/>
    <w:rsid w:val="008863BC"/>
    <w:rsid w:val="0088647C"/>
    <w:rsid w:val="008868DA"/>
    <w:rsid w:val="0088728E"/>
    <w:rsid w:val="008874F2"/>
    <w:rsid w:val="00890F13"/>
    <w:rsid w:val="00891908"/>
    <w:rsid w:val="00892037"/>
    <w:rsid w:val="008931FD"/>
    <w:rsid w:val="0089392B"/>
    <w:rsid w:val="0089428D"/>
    <w:rsid w:val="008945CD"/>
    <w:rsid w:val="008945CE"/>
    <w:rsid w:val="008A0F52"/>
    <w:rsid w:val="008A64C7"/>
    <w:rsid w:val="008A6B9B"/>
    <w:rsid w:val="008A7532"/>
    <w:rsid w:val="008B0285"/>
    <w:rsid w:val="008B0DF6"/>
    <w:rsid w:val="008B1AD6"/>
    <w:rsid w:val="008B7AEF"/>
    <w:rsid w:val="008C0C18"/>
    <w:rsid w:val="008C425F"/>
    <w:rsid w:val="008C4B1B"/>
    <w:rsid w:val="008C6193"/>
    <w:rsid w:val="008C6EE3"/>
    <w:rsid w:val="008C7E58"/>
    <w:rsid w:val="008D0E4D"/>
    <w:rsid w:val="008D2A15"/>
    <w:rsid w:val="008D6885"/>
    <w:rsid w:val="008D7C34"/>
    <w:rsid w:val="008E0318"/>
    <w:rsid w:val="008E11E6"/>
    <w:rsid w:val="008E131E"/>
    <w:rsid w:val="008E1F40"/>
    <w:rsid w:val="008E4201"/>
    <w:rsid w:val="008E4C0F"/>
    <w:rsid w:val="008E5AAF"/>
    <w:rsid w:val="008E6B31"/>
    <w:rsid w:val="008F0E98"/>
    <w:rsid w:val="008F19AC"/>
    <w:rsid w:val="008F2528"/>
    <w:rsid w:val="008F650E"/>
    <w:rsid w:val="00905ED0"/>
    <w:rsid w:val="0090791B"/>
    <w:rsid w:val="0091381F"/>
    <w:rsid w:val="00917028"/>
    <w:rsid w:val="00921E43"/>
    <w:rsid w:val="00922003"/>
    <w:rsid w:val="00925AEF"/>
    <w:rsid w:val="00930BB8"/>
    <w:rsid w:val="00931F9B"/>
    <w:rsid w:val="00932053"/>
    <w:rsid w:val="0095333B"/>
    <w:rsid w:val="00957372"/>
    <w:rsid w:val="00961D7F"/>
    <w:rsid w:val="00962B1B"/>
    <w:rsid w:val="00966449"/>
    <w:rsid w:val="009664CB"/>
    <w:rsid w:val="009665A9"/>
    <w:rsid w:val="00967C3E"/>
    <w:rsid w:val="0097112D"/>
    <w:rsid w:val="00971DC2"/>
    <w:rsid w:val="00973631"/>
    <w:rsid w:val="00974E69"/>
    <w:rsid w:val="00975BE2"/>
    <w:rsid w:val="00977C55"/>
    <w:rsid w:val="00983B51"/>
    <w:rsid w:val="00985396"/>
    <w:rsid w:val="009906EF"/>
    <w:rsid w:val="009955AE"/>
    <w:rsid w:val="009A02E6"/>
    <w:rsid w:val="009A06B8"/>
    <w:rsid w:val="009A32B4"/>
    <w:rsid w:val="009A5FF0"/>
    <w:rsid w:val="009A6426"/>
    <w:rsid w:val="009A6B48"/>
    <w:rsid w:val="009A7735"/>
    <w:rsid w:val="009B0612"/>
    <w:rsid w:val="009B183B"/>
    <w:rsid w:val="009B297F"/>
    <w:rsid w:val="009B796E"/>
    <w:rsid w:val="009C1063"/>
    <w:rsid w:val="009C1BC3"/>
    <w:rsid w:val="009C5956"/>
    <w:rsid w:val="009C5FED"/>
    <w:rsid w:val="009C6D89"/>
    <w:rsid w:val="009D36D1"/>
    <w:rsid w:val="009D489F"/>
    <w:rsid w:val="009D5C5C"/>
    <w:rsid w:val="009D6F2B"/>
    <w:rsid w:val="009D7F27"/>
    <w:rsid w:val="009E0642"/>
    <w:rsid w:val="009E16DF"/>
    <w:rsid w:val="009E58A2"/>
    <w:rsid w:val="009E5FEE"/>
    <w:rsid w:val="009E6562"/>
    <w:rsid w:val="009F0624"/>
    <w:rsid w:val="009F10BF"/>
    <w:rsid w:val="009F4DB2"/>
    <w:rsid w:val="009F517B"/>
    <w:rsid w:val="00A043D4"/>
    <w:rsid w:val="00A05548"/>
    <w:rsid w:val="00A06DFB"/>
    <w:rsid w:val="00A07E55"/>
    <w:rsid w:val="00A1274F"/>
    <w:rsid w:val="00A1291B"/>
    <w:rsid w:val="00A12F7E"/>
    <w:rsid w:val="00A16312"/>
    <w:rsid w:val="00A21F08"/>
    <w:rsid w:val="00A2539A"/>
    <w:rsid w:val="00A304FA"/>
    <w:rsid w:val="00A309EA"/>
    <w:rsid w:val="00A32B70"/>
    <w:rsid w:val="00A342E8"/>
    <w:rsid w:val="00A35AC2"/>
    <w:rsid w:val="00A35FCB"/>
    <w:rsid w:val="00A36BAF"/>
    <w:rsid w:val="00A37169"/>
    <w:rsid w:val="00A378F1"/>
    <w:rsid w:val="00A404B9"/>
    <w:rsid w:val="00A427E3"/>
    <w:rsid w:val="00A4361E"/>
    <w:rsid w:val="00A4394A"/>
    <w:rsid w:val="00A44C18"/>
    <w:rsid w:val="00A44D13"/>
    <w:rsid w:val="00A460B0"/>
    <w:rsid w:val="00A5027E"/>
    <w:rsid w:val="00A5042B"/>
    <w:rsid w:val="00A54A69"/>
    <w:rsid w:val="00A605DC"/>
    <w:rsid w:val="00A647E4"/>
    <w:rsid w:val="00A675C4"/>
    <w:rsid w:val="00A720B7"/>
    <w:rsid w:val="00A76BE9"/>
    <w:rsid w:val="00A77B5C"/>
    <w:rsid w:val="00A800A8"/>
    <w:rsid w:val="00A83F2F"/>
    <w:rsid w:val="00A90074"/>
    <w:rsid w:val="00A9106F"/>
    <w:rsid w:val="00A914EB"/>
    <w:rsid w:val="00A9176F"/>
    <w:rsid w:val="00A91AD1"/>
    <w:rsid w:val="00A97337"/>
    <w:rsid w:val="00AA06EC"/>
    <w:rsid w:val="00AA1FAD"/>
    <w:rsid w:val="00AA292D"/>
    <w:rsid w:val="00AA7007"/>
    <w:rsid w:val="00AB394C"/>
    <w:rsid w:val="00AB4638"/>
    <w:rsid w:val="00AB4D8B"/>
    <w:rsid w:val="00AB6F99"/>
    <w:rsid w:val="00AC36E6"/>
    <w:rsid w:val="00AC42A4"/>
    <w:rsid w:val="00AC4563"/>
    <w:rsid w:val="00AC5B7C"/>
    <w:rsid w:val="00AD0B83"/>
    <w:rsid w:val="00AD37CE"/>
    <w:rsid w:val="00AD3AFD"/>
    <w:rsid w:val="00AD78DF"/>
    <w:rsid w:val="00AD79D1"/>
    <w:rsid w:val="00AE0FD4"/>
    <w:rsid w:val="00AE4483"/>
    <w:rsid w:val="00AE4928"/>
    <w:rsid w:val="00AE636F"/>
    <w:rsid w:val="00AE63A3"/>
    <w:rsid w:val="00AF05BD"/>
    <w:rsid w:val="00AF08E2"/>
    <w:rsid w:val="00AF288B"/>
    <w:rsid w:val="00AF2F5F"/>
    <w:rsid w:val="00AF76B7"/>
    <w:rsid w:val="00B00962"/>
    <w:rsid w:val="00B01DC8"/>
    <w:rsid w:val="00B04259"/>
    <w:rsid w:val="00B05003"/>
    <w:rsid w:val="00B05B5A"/>
    <w:rsid w:val="00B10E6E"/>
    <w:rsid w:val="00B11B14"/>
    <w:rsid w:val="00B122DE"/>
    <w:rsid w:val="00B179E2"/>
    <w:rsid w:val="00B205E1"/>
    <w:rsid w:val="00B2661A"/>
    <w:rsid w:val="00B26DDE"/>
    <w:rsid w:val="00B26E28"/>
    <w:rsid w:val="00B27C03"/>
    <w:rsid w:val="00B32FAC"/>
    <w:rsid w:val="00B331CE"/>
    <w:rsid w:val="00B34156"/>
    <w:rsid w:val="00B348CF"/>
    <w:rsid w:val="00B36862"/>
    <w:rsid w:val="00B3700C"/>
    <w:rsid w:val="00B41F77"/>
    <w:rsid w:val="00B42576"/>
    <w:rsid w:val="00B46DA8"/>
    <w:rsid w:val="00B47F2E"/>
    <w:rsid w:val="00B53687"/>
    <w:rsid w:val="00B5388F"/>
    <w:rsid w:val="00B5685F"/>
    <w:rsid w:val="00B56E9E"/>
    <w:rsid w:val="00B57253"/>
    <w:rsid w:val="00B73BB4"/>
    <w:rsid w:val="00B75742"/>
    <w:rsid w:val="00B763C0"/>
    <w:rsid w:val="00B76739"/>
    <w:rsid w:val="00B769B9"/>
    <w:rsid w:val="00B774FD"/>
    <w:rsid w:val="00B80270"/>
    <w:rsid w:val="00B80E73"/>
    <w:rsid w:val="00B8294E"/>
    <w:rsid w:val="00B82FB3"/>
    <w:rsid w:val="00B83ACD"/>
    <w:rsid w:val="00B87A3B"/>
    <w:rsid w:val="00B92C37"/>
    <w:rsid w:val="00B93DF7"/>
    <w:rsid w:val="00B95172"/>
    <w:rsid w:val="00B959D8"/>
    <w:rsid w:val="00B96048"/>
    <w:rsid w:val="00BA1EC2"/>
    <w:rsid w:val="00BA4DA1"/>
    <w:rsid w:val="00BA6BF8"/>
    <w:rsid w:val="00BB0111"/>
    <w:rsid w:val="00BB1AA6"/>
    <w:rsid w:val="00BB4587"/>
    <w:rsid w:val="00BB4C72"/>
    <w:rsid w:val="00BB52D3"/>
    <w:rsid w:val="00BC04BF"/>
    <w:rsid w:val="00BC0F02"/>
    <w:rsid w:val="00BC4CB2"/>
    <w:rsid w:val="00BC641F"/>
    <w:rsid w:val="00BC7459"/>
    <w:rsid w:val="00BD1ECE"/>
    <w:rsid w:val="00BD3C87"/>
    <w:rsid w:val="00BD5F49"/>
    <w:rsid w:val="00BD62B5"/>
    <w:rsid w:val="00BD77D5"/>
    <w:rsid w:val="00BD7F3C"/>
    <w:rsid w:val="00BE19DB"/>
    <w:rsid w:val="00BE4D1F"/>
    <w:rsid w:val="00BF166A"/>
    <w:rsid w:val="00BF4191"/>
    <w:rsid w:val="00BF4C44"/>
    <w:rsid w:val="00BF7658"/>
    <w:rsid w:val="00C01259"/>
    <w:rsid w:val="00C01E56"/>
    <w:rsid w:val="00C02535"/>
    <w:rsid w:val="00C0537A"/>
    <w:rsid w:val="00C07E1D"/>
    <w:rsid w:val="00C07FC8"/>
    <w:rsid w:val="00C106ED"/>
    <w:rsid w:val="00C123EB"/>
    <w:rsid w:val="00C136D9"/>
    <w:rsid w:val="00C14772"/>
    <w:rsid w:val="00C175F5"/>
    <w:rsid w:val="00C17DBC"/>
    <w:rsid w:val="00C24CEC"/>
    <w:rsid w:val="00C26877"/>
    <w:rsid w:val="00C26974"/>
    <w:rsid w:val="00C325B7"/>
    <w:rsid w:val="00C34763"/>
    <w:rsid w:val="00C42644"/>
    <w:rsid w:val="00C46226"/>
    <w:rsid w:val="00C47746"/>
    <w:rsid w:val="00C52D3C"/>
    <w:rsid w:val="00C530C6"/>
    <w:rsid w:val="00C57C39"/>
    <w:rsid w:val="00C60117"/>
    <w:rsid w:val="00C6038A"/>
    <w:rsid w:val="00C62677"/>
    <w:rsid w:val="00C646B6"/>
    <w:rsid w:val="00C70108"/>
    <w:rsid w:val="00C75FE8"/>
    <w:rsid w:val="00C808DD"/>
    <w:rsid w:val="00C825AF"/>
    <w:rsid w:val="00C83B94"/>
    <w:rsid w:val="00C93616"/>
    <w:rsid w:val="00C94468"/>
    <w:rsid w:val="00C956F6"/>
    <w:rsid w:val="00C962BF"/>
    <w:rsid w:val="00CA2A16"/>
    <w:rsid w:val="00CB030F"/>
    <w:rsid w:val="00CB0716"/>
    <w:rsid w:val="00CB798A"/>
    <w:rsid w:val="00CC1766"/>
    <w:rsid w:val="00CC3DC5"/>
    <w:rsid w:val="00CC4E61"/>
    <w:rsid w:val="00CC52A0"/>
    <w:rsid w:val="00CC78C7"/>
    <w:rsid w:val="00CC7B71"/>
    <w:rsid w:val="00CD1416"/>
    <w:rsid w:val="00CD3F6F"/>
    <w:rsid w:val="00CD4286"/>
    <w:rsid w:val="00CE11F3"/>
    <w:rsid w:val="00CE1486"/>
    <w:rsid w:val="00CE4F17"/>
    <w:rsid w:val="00CE5D85"/>
    <w:rsid w:val="00D029DE"/>
    <w:rsid w:val="00D051D2"/>
    <w:rsid w:val="00D0689F"/>
    <w:rsid w:val="00D115F0"/>
    <w:rsid w:val="00D12140"/>
    <w:rsid w:val="00D124DD"/>
    <w:rsid w:val="00D145E5"/>
    <w:rsid w:val="00D16774"/>
    <w:rsid w:val="00D17C34"/>
    <w:rsid w:val="00D20143"/>
    <w:rsid w:val="00D218A7"/>
    <w:rsid w:val="00D23C0D"/>
    <w:rsid w:val="00D26A2B"/>
    <w:rsid w:val="00D27021"/>
    <w:rsid w:val="00D27B0E"/>
    <w:rsid w:val="00D31C09"/>
    <w:rsid w:val="00D333D7"/>
    <w:rsid w:val="00D35DCC"/>
    <w:rsid w:val="00D405DB"/>
    <w:rsid w:val="00D40696"/>
    <w:rsid w:val="00D4266C"/>
    <w:rsid w:val="00D45037"/>
    <w:rsid w:val="00D458CC"/>
    <w:rsid w:val="00D467BF"/>
    <w:rsid w:val="00D47543"/>
    <w:rsid w:val="00D4764D"/>
    <w:rsid w:val="00D50F3B"/>
    <w:rsid w:val="00D545EE"/>
    <w:rsid w:val="00D54EF1"/>
    <w:rsid w:val="00D57F0D"/>
    <w:rsid w:val="00D67888"/>
    <w:rsid w:val="00D71216"/>
    <w:rsid w:val="00D72882"/>
    <w:rsid w:val="00D72A06"/>
    <w:rsid w:val="00D73F1E"/>
    <w:rsid w:val="00D75425"/>
    <w:rsid w:val="00D76E5D"/>
    <w:rsid w:val="00D77845"/>
    <w:rsid w:val="00D82001"/>
    <w:rsid w:val="00D83840"/>
    <w:rsid w:val="00D8456B"/>
    <w:rsid w:val="00D85B8B"/>
    <w:rsid w:val="00D8770E"/>
    <w:rsid w:val="00D87DC4"/>
    <w:rsid w:val="00D916CB"/>
    <w:rsid w:val="00DA0FEF"/>
    <w:rsid w:val="00DA1BA4"/>
    <w:rsid w:val="00DA3D27"/>
    <w:rsid w:val="00DA7F00"/>
    <w:rsid w:val="00DB0F6C"/>
    <w:rsid w:val="00DB162B"/>
    <w:rsid w:val="00DB60B1"/>
    <w:rsid w:val="00DC126D"/>
    <w:rsid w:val="00DC163C"/>
    <w:rsid w:val="00DC1EF5"/>
    <w:rsid w:val="00DC20C1"/>
    <w:rsid w:val="00DC5518"/>
    <w:rsid w:val="00DC5D9F"/>
    <w:rsid w:val="00DD00DF"/>
    <w:rsid w:val="00DD40B7"/>
    <w:rsid w:val="00DD56A6"/>
    <w:rsid w:val="00DD6660"/>
    <w:rsid w:val="00DE034C"/>
    <w:rsid w:val="00DE3511"/>
    <w:rsid w:val="00DE4914"/>
    <w:rsid w:val="00DE6331"/>
    <w:rsid w:val="00DE7C91"/>
    <w:rsid w:val="00DF2B14"/>
    <w:rsid w:val="00DF2DC2"/>
    <w:rsid w:val="00DF33A1"/>
    <w:rsid w:val="00DF5758"/>
    <w:rsid w:val="00DF7C59"/>
    <w:rsid w:val="00E06B10"/>
    <w:rsid w:val="00E13882"/>
    <w:rsid w:val="00E14F07"/>
    <w:rsid w:val="00E162CD"/>
    <w:rsid w:val="00E1638D"/>
    <w:rsid w:val="00E16E0E"/>
    <w:rsid w:val="00E205CC"/>
    <w:rsid w:val="00E213CB"/>
    <w:rsid w:val="00E21623"/>
    <w:rsid w:val="00E21A52"/>
    <w:rsid w:val="00E2222A"/>
    <w:rsid w:val="00E234B1"/>
    <w:rsid w:val="00E235D8"/>
    <w:rsid w:val="00E24E73"/>
    <w:rsid w:val="00E2506C"/>
    <w:rsid w:val="00E26580"/>
    <w:rsid w:val="00E32E2B"/>
    <w:rsid w:val="00E32F70"/>
    <w:rsid w:val="00E34BA0"/>
    <w:rsid w:val="00E37018"/>
    <w:rsid w:val="00E37B88"/>
    <w:rsid w:val="00E406F3"/>
    <w:rsid w:val="00E440B3"/>
    <w:rsid w:val="00E4546E"/>
    <w:rsid w:val="00E5518A"/>
    <w:rsid w:val="00E642B0"/>
    <w:rsid w:val="00E65A11"/>
    <w:rsid w:val="00E74341"/>
    <w:rsid w:val="00E7553E"/>
    <w:rsid w:val="00E7573E"/>
    <w:rsid w:val="00E77C1A"/>
    <w:rsid w:val="00E811DE"/>
    <w:rsid w:val="00E8189D"/>
    <w:rsid w:val="00E829FA"/>
    <w:rsid w:val="00E83F0E"/>
    <w:rsid w:val="00E84F2F"/>
    <w:rsid w:val="00E87205"/>
    <w:rsid w:val="00E9029A"/>
    <w:rsid w:val="00E905CD"/>
    <w:rsid w:val="00E90DFF"/>
    <w:rsid w:val="00E957AB"/>
    <w:rsid w:val="00E96661"/>
    <w:rsid w:val="00EA0016"/>
    <w:rsid w:val="00EA14AF"/>
    <w:rsid w:val="00EA2036"/>
    <w:rsid w:val="00EA4A8D"/>
    <w:rsid w:val="00EA57FC"/>
    <w:rsid w:val="00EA58A9"/>
    <w:rsid w:val="00EA618D"/>
    <w:rsid w:val="00EB09A2"/>
    <w:rsid w:val="00EB0B7D"/>
    <w:rsid w:val="00EB501F"/>
    <w:rsid w:val="00EB7500"/>
    <w:rsid w:val="00EB7AB3"/>
    <w:rsid w:val="00EC057F"/>
    <w:rsid w:val="00EC193F"/>
    <w:rsid w:val="00EC5820"/>
    <w:rsid w:val="00EC6AD0"/>
    <w:rsid w:val="00EC6EAB"/>
    <w:rsid w:val="00EC7EB4"/>
    <w:rsid w:val="00ED0EC2"/>
    <w:rsid w:val="00ED79E3"/>
    <w:rsid w:val="00EE0253"/>
    <w:rsid w:val="00EE16DB"/>
    <w:rsid w:val="00EE2C78"/>
    <w:rsid w:val="00EE6C37"/>
    <w:rsid w:val="00EE6F77"/>
    <w:rsid w:val="00EF10B0"/>
    <w:rsid w:val="00EF1277"/>
    <w:rsid w:val="00EF41B7"/>
    <w:rsid w:val="00EF4951"/>
    <w:rsid w:val="00EF690B"/>
    <w:rsid w:val="00EF7C99"/>
    <w:rsid w:val="00F005C3"/>
    <w:rsid w:val="00F02255"/>
    <w:rsid w:val="00F049A3"/>
    <w:rsid w:val="00F074FD"/>
    <w:rsid w:val="00F1037D"/>
    <w:rsid w:val="00F1152B"/>
    <w:rsid w:val="00F1163B"/>
    <w:rsid w:val="00F16BD0"/>
    <w:rsid w:val="00F17781"/>
    <w:rsid w:val="00F208BB"/>
    <w:rsid w:val="00F24621"/>
    <w:rsid w:val="00F25DE1"/>
    <w:rsid w:val="00F26D3C"/>
    <w:rsid w:val="00F2712C"/>
    <w:rsid w:val="00F27ECC"/>
    <w:rsid w:val="00F31270"/>
    <w:rsid w:val="00F321BB"/>
    <w:rsid w:val="00F32B4F"/>
    <w:rsid w:val="00F32D27"/>
    <w:rsid w:val="00F334EA"/>
    <w:rsid w:val="00F34897"/>
    <w:rsid w:val="00F376CC"/>
    <w:rsid w:val="00F42D6B"/>
    <w:rsid w:val="00F455B4"/>
    <w:rsid w:val="00F456D5"/>
    <w:rsid w:val="00F510A4"/>
    <w:rsid w:val="00F54119"/>
    <w:rsid w:val="00F55B1F"/>
    <w:rsid w:val="00F57514"/>
    <w:rsid w:val="00F61FCD"/>
    <w:rsid w:val="00F644CE"/>
    <w:rsid w:val="00F66B64"/>
    <w:rsid w:val="00F72E35"/>
    <w:rsid w:val="00F73372"/>
    <w:rsid w:val="00F740C3"/>
    <w:rsid w:val="00F74EEE"/>
    <w:rsid w:val="00F76184"/>
    <w:rsid w:val="00F775E8"/>
    <w:rsid w:val="00F84E13"/>
    <w:rsid w:val="00F852E2"/>
    <w:rsid w:val="00F85CD9"/>
    <w:rsid w:val="00F9135E"/>
    <w:rsid w:val="00F91E24"/>
    <w:rsid w:val="00F9426C"/>
    <w:rsid w:val="00F958CB"/>
    <w:rsid w:val="00F95CF9"/>
    <w:rsid w:val="00FA165D"/>
    <w:rsid w:val="00FA1B56"/>
    <w:rsid w:val="00FA389D"/>
    <w:rsid w:val="00FA4D11"/>
    <w:rsid w:val="00FA60F4"/>
    <w:rsid w:val="00FB271B"/>
    <w:rsid w:val="00FB54F0"/>
    <w:rsid w:val="00FB61FF"/>
    <w:rsid w:val="00FC2F5F"/>
    <w:rsid w:val="00FC3457"/>
    <w:rsid w:val="00FC5780"/>
    <w:rsid w:val="00FD2B90"/>
    <w:rsid w:val="00FD56DF"/>
    <w:rsid w:val="00FD6EEF"/>
    <w:rsid w:val="00FD710F"/>
    <w:rsid w:val="00FE0057"/>
    <w:rsid w:val="00FF25ED"/>
    <w:rsid w:val="00FF3C62"/>
    <w:rsid w:val="00FF56F7"/>
    <w:rsid w:val="00FF618E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3A6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B40A5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F19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B40A5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B40A5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D00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B40A5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B40A5"/>
    <w:pPr>
      <w:spacing w:before="240" w:after="60" w:line="276" w:lineRule="auto"/>
      <w:outlineLvl w:val="6"/>
    </w:pPr>
    <w:rPr>
      <w:rFonts w:ascii="Calibri" w:eastAsia="Times New Roman" w:hAnsi="Calibri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602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1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602"/>
    <w:rPr>
      <w:rFonts w:ascii="Times New Roman" w:eastAsia="Calibri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016602"/>
    <w:pPr>
      <w:jc w:val="center"/>
    </w:pPr>
    <w:rPr>
      <w:rFonts w:ascii="Calibri" w:hAnsi="Calibri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16602"/>
    <w:rPr>
      <w:rFonts w:ascii="Calibri" w:eastAsia="Calibri" w:hAnsi="Calibri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016602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6602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016602"/>
    <w:rPr>
      <w:color w:val="0000FF"/>
      <w:u w:val="single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01660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01660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602"/>
    <w:rPr>
      <w:rFonts w:ascii="Times New Roman" w:eastAsia="Calibri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6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602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60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B089A"/>
    <w:pPr>
      <w:spacing w:after="120" w:line="276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B089A"/>
  </w:style>
  <w:style w:type="paragraph" w:styleId="NormalnyWeb">
    <w:name w:val="Normal (Web)"/>
    <w:basedOn w:val="Normalny"/>
    <w:uiPriority w:val="99"/>
    <w:semiHidden/>
    <w:unhideWhenUsed/>
    <w:rsid w:val="003B0EA9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D00D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ontact-telephone">
    <w:name w:val="contact-telephone"/>
    <w:basedOn w:val="Domylnaczcionkaakapitu"/>
    <w:rsid w:val="009B297F"/>
  </w:style>
  <w:style w:type="table" w:styleId="Tabela-Siatka">
    <w:name w:val="Table Grid"/>
    <w:basedOn w:val="Standardowy"/>
    <w:uiPriority w:val="59"/>
    <w:rsid w:val="00264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8F1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6B40A5"/>
    <w:rPr>
      <w:rFonts w:ascii="Times New Roman" w:eastAsia="Times New Roman" w:hAnsi="Times New Roman" w:cs="Times New Roman"/>
      <w:b/>
      <w:smallCaps/>
      <w:color w:val="000000"/>
      <w:sz w:val="32"/>
    </w:rPr>
  </w:style>
  <w:style w:type="character" w:customStyle="1" w:styleId="Nagwek3Znak">
    <w:name w:val="Nagłówek 3 Znak"/>
    <w:basedOn w:val="Domylnaczcionkaakapitu"/>
    <w:link w:val="Nagwek3"/>
    <w:rsid w:val="006B40A5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B40A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rsid w:val="006B40A5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6B40A5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rsid w:val="006B40A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styleId="Pogrubienie">
    <w:name w:val="Strong"/>
    <w:aliases w:val="Tekst treści + Arial1,12,Kursywa2"/>
    <w:uiPriority w:val="22"/>
    <w:qFormat/>
    <w:rsid w:val="006B40A5"/>
    <w:rPr>
      <w:b/>
      <w:bCs/>
    </w:rPr>
  </w:style>
  <w:style w:type="paragraph" w:styleId="Tekstpodstawowy3">
    <w:name w:val="Body Text 3"/>
    <w:basedOn w:val="Normalny"/>
    <w:link w:val="Tekstpodstawowy3Znak"/>
    <w:rsid w:val="006B40A5"/>
    <w:pPr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B40A5"/>
    <w:rPr>
      <w:rFonts w:ascii="Calibri" w:eastAsia="Times New Roman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B40A5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0A5"/>
    <w:rPr>
      <w:rFonts w:ascii="Calibri" w:eastAsia="Times New Roman" w:hAnsi="Calibri" w:cs="Times New Roman"/>
    </w:rPr>
  </w:style>
  <w:style w:type="paragraph" w:styleId="Podtytu">
    <w:name w:val="Subtitle"/>
    <w:basedOn w:val="Normalny"/>
    <w:link w:val="PodtytuZnak"/>
    <w:qFormat/>
    <w:rsid w:val="006B40A5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6B40A5"/>
    <w:rPr>
      <w:rFonts w:ascii="Arial" w:eastAsia="Times New Roman" w:hAnsi="Arial" w:cs="Times New Roman"/>
      <w:noProof/>
      <w:sz w:val="24"/>
      <w:szCs w:val="24"/>
    </w:rPr>
  </w:style>
  <w:style w:type="paragraph" w:styleId="Bezodstpw">
    <w:name w:val="No Spacing"/>
    <w:link w:val="BezodstpwZnak"/>
    <w:uiPriority w:val="1"/>
    <w:qFormat/>
    <w:rsid w:val="006B40A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6B40A5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6B40A5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6B40A5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6B40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B40A5"/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B40A5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B40A5"/>
    <w:rPr>
      <w:rFonts w:ascii="Calibri" w:eastAsia="Times New Roman" w:hAnsi="Calibri" w:cs="Times New Roman"/>
      <w:sz w:val="16"/>
      <w:szCs w:val="16"/>
    </w:rPr>
  </w:style>
  <w:style w:type="paragraph" w:customStyle="1" w:styleId="Default">
    <w:name w:val="Default"/>
    <w:rsid w:val="006B40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Lista5">
    <w:name w:val="List 5"/>
    <w:basedOn w:val="Normalny"/>
    <w:uiPriority w:val="99"/>
    <w:semiHidden/>
    <w:unhideWhenUsed/>
    <w:rsid w:val="006B40A5"/>
    <w:pPr>
      <w:ind w:left="1415" w:hanging="283"/>
      <w:contextualSpacing/>
    </w:pPr>
    <w:rPr>
      <w:rFonts w:eastAsia="Times New Roman"/>
      <w:sz w:val="28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6B40A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5">
    <w:name w:val="Tekst treści (5)"/>
    <w:rsid w:val="006B40A5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6B40A5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0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0A5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B40A5"/>
    <w:rPr>
      <w:vertAlign w:val="superscript"/>
    </w:rPr>
  </w:style>
  <w:style w:type="paragraph" w:customStyle="1" w:styleId="Tekstpodstawowywcity21">
    <w:name w:val="Tekst podstawowy wcięty 21"/>
    <w:basedOn w:val="Normalny"/>
    <w:rsid w:val="006B40A5"/>
    <w:pPr>
      <w:ind w:left="284" w:hanging="284"/>
    </w:pPr>
    <w:rPr>
      <w:rFonts w:eastAsia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0A5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B40A5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0C20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194BE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194BE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94BED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194BED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194BED"/>
    <w:pPr>
      <w:numPr>
        <w:numId w:val="46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194BED"/>
    <w:pPr>
      <w:numPr>
        <w:numId w:val="47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194BED"/>
    <w:pPr>
      <w:numPr>
        <w:numId w:val="48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194BED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94BED"/>
    <w:pPr>
      <w:spacing w:after="0" w:line="240" w:lineRule="auto"/>
      <w:ind w:firstLine="360"/>
    </w:pPr>
    <w:rPr>
      <w:rFonts w:ascii="Times New Roman" w:eastAsia="Calibri" w:hAnsi="Times New Roman" w:cs="Times New Roman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94BED"/>
    <w:rPr>
      <w:rFonts w:ascii="Times New Roman" w:eastAsia="Calibri" w:hAnsi="Times New Roman" w:cs="Times New Roman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94BED"/>
    <w:pPr>
      <w:spacing w:after="0" w:line="240" w:lineRule="auto"/>
      <w:ind w:left="360" w:firstLine="360"/>
    </w:pPr>
    <w:rPr>
      <w:rFonts w:ascii="Times New Roman" w:eastAsia="Calibri" w:hAnsi="Times New Roman"/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94BED"/>
    <w:rPr>
      <w:rFonts w:ascii="Times New Roman" w:eastAsia="Calibri" w:hAnsi="Times New Roman" w:cs="Times New Roman"/>
      <w:sz w:val="24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194BED"/>
  </w:style>
  <w:style w:type="character" w:customStyle="1" w:styleId="NagweknotatkiZnak">
    <w:name w:val="Nagłówek notatki Znak"/>
    <w:basedOn w:val="Domylnaczcionkaakapitu"/>
    <w:link w:val="Nagweknotatki"/>
    <w:uiPriority w:val="99"/>
    <w:rsid w:val="00194BED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EF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B40A5"/>
    <w:pPr>
      <w:keepNext/>
      <w:jc w:val="center"/>
      <w:outlineLvl w:val="0"/>
    </w:pPr>
    <w:rPr>
      <w:rFonts w:eastAsia="Times New Roman"/>
      <w:b/>
      <w:smallCaps/>
      <w:color w:val="000000"/>
      <w:sz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8F19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B40A5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6B40A5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D00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40A5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B40A5"/>
    <w:pPr>
      <w:spacing w:before="240" w:after="60" w:line="276" w:lineRule="auto"/>
      <w:outlineLvl w:val="6"/>
    </w:pPr>
    <w:rPr>
      <w:rFonts w:ascii="Calibri" w:eastAsia="Times New Roman" w:hAnsi="Calibri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60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16602"/>
    <w:rPr>
      <w:rFonts w:ascii="Times New Roman" w:eastAsia="Calibri" w:hAnsi="Times New Roman" w:cs="Times New Roman"/>
      <w:sz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01660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16602"/>
    <w:rPr>
      <w:rFonts w:ascii="Times New Roman" w:eastAsia="Calibri" w:hAnsi="Times New Roman" w:cs="Times New Roman"/>
      <w:sz w:val="24"/>
      <w:lang w:val="x-none"/>
    </w:rPr>
  </w:style>
  <w:style w:type="paragraph" w:styleId="Tytu">
    <w:name w:val="Title"/>
    <w:basedOn w:val="Normalny"/>
    <w:link w:val="TytuZnak"/>
    <w:qFormat/>
    <w:rsid w:val="00016602"/>
    <w:pPr>
      <w:jc w:val="center"/>
    </w:pPr>
    <w:rPr>
      <w:rFonts w:ascii="Calibri" w:hAnsi="Calibri"/>
      <w:b/>
      <w:sz w:val="28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016602"/>
    <w:rPr>
      <w:rFonts w:ascii="Calibri" w:eastAsia="Calibri" w:hAnsi="Calibri" w:cs="Times New Roman"/>
      <w:b/>
      <w:sz w:val="28"/>
      <w:szCs w:val="20"/>
      <w:lang w:val="x-none"/>
    </w:rPr>
  </w:style>
  <w:style w:type="paragraph" w:styleId="Tekstpodstawowywcity2">
    <w:name w:val="Body Text Indent 2"/>
    <w:basedOn w:val="Normalny"/>
    <w:link w:val="Tekstpodstawowywcity2Znak"/>
    <w:rsid w:val="00016602"/>
    <w:pPr>
      <w:spacing w:after="120" w:line="480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6602"/>
    <w:rPr>
      <w:rFonts w:ascii="Calibri" w:eastAsia="Times New Roman" w:hAnsi="Calibri" w:cs="Times New Roman"/>
      <w:lang w:val="x-none"/>
    </w:rPr>
  </w:style>
  <w:style w:type="character" w:styleId="Hipercze">
    <w:name w:val="Hyperlink"/>
    <w:uiPriority w:val="99"/>
    <w:rsid w:val="00016602"/>
    <w:rPr>
      <w:color w:val="0000FF"/>
      <w:u w:val="single"/>
    </w:rPr>
  </w:style>
  <w:style w:type="paragraph" w:styleId="Akapitzlist">
    <w:name w:val="List Paragraph"/>
    <w:aliases w:val="normalny tekst,Preambuła"/>
    <w:basedOn w:val="Normalny"/>
    <w:link w:val="AkapitzlistZnak"/>
    <w:qFormat/>
    <w:rsid w:val="0001660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"/>
    <w:link w:val="Akapitzlist"/>
    <w:locked/>
    <w:rsid w:val="0001660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602"/>
    <w:rPr>
      <w:rFonts w:ascii="Times New Roman" w:eastAsia="Calibri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6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602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60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B089A"/>
    <w:pPr>
      <w:spacing w:after="120" w:line="276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B089A"/>
  </w:style>
  <w:style w:type="paragraph" w:styleId="NormalnyWeb">
    <w:name w:val="Normal (Web)"/>
    <w:basedOn w:val="Normalny"/>
    <w:uiPriority w:val="99"/>
    <w:semiHidden/>
    <w:unhideWhenUsed/>
    <w:rsid w:val="003B0EA9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D00D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ontact-telephone">
    <w:name w:val="contact-telephone"/>
    <w:basedOn w:val="Domylnaczcionkaakapitu"/>
    <w:rsid w:val="009B297F"/>
  </w:style>
  <w:style w:type="table" w:styleId="Tabela-Siatka">
    <w:name w:val="Table Grid"/>
    <w:basedOn w:val="Standardowy"/>
    <w:uiPriority w:val="59"/>
    <w:rsid w:val="00264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8F1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6B40A5"/>
    <w:rPr>
      <w:rFonts w:ascii="Times New Roman" w:eastAsia="Times New Roman" w:hAnsi="Times New Roman" w:cs="Times New Roman"/>
      <w:b/>
      <w:smallCaps/>
      <w:color w:val="000000"/>
      <w:sz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B40A5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6B40A5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40A5"/>
    <w:rPr>
      <w:rFonts w:ascii="Calibri" w:eastAsia="Times New Roman" w:hAnsi="Calibri" w:cs="Times New Roman"/>
      <w:b/>
      <w:bCs/>
      <w:lang w:val="x-none"/>
    </w:rPr>
  </w:style>
  <w:style w:type="character" w:customStyle="1" w:styleId="Nagwek7Znak">
    <w:name w:val="Nagłówek 7 Znak"/>
    <w:basedOn w:val="Domylnaczcionkaakapitu"/>
    <w:link w:val="Nagwek7"/>
    <w:semiHidden/>
    <w:rsid w:val="006B40A5"/>
    <w:rPr>
      <w:rFonts w:ascii="Calibri" w:eastAsia="Times New Roman" w:hAnsi="Calibri" w:cs="Times New Roman"/>
      <w:sz w:val="24"/>
      <w:szCs w:val="24"/>
      <w:lang w:val="x-none"/>
    </w:rPr>
  </w:style>
  <w:style w:type="paragraph" w:customStyle="1" w:styleId="FR1">
    <w:name w:val="FR1"/>
    <w:rsid w:val="006B40A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styleId="Pogrubienie">
    <w:name w:val="Strong"/>
    <w:aliases w:val="Tekst treści + Arial1,12,Kursywa2"/>
    <w:uiPriority w:val="22"/>
    <w:qFormat/>
    <w:rsid w:val="006B40A5"/>
    <w:rPr>
      <w:b/>
      <w:bCs/>
    </w:rPr>
  </w:style>
  <w:style w:type="paragraph" w:styleId="Tekstpodstawowy3">
    <w:name w:val="Body Text 3"/>
    <w:basedOn w:val="Normalny"/>
    <w:link w:val="Tekstpodstawowy3Znak"/>
    <w:rsid w:val="006B40A5"/>
    <w:pPr>
      <w:spacing w:after="120" w:line="276" w:lineRule="auto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6B40A5"/>
    <w:rPr>
      <w:rFonts w:ascii="Calibri" w:eastAsia="Times New Roman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6B40A5"/>
    <w:pPr>
      <w:spacing w:after="120" w:line="276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0A5"/>
    <w:rPr>
      <w:rFonts w:ascii="Calibri" w:eastAsia="Times New Roman" w:hAnsi="Calibri" w:cs="Times New Roman"/>
      <w:lang w:val="x-none"/>
    </w:rPr>
  </w:style>
  <w:style w:type="paragraph" w:styleId="Podtytu">
    <w:name w:val="Subtitle"/>
    <w:basedOn w:val="Normalny"/>
    <w:link w:val="PodtytuZnak"/>
    <w:qFormat/>
    <w:rsid w:val="006B40A5"/>
    <w:pPr>
      <w:spacing w:after="60"/>
      <w:jc w:val="center"/>
      <w:outlineLvl w:val="1"/>
    </w:pPr>
    <w:rPr>
      <w:rFonts w:ascii="Arial" w:eastAsia="Times New Roman" w:hAnsi="Arial"/>
      <w:noProof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6B40A5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ezodstpw">
    <w:name w:val="No Spacing"/>
    <w:link w:val="BezodstpwZnak"/>
    <w:uiPriority w:val="1"/>
    <w:qFormat/>
    <w:rsid w:val="006B40A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6B40A5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6B40A5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6B40A5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6B40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B40A5"/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B40A5"/>
    <w:pPr>
      <w:spacing w:after="120" w:line="276" w:lineRule="auto"/>
      <w:ind w:left="283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B40A5"/>
    <w:rPr>
      <w:rFonts w:ascii="Calibri" w:eastAsia="Times New Roman" w:hAnsi="Calibri" w:cs="Times New Roman"/>
      <w:sz w:val="16"/>
      <w:szCs w:val="16"/>
      <w:lang w:val="x-none"/>
    </w:rPr>
  </w:style>
  <w:style w:type="paragraph" w:customStyle="1" w:styleId="Default">
    <w:name w:val="Default"/>
    <w:rsid w:val="006B40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Lista5">
    <w:name w:val="List 5"/>
    <w:basedOn w:val="Normalny"/>
    <w:uiPriority w:val="99"/>
    <w:semiHidden/>
    <w:unhideWhenUsed/>
    <w:rsid w:val="006B40A5"/>
    <w:pPr>
      <w:ind w:left="1415" w:hanging="283"/>
      <w:contextualSpacing/>
    </w:pPr>
    <w:rPr>
      <w:rFonts w:eastAsia="Times New Roman"/>
      <w:sz w:val="28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6B40A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5">
    <w:name w:val="Tekst treści (5)"/>
    <w:rsid w:val="006B40A5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6B40A5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0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0A5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B40A5"/>
    <w:rPr>
      <w:vertAlign w:val="superscript"/>
    </w:rPr>
  </w:style>
  <w:style w:type="paragraph" w:customStyle="1" w:styleId="Tekstpodstawowywcity21">
    <w:name w:val="Tekst podstawowy wcięty 21"/>
    <w:basedOn w:val="Normalny"/>
    <w:rsid w:val="006B40A5"/>
    <w:pPr>
      <w:ind w:left="284" w:hanging="284"/>
    </w:pPr>
    <w:rPr>
      <w:rFonts w:eastAsia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0A5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B40A5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0C20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florek@zdz.kielce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DC6B-3A16-44AF-914F-D54BE269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2642</TotalTime>
  <Pages>16</Pages>
  <Words>6375</Words>
  <Characters>38256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Wojtas</dc:creator>
  <cp:lastModifiedBy>Joanna Kaśków</cp:lastModifiedBy>
  <cp:revision>1126</cp:revision>
  <cp:lastPrinted>2024-11-06T13:00:00Z</cp:lastPrinted>
  <dcterms:created xsi:type="dcterms:W3CDTF">2022-10-26T13:53:00Z</dcterms:created>
  <dcterms:modified xsi:type="dcterms:W3CDTF">2024-11-06T13:00:00Z</dcterms:modified>
</cp:coreProperties>
</file>