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0453FC">
        <w:rPr>
          <w:rFonts w:asciiTheme="majorHAnsi" w:hAnsiTheme="majorHAnsi"/>
          <w:sz w:val="20"/>
          <w:szCs w:val="20"/>
        </w:rPr>
        <w:t xml:space="preserve"> dnia 25-07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Pr="00C0194F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0453FC" w:rsidRPr="00C0194F"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0453FC" w:rsidRPr="00C0194F" w:rsidRDefault="00165A2C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Pytania i odpowiedzi</w:t>
      </w:r>
    </w:p>
    <w:p w:rsidR="00E72C5D" w:rsidRPr="00C0194F" w:rsidRDefault="00E72C5D" w:rsidP="00165A2C">
      <w:pPr>
        <w:rPr>
          <w:rFonts w:asciiTheme="majorHAnsi" w:hAnsiTheme="majorHAnsi"/>
          <w:b/>
          <w:u w:val="single"/>
        </w:rPr>
      </w:pPr>
    </w:p>
    <w:p w:rsidR="004B3DFD" w:rsidRPr="00C0194F" w:rsidRDefault="004B3DFD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0304B9" w:rsidRPr="00C0194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0304B9" w:rsidRPr="00C0194F">
        <w:rPr>
          <w:rFonts w:asciiTheme="majorHAnsi" w:hAnsiTheme="majorHAnsi"/>
          <w:b/>
          <w:sz w:val="20"/>
          <w:szCs w:val="20"/>
        </w:rPr>
        <w:t>Dostawa</w:t>
      </w:r>
      <w:r w:rsidR="000304B9" w:rsidRPr="00C0194F">
        <w:rPr>
          <w:rFonts w:asciiTheme="majorHAnsi" w:hAnsiTheme="majorHAnsi"/>
          <w:b/>
          <w:sz w:val="20"/>
          <w:szCs w:val="20"/>
        </w:rPr>
        <w:t xml:space="preserve"> wieloigłowej hafciarki komputerowej </w:t>
      </w:r>
      <w:proofErr w:type="spellStart"/>
      <w:r w:rsidR="000304B9" w:rsidRPr="00C0194F">
        <w:rPr>
          <w:rFonts w:asciiTheme="majorHAnsi" w:hAnsiTheme="majorHAnsi"/>
          <w:b/>
          <w:sz w:val="20"/>
          <w:szCs w:val="20"/>
        </w:rPr>
        <w:t>Haftex</w:t>
      </w:r>
      <w:proofErr w:type="spellEnd"/>
      <w:r w:rsidR="000304B9" w:rsidRPr="00C0194F">
        <w:rPr>
          <w:rFonts w:asciiTheme="majorHAnsi" w:hAnsiTheme="majorHAnsi"/>
          <w:b/>
          <w:sz w:val="20"/>
          <w:szCs w:val="20"/>
        </w:rPr>
        <w:t xml:space="preserve"> wraz z oprogramowaniem oraz szkoleniem dla Technikum im. Wojska Polskiego w Starachowicach</w:t>
      </w:r>
      <w:r w:rsidR="000304B9" w:rsidRPr="00C0194F">
        <w:rPr>
          <w:rFonts w:asciiTheme="majorHAnsi" w:hAnsiTheme="majorHAnsi"/>
          <w:sz w:val="20"/>
          <w:szCs w:val="20"/>
        </w:rPr>
        <w:t>”</w:t>
      </w:r>
    </w:p>
    <w:p w:rsidR="004B3DFD" w:rsidRPr="00C0194F" w:rsidRDefault="004B3DFD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65A2C" w:rsidRPr="00C0194F" w:rsidRDefault="00165A2C" w:rsidP="00165A2C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C0194F">
        <w:rPr>
          <w:rFonts w:asciiTheme="majorHAnsi" w:hAnsiTheme="majorHAnsi" w:cs="Calibri Light"/>
          <w:sz w:val="20"/>
          <w:szCs w:val="20"/>
        </w:rPr>
        <w:t>Zam</w:t>
      </w:r>
      <w:r w:rsidR="00893590">
        <w:rPr>
          <w:rFonts w:asciiTheme="majorHAnsi" w:hAnsiTheme="majorHAnsi" w:cs="Calibri Light"/>
          <w:sz w:val="20"/>
          <w:szCs w:val="20"/>
        </w:rPr>
        <w:t xml:space="preserve">awiający informuje że w dniu </w:t>
      </w:r>
      <w:r w:rsidRPr="00C0194F">
        <w:rPr>
          <w:rFonts w:asciiTheme="majorHAnsi" w:hAnsiTheme="majorHAnsi" w:cs="Calibri Light"/>
          <w:sz w:val="20"/>
          <w:szCs w:val="20"/>
        </w:rPr>
        <w:t>25.07.2024 roku wpłynął do Zamawiającego wniosek, którego treść stanowi Załącznik nr 1 do niniejszej informacji.</w:t>
      </w:r>
    </w:p>
    <w:p w:rsidR="00165A2C" w:rsidRPr="00C0194F" w:rsidRDefault="00165A2C" w:rsidP="00256849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56849" w:rsidRPr="00C0194F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C0194F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574250" w:rsidRPr="00C0194F" w:rsidRDefault="00574250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0B3CEE" w:rsidRPr="0017670B" w:rsidRDefault="00165A2C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 odpowiedzi na wniosek Zamawiający informuje, że treść Zaproszenia wraz z załącznikami nie ulega zmianie. </w:t>
      </w:r>
    </w:p>
    <w:p w:rsidR="00165A2C" w:rsidRPr="00C0194F" w:rsidRDefault="00165A2C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65A2C" w:rsidRPr="0017670B" w:rsidRDefault="00165A2C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>Ponadto</w:t>
      </w:r>
      <w:r w:rsidR="0017670B"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Z</w:t>
      </w: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>amawiający potwierdza, że szko</w:t>
      </w:r>
      <w:r w:rsidR="0017670B"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>lenie odbędzie się jednego dnia.</w:t>
      </w:r>
    </w:p>
    <w:p w:rsidR="0017670B" w:rsidRDefault="0017670B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7670B" w:rsidRPr="0017670B" w:rsidRDefault="0017670B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Jednocześnie Zamawiający informuje, iż </w:t>
      </w:r>
      <w:r w:rsidRPr="0017670B">
        <w:rPr>
          <w:rFonts w:asciiTheme="majorHAnsi" w:hAnsiTheme="majorHAnsi"/>
          <w:sz w:val="20"/>
          <w:szCs w:val="20"/>
        </w:rPr>
        <w:t>urządzenie</w:t>
      </w:r>
      <w:r w:rsidRPr="0017670B">
        <w:rPr>
          <w:rFonts w:asciiTheme="majorHAnsi" w:hAnsiTheme="majorHAnsi"/>
          <w:sz w:val="20"/>
          <w:szCs w:val="20"/>
        </w:rPr>
        <w:t xml:space="preserve"> będzie umieszczone w sali przyziemia, </w:t>
      </w:r>
      <w:r>
        <w:rPr>
          <w:rFonts w:asciiTheme="majorHAnsi" w:hAnsiTheme="majorHAnsi"/>
          <w:sz w:val="20"/>
          <w:szCs w:val="20"/>
        </w:rPr>
        <w:t>posiadającej</w:t>
      </w:r>
      <w:r w:rsidRPr="0017670B">
        <w:rPr>
          <w:rFonts w:asciiTheme="majorHAnsi" w:hAnsiTheme="majorHAnsi"/>
          <w:sz w:val="20"/>
          <w:szCs w:val="20"/>
        </w:rPr>
        <w:t xml:space="preserve"> osobne </w:t>
      </w:r>
      <w:r w:rsidRPr="0017670B">
        <w:rPr>
          <w:rFonts w:asciiTheme="majorHAnsi" w:hAnsiTheme="majorHAnsi"/>
          <w:sz w:val="20"/>
          <w:szCs w:val="20"/>
        </w:rPr>
        <w:t>wejście</w:t>
      </w:r>
      <w:r w:rsidRPr="0017670B">
        <w:rPr>
          <w:rFonts w:asciiTheme="majorHAnsi" w:hAnsiTheme="majorHAnsi"/>
          <w:sz w:val="20"/>
          <w:szCs w:val="20"/>
        </w:rPr>
        <w:t xml:space="preserve"> z możliwością transportu urządzenia na wózku paletowym na zewnątrz oraz w budynku. Również szerokość drzwi zapewnia wjazd wózkiem.</w:t>
      </w:r>
    </w:p>
    <w:p w:rsidR="0017670B" w:rsidRPr="0017670B" w:rsidRDefault="0017670B" w:rsidP="0017670B">
      <w:pPr>
        <w:pStyle w:val="Zwykytekst"/>
        <w:rPr>
          <w:rFonts w:asciiTheme="majorHAnsi" w:hAnsiTheme="majorHAnsi"/>
          <w:sz w:val="20"/>
          <w:szCs w:val="20"/>
        </w:rPr>
      </w:pPr>
    </w:p>
    <w:p w:rsidR="0017670B" w:rsidRDefault="0017670B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7670B" w:rsidRPr="00C0194F" w:rsidRDefault="0017670B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B3DFD" w:rsidRPr="00C0194F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165A2C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C0194F">
        <w:rPr>
          <w:rFonts w:asciiTheme="majorHAnsi" w:hAnsiTheme="majorHAnsi" w:cs="Times New Roman"/>
          <w:sz w:val="20"/>
          <w:szCs w:val="20"/>
          <w:shd w:val="clear" w:color="auto" w:fill="FFFFFF"/>
        </w:rPr>
        <w:t>Zamawiający informuje,</w:t>
      </w:r>
      <w:r w:rsidR="003341AE" w:rsidRPr="00C0194F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Pr="00C0194F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że </w:t>
      </w:r>
      <w:r w:rsidRPr="00C0194F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termin składania ofert nie ulega zmianie.</w:t>
      </w: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3341AE" w:rsidRPr="00C0194F" w:rsidRDefault="00165A2C" w:rsidP="003341AE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Załącznik</w:t>
      </w:r>
      <w:r w:rsidR="00E3090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nr 1</w:t>
      </w: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:</w:t>
      </w:r>
    </w:p>
    <w:p w:rsidR="00165A2C" w:rsidRPr="00C0194F" w:rsidRDefault="00165A2C" w:rsidP="003341AE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Wniosek Wykonawcy</w:t>
      </w:r>
    </w:p>
    <w:p w:rsidR="004319AB" w:rsidRPr="00C0194F" w:rsidRDefault="004319AB" w:rsidP="003341A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12E30" w:rsidRPr="00C0194F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C0194F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</w:t>
      </w:r>
      <w:r w:rsidR="004B3DFD" w:rsidRPr="00C0194F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 xml:space="preserve">Joanna </w:t>
      </w:r>
      <w:proofErr w:type="spellStart"/>
      <w:r w:rsidR="004B3DFD" w:rsidRPr="00C0194F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Kaśków</w:t>
      </w:r>
      <w:proofErr w:type="spellEnd"/>
    </w:p>
    <w:p w:rsidR="004B3DFD" w:rsidRPr="00C0194F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  <w:t>(-)</w:t>
      </w:r>
    </w:p>
    <w:p w:rsidR="009C19E4" w:rsidRPr="00C0194F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C0194F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C16486" w:rsidP="00C16486">
      <w:pPr>
        <w:spacing w:after="60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  <w:t>Załącznik nr 1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Pr="00C16486" w:rsidRDefault="00C16486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„</w:t>
      </w:r>
      <w:r w:rsidR="00E3090F" w:rsidRPr="00C1648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Dzień dobry</w:t>
      </w:r>
    </w:p>
    <w:p w:rsidR="00E3090F" w:rsidRPr="00C16486" w:rsidRDefault="00E3090F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1648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Przesyłam proponowane zmiany w umowie , kolor czerwony nie możemy się na te punkty zgodzić , kolor niebieski edytowano poszczególne punkty.</w:t>
      </w:r>
      <w:r w:rsidR="00C1648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”</w:t>
      </w:r>
    </w:p>
    <w:p w:rsidR="00E3090F" w:rsidRPr="00C16486" w:rsidRDefault="00E3090F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:rsidR="00E3090F" w:rsidRDefault="00E3090F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E3090F">
      <w:pPr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</w:t>
      </w:r>
      <w:r>
        <w:rPr>
          <w:rFonts w:ascii="Cambria" w:hAnsi="Cambria"/>
          <w:color w:val="000000"/>
          <w:sz w:val="20"/>
          <w:szCs w:val="20"/>
          <w:u w:color="000000"/>
        </w:rPr>
        <w:t xml:space="preserve">dnia 19.07.2024 </w:t>
      </w:r>
      <w:r>
        <w:rPr>
          <w:rFonts w:ascii="Cambria" w:hAnsi="Cambria"/>
          <w:sz w:val="20"/>
          <w:szCs w:val="20"/>
        </w:rPr>
        <w:t>r.</w:t>
      </w:r>
    </w:p>
    <w:p w:rsidR="00E3090F" w:rsidRDefault="00E3090F" w:rsidP="00E3090F">
      <w:pPr>
        <w:rPr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  <w:lang w:val="de-DE"/>
        </w:rPr>
        <w:t>ZAPROSZENIE</w:t>
      </w:r>
    </w:p>
    <w:p w:rsidR="00E3090F" w:rsidRDefault="00E3090F" w:rsidP="00E3090F">
      <w:pPr>
        <w:rPr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120" w:line="276" w:lineRule="auto"/>
        <w:ind w:firstLine="36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>
        <w:rPr>
          <w:rFonts w:ascii="Cambria" w:hAnsi="Cambria"/>
          <w:color w:val="000000"/>
          <w:sz w:val="20"/>
          <w:szCs w:val="20"/>
          <w:u w:color="000000"/>
        </w:rPr>
        <w:t>na</w:t>
      </w:r>
      <w:r>
        <w:rPr>
          <w:rFonts w:ascii="Cambria" w:hAnsi="Cambria"/>
          <w:b/>
          <w:bCs/>
          <w:color w:val="000000"/>
          <w:sz w:val="20"/>
          <w:szCs w:val="20"/>
          <w:u w:color="000000"/>
        </w:rPr>
        <w:t xml:space="preserve"> „</w:t>
      </w:r>
      <w:r>
        <w:rPr>
          <w:rFonts w:ascii="Cambria" w:hAnsi="Cambria"/>
          <w:b/>
          <w:bCs/>
          <w:sz w:val="20"/>
          <w:szCs w:val="20"/>
        </w:rPr>
        <w:t xml:space="preserve">Dostawę wieloigłowej hafciarki komputerowej </w:t>
      </w:r>
      <w:proofErr w:type="spellStart"/>
      <w:r>
        <w:rPr>
          <w:rFonts w:ascii="Cambria" w:hAnsi="Cambria"/>
          <w:b/>
          <w:bCs/>
          <w:sz w:val="20"/>
          <w:szCs w:val="20"/>
        </w:rPr>
        <w:t>Haftex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wraz z oprogramowaniem oraz szkoleniem dla Technikum im. Wojska Polskiego w Starachowicach</w:t>
      </w:r>
      <w:r>
        <w:rPr>
          <w:rFonts w:ascii="Cambria" w:hAnsi="Cambria"/>
          <w:sz w:val="20"/>
          <w:szCs w:val="20"/>
        </w:rPr>
        <w:t xml:space="preserve">”, </w:t>
      </w:r>
      <w:r>
        <w:rPr>
          <w:rFonts w:ascii="Cambria" w:hAnsi="Cambria"/>
          <w:color w:val="000000"/>
          <w:sz w:val="20"/>
          <w:szCs w:val="20"/>
          <w:u w:color="000000"/>
        </w:rPr>
        <w:t>zgodnie z </w:t>
      </w:r>
      <w:r>
        <w:rPr>
          <w:rFonts w:ascii="Cambria" w:hAnsi="Cambria"/>
          <w:color w:val="000000"/>
          <w:sz w:val="20"/>
          <w:szCs w:val="20"/>
          <w:u w:color="000000"/>
          <w:lang w:val="it-IT"/>
        </w:rPr>
        <w:t>poni</w:t>
      </w:r>
      <w:proofErr w:type="spellStart"/>
      <w:r>
        <w:rPr>
          <w:rFonts w:ascii="Cambria" w:hAnsi="Cambria"/>
          <w:color w:val="000000"/>
          <w:sz w:val="20"/>
          <w:szCs w:val="20"/>
          <w:u w:color="000000"/>
        </w:rPr>
        <w:t>ższymi</w:t>
      </w:r>
      <w:proofErr w:type="spellEnd"/>
      <w:r>
        <w:rPr>
          <w:rFonts w:ascii="Cambria" w:hAnsi="Cambria"/>
          <w:color w:val="000000"/>
          <w:sz w:val="20"/>
          <w:szCs w:val="20"/>
          <w:u w:color="000000"/>
        </w:rPr>
        <w:t xml:space="preserve"> wymogami.</w:t>
      </w:r>
    </w:p>
    <w:tbl>
      <w:tblPr>
        <w:tblStyle w:val="TableNormal"/>
        <w:tblW w:w="90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14"/>
        <w:gridCol w:w="6458"/>
      </w:tblGrid>
      <w:tr w:rsidR="00E3090F" w:rsidTr="00C947F1">
        <w:trPr>
          <w:trHeight w:val="536"/>
          <w:jc w:val="center"/>
        </w:trPr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2410"/>
              </w:tabs>
              <w:spacing w:after="200" w:line="276" w:lineRule="auto"/>
              <w:jc w:val="center"/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Zamawiający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709"/>
              </w:tabs>
              <w:spacing w:after="200" w:line="276" w:lineRule="auto"/>
              <w:jc w:val="center"/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Zakład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Doskonalenia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Zawodowego w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Kielcach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Paderewskiego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55, 25-950 Kielce </w:t>
            </w:r>
          </w:p>
        </w:tc>
      </w:tr>
      <w:tr w:rsidR="00E3090F" w:rsidTr="00C947F1">
        <w:trPr>
          <w:trHeight w:val="170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2410"/>
              </w:tabs>
              <w:spacing w:after="200"/>
              <w:jc w:val="center"/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Prowadzący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rozpoznanie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adres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709"/>
              </w:tabs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Zakład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Doskonalenia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Zawodowego w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Kielcach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:rsidR="00E3090F" w:rsidRDefault="00E3090F" w:rsidP="00C947F1">
            <w:pPr>
              <w:tabs>
                <w:tab w:val="left" w:pos="709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Biuro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Zakładu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Śląska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9, 25-328 Kielce</w:t>
            </w:r>
          </w:p>
          <w:p w:rsidR="00E3090F" w:rsidRDefault="00E3090F" w:rsidP="00C947F1">
            <w:pPr>
              <w:tabs>
                <w:tab w:val="left" w:pos="709"/>
              </w:tabs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Wieloosobowe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Stanowiska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ds.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Zam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wień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Publicznych</w:t>
            </w:r>
            <w:proofErr w:type="spellEnd"/>
          </w:p>
          <w:p w:rsidR="00E3090F" w:rsidRDefault="00E3090F" w:rsidP="00C947F1">
            <w:pPr>
              <w:tabs>
                <w:tab w:val="left" w:pos="709"/>
              </w:tabs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Kontraktowania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Wydatk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  <w:p w:rsidR="00E3090F" w:rsidRDefault="00E3090F" w:rsidP="00C947F1">
            <w:pPr>
              <w:tabs>
                <w:tab w:val="left" w:pos="709"/>
              </w:tabs>
              <w:jc w:val="center"/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godziny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pracy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od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poniedziałku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piątku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godz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od 8:00 do 16:00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tel. 041/ 366-47-91,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wew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130, 131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hyperlink r:id="rId9" w:history="1">
              <w:r>
                <w:rPr>
                  <w:rStyle w:val="Hyperlink0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   e-mail: </w:t>
            </w:r>
            <w:hyperlink r:id="rId10" w:history="1">
              <w:r>
                <w:rPr>
                  <w:rStyle w:val="Hyperlink0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E3090F" w:rsidRDefault="00E3090F" w:rsidP="00E3090F">
      <w:pPr>
        <w:widowControl w:val="0"/>
        <w:spacing w:after="120"/>
        <w:jc w:val="center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 xml:space="preserve">Przedmiotem 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</w:t>
      </w:r>
      <w:r>
        <w:rPr>
          <w:rStyle w:val="Brak"/>
          <w:rFonts w:ascii="Cambria" w:hAnsi="Cambria"/>
          <w:b/>
          <w:bCs/>
          <w:sz w:val="20"/>
          <w:szCs w:val="20"/>
        </w:rPr>
        <w:t>jest:</w:t>
      </w:r>
    </w:p>
    <w:p w:rsidR="00E3090F" w:rsidRDefault="00E3090F" w:rsidP="00E3090F">
      <w:pPr>
        <w:ind w:left="357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Dostawa 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wieloigłowej hafciarki komputerowej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Haftex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wraz z oprogramowaniem oraz szkoleniem dla Technikum im. Wojska Polskiego w Starachowicach.</w:t>
      </w:r>
    </w:p>
    <w:p w:rsidR="00E3090F" w:rsidRDefault="00E3090F" w:rsidP="00E309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Zakres rzeczowy dostawy został określony w Charakterystyce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- Załącznik nr 1 do Zaproszenia oraz w Projekcie umowy – Załącznik nr 3 do Zaproszenia,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 stanowią integralną część Zaproszenia.</w:t>
      </w:r>
    </w:p>
    <w:p w:rsidR="00E3090F" w:rsidRDefault="00E3090F" w:rsidP="00E30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  <w:u w:val="single"/>
        </w:rPr>
        <w:t>Zamawiający nie dopuszcza składanie ofert częściowych i wariantowych.</w:t>
      </w:r>
    </w:p>
    <w:p w:rsidR="00E3090F" w:rsidRDefault="00E3090F" w:rsidP="00E309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Wszelkie użyte (w załączniku charakterystyka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), nazwy handlowe w opisie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prosimy traktować, jako informacje uściślającą</w:t>
      </w:r>
      <w:r>
        <w:rPr>
          <w:rStyle w:val="Brak"/>
          <w:rFonts w:ascii="Cambria" w:hAnsi="Cambria"/>
          <w:sz w:val="20"/>
          <w:szCs w:val="20"/>
          <w:lang w:val="en-US"/>
        </w:rPr>
        <w:t xml:space="preserve">, </w:t>
      </w:r>
      <w:proofErr w:type="spellStart"/>
      <w:r>
        <w:rPr>
          <w:rStyle w:val="Brak"/>
          <w:rFonts w:ascii="Cambria" w:hAnsi="Cambria"/>
          <w:sz w:val="20"/>
          <w:szCs w:val="20"/>
          <w:lang w:val="en-US"/>
        </w:rPr>
        <w:t>wi</w:t>
      </w:r>
      <w:r>
        <w:rPr>
          <w:rStyle w:val="Brak"/>
          <w:rFonts w:ascii="Cambria" w:hAnsi="Cambria"/>
          <w:sz w:val="20"/>
          <w:szCs w:val="20"/>
        </w:rPr>
        <w:t>ążącą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dla Wykonawcy. Dopuszcza się zaoferowanie produkt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wnoważnych</w:t>
      </w:r>
      <w:proofErr w:type="spellEnd"/>
      <w:r>
        <w:rPr>
          <w:rStyle w:val="Brak"/>
          <w:rFonts w:ascii="Cambria" w:hAnsi="Cambria"/>
          <w:sz w:val="20"/>
          <w:szCs w:val="20"/>
        </w:rPr>
        <w:t>, co do ich jakości i docelowego przeznaczenia, wymiar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oraz spełnianych funkcji i walor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użytkowych. Zamawiający za produkty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wnoważne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uzna takie,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  <w:lang w:val="nl-NL"/>
        </w:rPr>
        <w:t>re spe</w:t>
      </w:r>
      <w:proofErr w:type="spellStart"/>
      <w:r>
        <w:rPr>
          <w:rStyle w:val="Brak"/>
          <w:rFonts w:ascii="Cambria" w:hAnsi="Cambria"/>
          <w:sz w:val="20"/>
          <w:szCs w:val="20"/>
        </w:rPr>
        <w:t>łnią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minimalne parametry produktu wskazanego z nazwy handlowej.</w:t>
      </w:r>
    </w:p>
    <w:p w:rsidR="00E3090F" w:rsidRDefault="00E3090F" w:rsidP="00E3090F">
      <w:pPr>
        <w:pStyle w:val="Akapitzlist"/>
        <w:spacing w:after="60"/>
        <w:ind w:left="360"/>
        <w:jc w:val="both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 przypadku zaoferowania produktu r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wnoważnego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Wykonawca po podaniu informacji wymaganych w druku oferty zobowiązany jest do załączenia do oferty karty katalogowe lub inne dokumenty typu dokumentacja techniczna Producenta zawierające specyfikację oferowanego produktu potwierdzającego wymagania Zamawiającego dotyczące minimalnych parametr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w technicznych, jakościowych i funkcjonalnych, na podstawie 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kt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rych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Zamawiający będzie m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gł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potwierdzić spełnianie wymagań zawartych w Charakterystyce przedmiotu 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zam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wienia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.</w:t>
      </w:r>
    </w:p>
    <w:p w:rsidR="00E3090F" w:rsidRDefault="00E3090F" w:rsidP="00E309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Miejsce dostawy:</w:t>
      </w:r>
      <w:r>
        <w:rPr>
          <w:rStyle w:val="Brak"/>
          <w:rFonts w:ascii="Cambria" w:hAnsi="Cambria"/>
          <w:sz w:val="20"/>
          <w:szCs w:val="20"/>
        </w:rPr>
        <w:t xml:space="preserve"> Technikum Wojska Polskiego w Starachowicach, ul. Wojska Polskiego 15</w:t>
      </w:r>
    </w:p>
    <w:p w:rsidR="00E3090F" w:rsidRDefault="00E3090F" w:rsidP="00E309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jc w:val="both"/>
        <w:rPr>
          <w:rFonts w:ascii="Cambria" w:hAnsi="Cambria"/>
          <w:color w:val="FF0000"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 xml:space="preserve">Termin realizacji 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>: do</w:t>
      </w:r>
      <w:r>
        <w:rPr>
          <w:rStyle w:val="Brak"/>
          <w:rFonts w:ascii="Cambria" w:hAnsi="Cambria"/>
          <w:color w:val="000000"/>
          <w:sz w:val="20"/>
          <w:szCs w:val="20"/>
        </w:rPr>
        <w:t xml:space="preserve"> 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>14 dni od dnia podpisania Umowy</w:t>
      </w:r>
    </w:p>
    <w:p w:rsidR="00E3090F" w:rsidRDefault="00E3090F" w:rsidP="00E309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/>
        <w:jc w:val="both"/>
        <w:rPr>
          <w:rFonts w:ascii="Cambria" w:hAnsi="Cambria"/>
          <w:color w:val="FF0000"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 xml:space="preserve">Kryteria oceny ofert </w:t>
      </w:r>
      <w:r>
        <w:rPr>
          <w:rStyle w:val="Brak"/>
          <w:rFonts w:ascii="Cambria" w:hAnsi="Cambria"/>
          <w:color w:val="000000"/>
          <w:sz w:val="20"/>
          <w:szCs w:val="20"/>
        </w:rPr>
        <w:t xml:space="preserve">– jedynym kryterium oceny ofert jest 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</w:rPr>
        <w:t>Cena -100%</w:t>
      </w:r>
      <w:r>
        <w:rPr>
          <w:rStyle w:val="Brak"/>
          <w:rFonts w:ascii="Cambria" w:hAnsi="Cambria"/>
          <w:color w:val="000000"/>
          <w:sz w:val="20"/>
          <w:szCs w:val="20"/>
        </w:rPr>
        <w:t>,  1% = 1 pkt.</w:t>
      </w:r>
    </w:p>
    <w:p w:rsidR="00E3090F" w:rsidRDefault="00E3090F" w:rsidP="00E3090F">
      <w:pPr>
        <w:spacing w:before="60" w:after="60"/>
        <w:ind w:firstLine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Najkorzystniejsza oferta w odniesieniu do tych </w:t>
      </w:r>
      <w:proofErr w:type="spellStart"/>
      <w:r>
        <w:rPr>
          <w:rStyle w:val="Brak"/>
          <w:rFonts w:ascii="Cambria" w:hAnsi="Cambria"/>
          <w:sz w:val="20"/>
          <w:szCs w:val="20"/>
        </w:rPr>
        <w:t>kryteri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może uzyskać maksimum 100 pkt. 1%=1pkt.</w:t>
      </w:r>
    </w:p>
    <w:p w:rsidR="00E3090F" w:rsidRDefault="00E3090F" w:rsidP="00E3090F">
      <w:pPr>
        <w:widowControl w:val="0"/>
        <w:suppressAutoHyphens/>
        <w:spacing w:after="60"/>
        <w:ind w:firstLine="284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Punkty przyznawane za kryteria będą liczone wg następujących </w:t>
      </w:r>
      <w:proofErr w:type="spellStart"/>
      <w:r>
        <w:rPr>
          <w:rStyle w:val="Brak"/>
          <w:rFonts w:ascii="Cambria" w:hAnsi="Cambria"/>
          <w:sz w:val="20"/>
          <w:szCs w:val="20"/>
        </w:rPr>
        <w:t>wzor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w:</w:t>
      </w:r>
    </w:p>
    <w:tbl>
      <w:tblPr>
        <w:tblStyle w:val="TableNormal"/>
        <w:tblW w:w="8698" w:type="dxa"/>
        <w:tblInd w:w="4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2"/>
        <w:gridCol w:w="7706"/>
      </w:tblGrid>
      <w:tr w:rsidR="00E3090F" w:rsidTr="00C947F1">
        <w:trPr>
          <w:trHeight w:val="2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 w:line="276" w:lineRule="auto"/>
              <w:jc w:val="center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kryt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keepNext/>
              <w:keepLines/>
              <w:spacing w:after="200" w:line="276" w:lineRule="auto"/>
              <w:ind w:left="71"/>
              <w:jc w:val="center"/>
              <w:outlineLvl w:val="5"/>
            </w:pP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de-DE"/>
              </w:rPr>
              <w:t>Wz</w:t>
            </w: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</w:tr>
      <w:tr w:rsidR="00E3090F" w:rsidTr="00C947F1">
        <w:trPr>
          <w:trHeight w:val="16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 w:line="276" w:lineRule="auto"/>
              <w:ind w:left="72"/>
              <w:jc w:val="center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line="276" w:lineRule="auto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r>
              <w:rPr>
                <w:rStyle w:val="Brak"/>
                <w:rFonts w:ascii="Cambria" w:hAnsi="Cambria"/>
                <w:sz w:val="20"/>
                <w:szCs w:val="20"/>
                <w:lang w:val="it-IT"/>
              </w:rPr>
              <w:t>Cena brutto</w:t>
            </w:r>
          </w:p>
          <w:p w:rsidR="00E3090F" w:rsidRDefault="00E3090F" w:rsidP="00C947F1">
            <w:pPr>
              <w:spacing w:line="276" w:lineRule="auto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Liczba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punkt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 = Cn/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Cb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x 100</w:t>
            </w:r>
          </w:p>
          <w:p w:rsidR="00E3090F" w:rsidRDefault="00E3090F" w:rsidP="00C947F1">
            <w:pPr>
              <w:spacing w:line="276" w:lineRule="auto"/>
              <w:ind w:left="74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gdzie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:</w:t>
            </w:r>
          </w:p>
          <w:p w:rsidR="00E3090F" w:rsidRDefault="00E3090F" w:rsidP="00C947F1">
            <w:pPr>
              <w:spacing w:line="276" w:lineRule="auto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r>
              <w:rPr>
                <w:rStyle w:val="Brak"/>
                <w:rFonts w:ascii="Cambria" w:hAnsi="Cambria"/>
                <w:sz w:val="20"/>
                <w:szCs w:val="20"/>
                <w:lang w:val="it-IT"/>
              </w:rPr>
              <w:t xml:space="preserve"> - Cn </w:t>
            </w: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–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najniższa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cena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spośr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d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wszystkich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odrzuconych</w:t>
            </w:r>
            <w:proofErr w:type="spellEnd"/>
          </w:p>
          <w:p w:rsidR="00E3090F" w:rsidRDefault="00E3090F" w:rsidP="00C947F1">
            <w:pPr>
              <w:spacing w:line="276" w:lineRule="auto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r>
              <w:rPr>
                <w:rStyle w:val="Brak"/>
                <w:rFonts w:ascii="Cambria" w:hAnsi="Cambria"/>
                <w:sz w:val="20"/>
                <w:szCs w:val="20"/>
                <w:lang w:val="it-IT"/>
              </w:rPr>
              <w:t xml:space="preserve"> - Cb </w:t>
            </w: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–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cena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badanej</w:t>
            </w:r>
            <w:proofErr w:type="spellEnd"/>
          </w:p>
          <w:p w:rsidR="00E3090F" w:rsidRDefault="00E3090F" w:rsidP="00C947F1">
            <w:pPr>
              <w:spacing w:line="276" w:lineRule="auto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Maksymalnie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niniejszym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kryterium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Wykonawca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może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uzyskać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100 pkt.</w:t>
            </w:r>
          </w:p>
        </w:tc>
      </w:tr>
    </w:tbl>
    <w:p w:rsidR="00E3090F" w:rsidRDefault="00E3090F" w:rsidP="00E3090F">
      <w:pPr>
        <w:widowControl w:val="0"/>
        <w:suppressAutoHyphens/>
        <w:spacing w:after="60"/>
        <w:ind w:left="354" w:hanging="354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color w:val="FF0000"/>
          <w:sz w:val="20"/>
          <w:szCs w:val="20"/>
          <w:u w:color="FF0000"/>
        </w:rPr>
      </w:pP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9.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  Wykaz oświadczeń lub dokument</w:t>
      </w:r>
      <w:r>
        <w:rPr>
          <w:rStyle w:val="Brak"/>
          <w:rFonts w:ascii="Cambria" w:hAnsi="Cambri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w, jakie mają dostarczyć Wykonawcy: </w:t>
      </w: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tbl>
      <w:tblPr>
        <w:tblStyle w:val="TableNormal"/>
        <w:tblW w:w="8788" w:type="dxa"/>
        <w:tblInd w:w="4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0"/>
        <w:gridCol w:w="7938"/>
      </w:tblGrid>
      <w:tr w:rsidR="00E3090F" w:rsidTr="00C947F1">
        <w:trPr>
          <w:trHeight w:val="4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uppressAutoHyphens/>
              <w:jc w:val="both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Ofertę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cenową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zgodnie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Formularzem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Ofertowym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załącznik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Nr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2 do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niniejszego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Zaproszenia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).</w:t>
            </w:r>
          </w:p>
        </w:tc>
      </w:tr>
      <w:tr w:rsidR="00E3090F" w:rsidTr="00C947F1">
        <w:trPr>
          <w:trHeight w:val="4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  <w:vAlign w:val="center"/>
          </w:tcPr>
          <w:p w:rsidR="00E3090F" w:rsidRDefault="00E3090F" w:rsidP="00C947F1">
            <w:pPr>
              <w:suppressAutoHyphens/>
              <w:spacing w:before="40" w:after="40"/>
              <w:ind w:right="140"/>
              <w:jc w:val="both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Pełnomocnictwo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jeżeli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wraz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oświadczeniami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składana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przez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pełnomocnika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należy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oferty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załączyć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pełnomocnictwo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upoważniają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it-IT"/>
              </w:rPr>
              <w:t>ce pe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łnomocnika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tej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czynności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. </w:t>
            </w:r>
          </w:p>
        </w:tc>
      </w:tr>
      <w:tr w:rsidR="00E3090F" w:rsidTr="00C947F1">
        <w:trPr>
          <w:trHeight w:val="14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uppressAutoHyphens/>
              <w:jc w:val="both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Odpis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właściwego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rejestru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lub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centralnej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ewidencji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informacji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o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działalności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gospodarczej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.</w:t>
            </w:r>
          </w:p>
          <w:p w:rsidR="00E3090F" w:rsidRDefault="00E3090F" w:rsidP="00C947F1">
            <w:pPr>
              <w:suppressAutoHyphens/>
              <w:jc w:val="both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przypadku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wskazania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, w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ofercie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cenowej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przez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Wykonawcę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dostępności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oświadczeń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lub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dokument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w, w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formie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elektronicznej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pod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określonymi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adresami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internetowymi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og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lnodostępnych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i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bezpłatnych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baz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danych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Zamawiający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pobiera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samodzielnie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tych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baz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danych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wskazane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przez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Wykonawcę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oświadczenia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lub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dokumenty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3090F" w:rsidRDefault="00E3090F" w:rsidP="00E3090F">
      <w:pPr>
        <w:widowControl w:val="0"/>
        <w:spacing w:after="60"/>
        <w:ind w:left="354" w:hanging="354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line="276" w:lineRule="auto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76" w:lineRule="auto"/>
        <w:rPr>
          <w:rFonts w:ascii="Cambria" w:hAnsi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 xml:space="preserve">Opis sposobu przygotowania, forma , miejsce i 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spos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/>
          <w:bCs/>
          <w:sz w:val="20"/>
          <w:szCs w:val="20"/>
          <w:lang w:val="da-DK"/>
        </w:rPr>
        <w:t>b sk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ładania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</w:rPr>
        <w:t xml:space="preserve"> ofert;</w:t>
      </w:r>
    </w:p>
    <w:p w:rsidR="00E3090F" w:rsidRDefault="00E3090F" w:rsidP="00E3090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Oferta musi być sporządzona w języku polskim, pod rygorem nieważności w formie pisemnej.</w:t>
      </w:r>
    </w:p>
    <w:p w:rsidR="00E3090F" w:rsidRDefault="00E3090F" w:rsidP="00E3090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Oferta powinna być sporządzona z uwzględnieniem wszelkich wymagań Zamawiającego, określonych w Zaproszeniu.</w:t>
      </w:r>
    </w:p>
    <w:p w:rsidR="00E3090F" w:rsidRDefault="00E3090F" w:rsidP="00E3090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Oferty należy </w:t>
      </w:r>
      <w:proofErr w:type="spellStart"/>
      <w:r>
        <w:rPr>
          <w:rStyle w:val="Brak"/>
          <w:rFonts w:ascii="Cambria" w:hAnsi="Cambria"/>
          <w:sz w:val="20"/>
          <w:szCs w:val="20"/>
        </w:rPr>
        <w:t>skł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ada</w:t>
      </w:r>
      <w:r>
        <w:rPr>
          <w:rStyle w:val="Brak"/>
          <w:rFonts w:ascii="Cambria" w:hAnsi="Cambria"/>
          <w:sz w:val="20"/>
          <w:szCs w:val="20"/>
        </w:rPr>
        <w:t xml:space="preserve">ć, </w:t>
      </w:r>
      <w:r>
        <w:rPr>
          <w:rStyle w:val="Brak"/>
          <w:rFonts w:ascii="Cambria" w:hAnsi="Cambria"/>
          <w:b/>
          <w:bCs/>
          <w:sz w:val="20"/>
          <w:szCs w:val="20"/>
        </w:rPr>
        <w:t>do dnia 26.07.2024 do godz.: 10:00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,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 wybranej </w:t>
      </w:r>
      <w:r>
        <w:rPr>
          <w:rStyle w:val="Brak"/>
          <w:rFonts w:ascii="Cambria" w:hAnsi="Cambria"/>
          <w:sz w:val="20"/>
          <w:szCs w:val="20"/>
        </w:rPr>
        <w:t xml:space="preserve">przez Wykonawcę </w:t>
      </w:r>
      <w:proofErr w:type="spellStart"/>
      <w:r>
        <w:rPr>
          <w:rStyle w:val="Brak"/>
          <w:rFonts w:ascii="Cambria" w:hAnsi="Cambria"/>
          <w:sz w:val="20"/>
          <w:szCs w:val="20"/>
          <w:lang w:val="de-DE"/>
        </w:rPr>
        <w:t>formie</w:t>
      </w:r>
      <w:proofErr w:type="spellEnd"/>
      <w:r>
        <w:rPr>
          <w:rStyle w:val="Brak"/>
          <w:rFonts w:ascii="Cambria" w:hAnsi="Cambria"/>
          <w:sz w:val="20"/>
          <w:szCs w:val="20"/>
          <w:lang w:val="de-DE"/>
        </w:rPr>
        <w:t xml:space="preserve">: </w:t>
      </w:r>
    </w:p>
    <w:p w:rsidR="00E3090F" w:rsidRDefault="00E3090F" w:rsidP="00E309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osobiście, kurierem lub pocztą </w:t>
      </w:r>
      <w:r>
        <w:rPr>
          <w:rStyle w:val="Brak"/>
          <w:rFonts w:ascii="Cambria" w:hAnsi="Cambria"/>
          <w:sz w:val="20"/>
          <w:szCs w:val="20"/>
          <w:lang w:val="es-ES_tradnl"/>
        </w:rPr>
        <w:t xml:space="preserve">do </w:t>
      </w:r>
      <w:r>
        <w:rPr>
          <w:rStyle w:val="Brak"/>
          <w:rFonts w:ascii="Cambria" w:hAnsi="Cambria"/>
          <w:b/>
          <w:bCs/>
          <w:sz w:val="20"/>
          <w:szCs w:val="20"/>
        </w:rPr>
        <w:t>sekretariatu</w:t>
      </w:r>
      <w:r>
        <w:rPr>
          <w:rStyle w:val="Brak"/>
          <w:rFonts w:ascii="Cambria" w:hAnsi="Cambria"/>
          <w:sz w:val="20"/>
          <w:szCs w:val="20"/>
        </w:rPr>
        <w:t xml:space="preserve"> na adres: </w:t>
      </w:r>
      <w:r>
        <w:rPr>
          <w:rStyle w:val="Brak"/>
          <w:rFonts w:ascii="Cambria" w:hAnsi="Cambria"/>
          <w:b/>
          <w:bCs/>
          <w:sz w:val="20"/>
          <w:szCs w:val="20"/>
        </w:rPr>
        <w:t>Zakład Doskonalenia Zawodowego w Kielcach ul. Śląska 9, 25-328 Kielce</w:t>
      </w:r>
      <w:r>
        <w:rPr>
          <w:rStyle w:val="Brak"/>
          <w:rFonts w:ascii="Cambria" w:hAnsi="Cambria"/>
          <w:sz w:val="20"/>
          <w:szCs w:val="20"/>
        </w:rPr>
        <w:t xml:space="preserve"> </w:t>
      </w:r>
    </w:p>
    <w:p w:rsidR="00E3090F" w:rsidRDefault="00E3090F" w:rsidP="00E3090F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  <w:color w:val="0000FF"/>
          <w:sz w:val="20"/>
          <w:szCs w:val="20"/>
          <w:u w:val="single" w:color="0000FF"/>
        </w:rPr>
      </w:pPr>
      <w:r>
        <w:rPr>
          <w:rStyle w:val="Brak"/>
          <w:rFonts w:ascii="Cambria" w:hAnsi="Cambria"/>
          <w:sz w:val="20"/>
          <w:szCs w:val="20"/>
        </w:rPr>
        <w:t xml:space="preserve">lub w 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wersji elektronicznej jako </w:t>
      </w:r>
      <w:r>
        <w:rPr>
          <w:rStyle w:val="Brak"/>
          <w:rFonts w:ascii="Cambria" w:hAnsi="Cambria"/>
          <w:b/>
          <w:bCs/>
          <w:sz w:val="20"/>
          <w:szCs w:val="20"/>
          <w:u w:val="single"/>
          <w:shd w:val="clear" w:color="auto" w:fill="FFFF00"/>
          <w:lang w:val="sv-SE"/>
        </w:rPr>
        <w:t>skan oferty</w:t>
      </w:r>
      <w:r>
        <w:rPr>
          <w:rStyle w:val="Brak"/>
          <w:rFonts w:ascii="Cambria" w:hAnsi="Cambria"/>
          <w:b/>
          <w:bCs/>
          <w:sz w:val="20"/>
          <w:szCs w:val="20"/>
          <w:shd w:val="clear" w:color="auto" w:fill="FFFF00"/>
        </w:rPr>
        <w:t xml:space="preserve"> na adres e-mail: </w:t>
      </w:r>
      <w:hyperlink r:id="rId11" w:history="1">
        <w:r>
          <w:rPr>
            <w:rStyle w:val="Hyperlink1"/>
          </w:rPr>
          <w:t>zamowienia@zdz.kielce.pl</w:t>
        </w:r>
      </w:hyperlink>
    </w:p>
    <w:p w:rsidR="00E3090F" w:rsidRDefault="00E3090F" w:rsidP="00E3090F">
      <w:pPr>
        <w:spacing w:line="276" w:lineRule="auto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200" w:line="276" w:lineRule="auto"/>
        <w:ind w:left="709" w:hanging="425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Na kopercie oferty należy zamieścić 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  <w:lang w:val="de-DE"/>
        </w:rPr>
        <w:t>DANE WYKONAWCY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oraz następujące informacje: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 </w:t>
      </w:r>
    </w:p>
    <w:tbl>
      <w:tblPr>
        <w:tblStyle w:val="TableNormal"/>
        <w:tblW w:w="8931" w:type="dxa"/>
        <w:tblInd w:w="4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</w:tblGrid>
      <w:tr w:rsidR="00E3090F" w:rsidTr="00C947F1">
        <w:trPr>
          <w:trHeight w:val="79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/>
              <w:jc w:val="center"/>
              <w:rPr>
                <w:rStyle w:val="Brak"/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Dostawa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wieloigłowej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hafciarki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komputerowej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Haftex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wraz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oprogramowaniem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oraz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szkoleniem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dla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Technikum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im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Wojska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Polskiego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w Starachowicach”</w:t>
            </w:r>
          </w:p>
          <w:p w:rsidR="00E3090F" w:rsidRDefault="00E3090F" w:rsidP="00C947F1">
            <w:pPr>
              <w:spacing w:after="80"/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de-DE"/>
              </w:rPr>
              <w:t>NIE OTWIERA</w:t>
            </w: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Ć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przed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26-07-2024,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godz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. 10:00</w:t>
            </w:r>
          </w:p>
        </w:tc>
      </w:tr>
    </w:tbl>
    <w:p w:rsidR="00E3090F" w:rsidRDefault="00E3090F" w:rsidP="00E3090F">
      <w:pPr>
        <w:widowControl w:val="0"/>
        <w:spacing w:after="200"/>
        <w:ind w:left="357" w:hanging="357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ind w:left="36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:rsidR="00E3090F" w:rsidRDefault="00E3090F" w:rsidP="00E3090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11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. </w:t>
      </w:r>
      <w:r>
        <w:rPr>
          <w:rStyle w:val="Brak"/>
          <w:rFonts w:ascii="Cambria" w:hAnsi="Cambria"/>
          <w:sz w:val="20"/>
          <w:szCs w:val="20"/>
        </w:rPr>
        <w:t>Zamawiający dokona zapłaty na podstawie faktur/</w:t>
      </w:r>
      <w:proofErr w:type="spellStart"/>
      <w:r>
        <w:rPr>
          <w:rStyle w:val="Brak"/>
          <w:rFonts w:ascii="Cambria" w:hAnsi="Cambria"/>
          <w:sz w:val="20"/>
          <w:szCs w:val="20"/>
        </w:rPr>
        <w:t>rachunk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w, przelewem na konto Wykonawcy wskazane na fakturach/rachunkach w terminie </w:t>
      </w:r>
      <w:r>
        <w:rPr>
          <w:rStyle w:val="Brak"/>
          <w:rFonts w:ascii="Cambria" w:hAnsi="Cambria"/>
          <w:b/>
          <w:bCs/>
          <w:color w:val="0433FF"/>
          <w:szCs w:val="24"/>
          <w:lang w:val="es-ES_tradnl"/>
        </w:rPr>
        <w:t xml:space="preserve">do </w:t>
      </w:r>
      <w:r>
        <w:rPr>
          <w:rStyle w:val="Brak"/>
          <w:rFonts w:ascii="Cambria" w:hAnsi="Cambria"/>
          <w:b/>
          <w:bCs/>
          <w:color w:val="0433FF"/>
          <w:szCs w:val="24"/>
        </w:rPr>
        <w:t>14 dni od daty</w:t>
      </w:r>
      <w:r>
        <w:rPr>
          <w:rStyle w:val="Brak"/>
          <w:rFonts w:ascii="Cambria" w:hAnsi="Cambria"/>
          <w:color w:val="0433FF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 xml:space="preserve">otrzymania faktury/rachunku.  </w:t>
      </w:r>
    </w:p>
    <w:p w:rsidR="00E3090F" w:rsidRDefault="00E3090F" w:rsidP="00E3090F">
      <w:pPr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12. 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</w:t>
      </w:r>
      <w:proofErr w:type="spellStart"/>
      <w:r>
        <w:rPr>
          <w:rStyle w:val="Brak"/>
          <w:rFonts w:ascii="Cambria" w:hAnsi="Cambria"/>
          <w:sz w:val="20"/>
          <w:szCs w:val="20"/>
        </w:rPr>
        <w:t>wykonawc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 Zamawiający zamieści na tej stronie. </w:t>
      </w:r>
    </w:p>
    <w:p w:rsidR="00E3090F" w:rsidRDefault="00E3090F" w:rsidP="00E3090F">
      <w:pPr>
        <w:ind w:left="502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60"/>
        <w:ind w:left="360" w:hanging="36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13</w:t>
      </w:r>
      <w:r>
        <w:rPr>
          <w:rStyle w:val="Brak"/>
          <w:rFonts w:ascii="Cambria" w:hAnsi="Cambria"/>
          <w:b/>
          <w:bCs/>
          <w:sz w:val="20"/>
          <w:szCs w:val="20"/>
        </w:rPr>
        <w:t>. Wskazanie os</w:t>
      </w:r>
      <w:r>
        <w:rPr>
          <w:rStyle w:val="Brak"/>
          <w:rFonts w:ascii="Cambria" w:hAnsi="Cambria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/>
          <w:bCs/>
          <w:sz w:val="20"/>
          <w:szCs w:val="20"/>
        </w:rPr>
        <w:t>b uprawnionych do porozumiewania się z Wykonawcami:</w:t>
      </w:r>
    </w:p>
    <w:p w:rsidR="00E3090F" w:rsidRDefault="00E3090F" w:rsidP="00E3090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W sprawach prowadzonego postępowania ze strony Zamawiającego osobą do kontaktu –Joanna </w:t>
      </w:r>
      <w:proofErr w:type="spellStart"/>
      <w:r>
        <w:rPr>
          <w:rStyle w:val="Brak"/>
          <w:rFonts w:ascii="Cambria" w:hAnsi="Cambria"/>
          <w:sz w:val="20"/>
          <w:szCs w:val="20"/>
        </w:rPr>
        <w:t>Kaśk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tel. 41/ 366-47-91 w. 130, 131</w:t>
      </w:r>
    </w:p>
    <w:p w:rsidR="00E3090F" w:rsidRDefault="00E3090F" w:rsidP="00E3090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Dodatkowe wyjaśnienia i informacje dotyczące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można otrzymać w godz. od 08:00 do 15:30 pod wymieniony powyżej nr telefonu lub osobiście w siedzibie prowadzącego postępowanie po uzgodnieniu telefonicznym.</w:t>
      </w:r>
    </w:p>
    <w:p w:rsidR="00E3090F" w:rsidRDefault="00E3090F" w:rsidP="00E3090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Wszelkie pisma Zamawiający przyjmuje w dni robocze w godz. od 08:00 do 15:30 w siedzibie prowadzącego postępowanie.</w:t>
      </w:r>
    </w:p>
    <w:p w:rsidR="00E3090F" w:rsidRDefault="00E3090F" w:rsidP="00E3090F">
      <w:pPr>
        <w:spacing w:after="60"/>
        <w:ind w:left="360" w:hanging="36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14. Zamawiający zastrzega sobie możliwość dokonywania zmian w treści Zaproszenia</w:t>
      </w:r>
    </w:p>
    <w:p w:rsidR="00E3090F" w:rsidRDefault="00E3090F" w:rsidP="00E3090F">
      <w:pPr>
        <w:widowControl w:val="0"/>
        <w:suppressAutoHyphens/>
        <w:ind w:left="360" w:hanging="360"/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15.</w:t>
      </w:r>
      <w:r>
        <w:rPr>
          <w:rStyle w:val="Brak"/>
          <w:rFonts w:ascii="Cambria" w:hAnsi="Cambria"/>
          <w:b/>
          <w:bCs/>
          <w:sz w:val="20"/>
          <w:szCs w:val="20"/>
          <w:lang w:val="de-DE"/>
        </w:rPr>
        <w:t xml:space="preserve"> Termin 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  <w:lang w:val="de-DE"/>
        </w:rPr>
        <w:t>zwi</w:t>
      </w:r>
      <w:r>
        <w:rPr>
          <w:rStyle w:val="Brak"/>
          <w:rFonts w:ascii="Cambria" w:hAnsi="Cambria"/>
          <w:b/>
          <w:bCs/>
          <w:sz w:val="20"/>
          <w:szCs w:val="20"/>
        </w:rPr>
        <w:t>ązania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</w:rPr>
        <w:t xml:space="preserve"> ofertą: </w:t>
      </w:r>
      <w:r>
        <w:rPr>
          <w:rStyle w:val="Brak"/>
          <w:rFonts w:ascii="Cambria" w:hAnsi="Cambria"/>
          <w:sz w:val="20"/>
          <w:szCs w:val="20"/>
          <w:lang w:val="de-DE"/>
        </w:rPr>
        <w:t xml:space="preserve">Termin </w:t>
      </w:r>
      <w:proofErr w:type="spellStart"/>
      <w:r>
        <w:rPr>
          <w:rStyle w:val="Brak"/>
          <w:rFonts w:ascii="Cambria" w:hAnsi="Cambria"/>
          <w:sz w:val="20"/>
          <w:szCs w:val="20"/>
          <w:lang w:val="de-DE"/>
        </w:rPr>
        <w:t>zwi</w:t>
      </w:r>
      <w:r>
        <w:rPr>
          <w:rStyle w:val="Brak"/>
          <w:rFonts w:ascii="Cambria" w:hAnsi="Cambria"/>
          <w:sz w:val="20"/>
          <w:szCs w:val="20"/>
        </w:rPr>
        <w:t>ązania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ofertą upływa po 30 dniach od daty terminu składania ofert.</w:t>
      </w:r>
    </w:p>
    <w:p w:rsidR="00E3090F" w:rsidRDefault="00E3090F" w:rsidP="00E3090F">
      <w:pPr>
        <w:spacing w:line="276" w:lineRule="auto"/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16. Zgodnie z art. 13 ust. 1 i 2 rozporządzenia Parlamentu Europejskiego i Rady (UE) 2016/679 z dnia 27 kwietnia 2016 r. w sprawie ochrony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fizycznych w związku z przetwarzaniem danych osobowych i w sprawie swobodnego przepływu takich danych oraz uchylenia dyrektywy 95/46/WE (</w:t>
      </w:r>
      <w:proofErr w:type="spellStart"/>
      <w:r>
        <w:rPr>
          <w:rStyle w:val="Brak"/>
          <w:rFonts w:ascii="Cambria" w:hAnsi="Cambria"/>
          <w:sz w:val="20"/>
          <w:szCs w:val="20"/>
        </w:rPr>
        <w:t>og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lne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rozporządzenie o ochronie danych) (Dz. Urz. UE L 119 z 04.05.2016, str. 1), dalej „</w:t>
      </w:r>
      <w:r>
        <w:rPr>
          <w:rStyle w:val="Brak"/>
          <w:rFonts w:ascii="Cambria" w:hAnsi="Cambria"/>
          <w:sz w:val="20"/>
          <w:szCs w:val="20"/>
          <w:lang w:val="es-ES_tradnl"/>
        </w:rPr>
        <w:t>RODO</w:t>
      </w:r>
      <w:r>
        <w:rPr>
          <w:rStyle w:val="Brak"/>
          <w:rFonts w:ascii="Cambria" w:hAnsi="Cambria"/>
          <w:sz w:val="20"/>
          <w:szCs w:val="20"/>
        </w:rPr>
        <w:t xml:space="preserve">”, informuję, że: 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administratorem Pani/Pana danych osobowych jest Zakład Doskonalenia Zawodowego w Kielce ul. Paderewskiego 55 25-950 Kielce.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Pani/Pana dane osobowe przetwarzane będą na podstawie art. 6 ust. 1 lit. c</w:t>
      </w:r>
      <w:r>
        <w:rPr>
          <w:rStyle w:val="Brak"/>
          <w:rFonts w:ascii="Cambria" w:hAnsi="Cambria"/>
          <w:i/>
          <w:iCs/>
          <w:sz w:val="18"/>
          <w:szCs w:val="18"/>
        </w:rPr>
        <w:t xml:space="preserve"> </w:t>
      </w:r>
      <w:r>
        <w:rPr>
          <w:rStyle w:val="Brak"/>
          <w:rFonts w:ascii="Cambria" w:hAnsi="Cambria"/>
          <w:sz w:val="18"/>
          <w:szCs w:val="18"/>
        </w:rPr>
        <w:t xml:space="preserve">RODO w celu związanym z niniejszym postępowaniem o udzielenie </w:t>
      </w:r>
      <w:proofErr w:type="spellStart"/>
      <w:r>
        <w:rPr>
          <w:rStyle w:val="Brak"/>
          <w:rFonts w:ascii="Cambria" w:hAnsi="Cambria"/>
          <w:sz w:val="18"/>
          <w:szCs w:val="18"/>
        </w:rPr>
        <w:t>zam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8"/>
          <w:szCs w:val="18"/>
        </w:rPr>
        <w:t>wienia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publicznego;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odbiorcami Pani/Pana danych osobowych będą osoby lub podmioty, </w:t>
      </w:r>
      <w:proofErr w:type="spellStart"/>
      <w:r>
        <w:rPr>
          <w:rStyle w:val="Brak"/>
          <w:rFonts w:ascii="Cambria" w:hAnsi="Cambria"/>
          <w:sz w:val="18"/>
          <w:szCs w:val="18"/>
        </w:rPr>
        <w:t>kt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 xml:space="preserve">rym udostępniona zostanie dokumentacja stycznia 2004 r. – Prawo </w:t>
      </w:r>
      <w:proofErr w:type="spellStart"/>
      <w:r>
        <w:rPr>
          <w:rStyle w:val="Brak"/>
          <w:rFonts w:ascii="Cambria" w:hAnsi="Cambria"/>
          <w:sz w:val="18"/>
          <w:szCs w:val="18"/>
        </w:rPr>
        <w:t>zam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8"/>
          <w:szCs w:val="18"/>
        </w:rPr>
        <w:t>wień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publicznych (Dz. U. z 2019 r. poz. 1843); 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Pani/Pana dane osobowe będą przechowywane, zgodnie z art. 97 ust. 1 ustawy </w:t>
      </w:r>
      <w:proofErr w:type="spellStart"/>
      <w:r>
        <w:rPr>
          <w:rStyle w:val="Brak"/>
          <w:rFonts w:ascii="Cambria" w:hAnsi="Cambria"/>
          <w:sz w:val="18"/>
          <w:szCs w:val="18"/>
        </w:rPr>
        <w:t>Pzp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, przez okres 4 lat od dnia zakończenia postępowania o udzielenie </w:t>
      </w:r>
      <w:proofErr w:type="spellStart"/>
      <w:r>
        <w:rPr>
          <w:rStyle w:val="Brak"/>
          <w:rFonts w:ascii="Cambria" w:hAnsi="Cambria"/>
          <w:sz w:val="18"/>
          <w:szCs w:val="18"/>
        </w:rPr>
        <w:t>zam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8"/>
          <w:szCs w:val="18"/>
        </w:rPr>
        <w:t>wienia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lub na okres przechowywania tych danych, zgodnie z wytycznymi o dofinansowanie ze </w:t>
      </w:r>
      <w:proofErr w:type="spellStart"/>
      <w:r>
        <w:rPr>
          <w:rStyle w:val="Brak"/>
          <w:rFonts w:ascii="Cambria" w:hAnsi="Cambria"/>
          <w:sz w:val="18"/>
          <w:szCs w:val="18"/>
        </w:rPr>
        <w:t>środk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>w UE;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  <w:lang w:val="it-IT"/>
        </w:rPr>
      </w:pPr>
      <w:r>
        <w:rPr>
          <w:rStyle w:val="Brak"/>
          <w:rFonts w:ascii="Cambria" w:hAnsi="Cambria"/>
          <w:sz w:val="18"/>
          <w:szCs w:val="18"/>
          <w:lang w:val="it-IT"/>
        </w:rPr>
        <w:t>post</w:t>
      </w:r>
      <w:proofErr w:type="spellStart"/>
      <w:r>
        <w:rPr>
          <w:rStyle w:val="Brak"/>
          <w:rFonts w:ascii="Cambria" w:hAnsi="Cambria"/>
          <w:sz w:val="18"/>
          <w:szCs w:val="18"/>
        </w:rPr>
        <w:t>ępowania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w oparciu o art. 8 oraz art. 96 ust. 3 ustawy z dnia 29 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Style w:val="Brak"/>
          <w:rFonts w:ascii="Cambria" w:hAnsi="Cambria"/>
          <w:sz w:val="18"/>
          <w:szCs w:val="18"/>
        </w:rPr>
        <w:t>Pzp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, związanym z udziałem w postępowaniu o udzielenie </w:t>
      </w:r>
      <w:proofErr w:type="spellStart"/>
      <w:r>
        <w:rPr>
          <w:rStyle w:val="Brak"/>
          <w:rFonts w:ascii="Cambria" w:hAnsi="Cambria"/>
          <w:sz w:val="18"/>
          <w:szCs w:val="18"/>
        </w:rPr>
        <w:t>zam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8"/>
          <w:szCs w:val="18"/>
        </w:rPr>
        <w:t>wienia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publicznego; konsekwencje niepodania określonych danych wynikają z ustawy </w:t>
      </w:r>
      <w:proofErr w:type="spellStart"/>
      <w:r>
        <w:rPr>
          <w:rStyle w:val="Brak"/>
          <w:rFonts w:ascii="Cambria" w:hAnsi="Cambria"/>
          <w:sz w:val="18"/>
          <w:szCs w:val="18"/>
        </w:rPr>
        <w:t>Pzp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; </w:t>
      </w:r>
    </w:p>
    <w:p w:rsidR="00E3090F" w:rsidRDefault="00E3090F" w:rsidP="00E3090F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w odniesieniu do Pani/Pana danych osobowych decyzje nie będą podejmowane w </w:t>
      </w:r>
      <w:proofErr w:type="spellStart"/>
      <w:r>
        <w:rPr>
          <w:rStyle w:val="Brak"/>
          <w:rFonts w:ascii="Cambria" w:hAnsi="Cambria"/>
          <w:sz w:val="18"/>
          <w:szCs w:val="18"/>
        </w:rPr>
        <w:t>spos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>b zautomatyzowany, stosowanie do art. 22 RODO;</w:t>
      </w:r>
    </w:p>
    <w:p w:rsidR="00E3090F" w:rsidRDefault="00E3090F" w:rsidP="00E309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posiada Pani/Pan:</w:t>
      </w:r>
    </w:p>
    <w:p w:rsidR="00E3090F" w:rsidRDefault="00E3090F" w:rsidP="00E309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na podstawie art. 15 RODO prawo dostępu do danych osobowych Pani/Pana dotyczących;</w:t>
      </w:r>
    </w:p>
    <w:p w:rsidR="00E3090F" w:rsidRDefault="00E3090F" w:rsidP="00E309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na podstawie art. 16 RODO prawo do sprostowania Pani/Pana danych osobowych </w:t>
      </w:r>
      <w:r>
        <w:rPr>
          <w:rStyle w:val="Brak"/>
          <w:rFonts w:ascii="Cambria" w:hAnsi="Cambria"/>
          <w:b/>
          <w:bCs/>
          <w:sz w:val="18"/>
          <w:szCs w:val="18"/>
          <w:vertAlign w:val="superscript"/>
        </w:rPr>
        <w:t>**</w:t>
      </w:r>
      <w:r>
        <w:rPr>
          <w:rStyle w:val="Brak"/>
          <w:rFonts w:ascii="Cambria" w:hAnsi="Cambria"/>
          <w:sz w:val="18"/>
          <w:szCs w:val="18"/>
        </w:rPr>
        <w:t>;</w:t>
      </w:r>
    </w:p>
    <w:p w:rsidR="00E3090F" w:rsidRDefault="00E3090F" w:rsidP="00E309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na podstawie art. 18 RODO prawo żądania od administratora ograniczenia przetwarzania danych osobowych z zastrzeżeniem </w:t>
      </w:r>
      <w:proofErr w:type="spellStart"/>
      <w:r>
        <w:rPr>
          <w:rStyle w:val="Brak"/>
          <w:rFonts w:ascii="Cambria" w:hAnsi="Cambria"/>
          <w:sz w:val="18"/>
          <w:szCs w:val="18"/>
        </w:rPr>
        <w:t>przypadk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 xml:space="preserve">w, o </w:t>
      </w:r>
      <w:proofErr w:type="spellStart"/>
      <w:r>
        <w:rPr>
          <w:rStyle w:val="Brak"/>
          <w:rFonts w:ascii="Cambria" w:hAnsi="Cambria"/>
          <w:sz w:val="18"/>
          <w:szCs w:val="18"/>
        </w:rPr>
        <w:t>kt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8"/>
          <w:szCs w:val="18"/>
        </w:rPr>
        <w:t>rych</w:t>
      </w:r>
      <w:proofErr w:type="spellEnd"/>
      <w:r>
        <w:rPr>
          <w:rStyle w:val="Brak"/>
          <w:rFonts w:ascii="Cambria" w:hAnsi="Cambria"/>
          <w:sz w:val="18"/>
          <w:szCs w:val="18"/>
        </w:rPr>
        <w:t xml:space="preserve"> mowa w art. 18 ust. 2 RODO ***;  </w:t>
      </w:r>
    </w:p>
    <w:p w:rsidR="00E3090F" w:rsidRDefault="00E3090F" w:rsidP="00E3090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i/>
          <w:iCs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E3090F" w:rsidRDefault="00E3090F" w:rsidP="00E309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i/>
          <w:iCs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nie przysługuje Pani/Panu:</w:t>
      </w:r>
    </w:p>
    <w:p w:rsidR="00E3090F" w:rsidRDefault="00E3090F" w:rsidP="00E3090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i/>
          <w:iCs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>w związku z art. 17 ust. 3 lit. b, d lub e RODO prawo do usunięcia danych osobowych;</w:t>
      </w:r>
    </w:p>
    <w:p w:rsidR="00E3090F" w:rsidRDefault="00E3090F" w:rsidP="00E3090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prawo do przenoszenia danych osobowych, o </w:t>
      </w:r>
      <w:proofErr w:type="spellStart"/>
      <w:r>
        <w:rPr>
          <w:rStyle w:val="Brak"/>
          <w:rFonts w:ascii="Cambria" w:hAnsi="Cambria"/>
          <w:sz w:val="18"/>
          <w:szCs w:val="18"/>
        </w:rPr>
        <w:t>kt</w:t>
      </w:r>
      <w:proofErr w:type="spellEnd"/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>rym mowa w art. 20 RODO;</w:t>
      </w:r>
    </w:p>
    <w:p w:rsidR="00E3090F" w:rsidRDefault="00E3090F" w:rsidP="00E3090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i/>
          <w:iCs/>
          <w:sz w:val="18"/>
          <w:szCs w:val="18"/>
        </w:rPr>
      </w:pPr>
      <w:r>
        <w:rPr>
          <w:rStyle w:val="Brak"/>
          <w:rFonts w:ascii="Cambria" w:hAnsi="Cambria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3090F" w:rsidRDefault="00E3090F" w:rsidP="00E3090F">
      <w:pPr>
        <w:ind w:left="1418" w:hanging="14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8"/>
          <w:szCs w:val="18"/>
        </w:rPr>
        <w:t xml:space="preserve">* </w:t>
      </w:r>
      <w:r>
        <w:rPr>
          <w:rStyle w:val="Brak"/>
          <w:rFonts w:ascii="Cambria" w:hAnsi="Cambria"/>
          <w:sz w:val="16"/>
          <w:szCs w:val="16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E3090F" w:rsidRDefault="00E3090F" w:rsidP="00E3090F">
      <w:pPr>
        <w:ind w:left="1418" w:hanging="142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** Wyjaśnienie: skorzystanie z prawa do sprostowania nie może skutkować zmianą wyniku postępowania</w:t>
      </w:r>
    </w:p>
    <w:p w:rsidR="00E3090F" w:rsidRDefault="00E3090F" w:rsidP="00E3090F">
      <w:pPr>
        <w:ind w:left="1418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 xml:space="preserve">o udzielenie </w:t>
      </w:r>
      <w:proofErr w:type="spellStart"/>
      <w:r>
        <w:rPr>
          <w:rStyle w:val="Brak"/>
          <w:rFonts w:ascii="Cambria" w:hAnsi="Cambria"/>
          <w:sz w:val="16"/>
          <w:szCs w:val="16"/>
        </w:rPr>
        <w:t>zam</w:t>
      </w:r>
      <w:proofErr w:type="spellEnd"/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16"/>
          <w:szCs w:val="16"/>
        </w:rPr>
        <w:t>wienia</w:t>
      </w:r>
      <w:proofErr w:type="spellEnd"/>
      <w:r>
        <w:rPr>
          <w:rStyle w:val="Brak"/>
          <w:rFonts w:ascii="Cambria" w:hAnsi="Cambria"/>
          <w:sz w:val="16"/>
          <w:szCs w:val="16"/>
        </w:rPr>
        <w:t xml:space="preserve"> publicznego ani zmianą postanowień umowy w zakresie niezgodnym z ustawą </w:t>
      </w:r>
      <w:proofErr w:type="spellStart"/>
      <w:r>
        <w:rPr>
          <w:rStyle w:val="Brak"/>
          <w:rFonts w:ascii="Cambria" w:hAnsi="Cambria"/>
          <w:sz w:val="16"/>
          <w:szCs w:val="16"/>
        </w:rPr>
        <w:t>Pzp</w:t>
      </w:r>
      <w:proofErr w:type="spellEnd"/>
      <w:r>
        <w:rPr>
          <w:rStyle w:val="Brak"/>
          <w:rFonts w:ascii="Cambria" w:hAnsi="Cambria"/>
          <w:sz w:val="16"/>
          <w:szCs w:val="16"/>
        </w:rPr>
        <w:t xml:space="preserve"> oraz nie może naruszać  integralności protokołu oraz jego załącznik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w.</w:t>
      </w:r>
    </w:p>
    <w:p w:rsidR="00E3090F" w:rsidRDefault="00E3090F" w:rsidP="00E3090F">
      <w:pPr>
        <w:ind w:left="1418" w:hanging="284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  <w:lang w:val="en-US"/>
        </w:rPr>
        <w:t xml:space="preserve">*** </w:t>
      </w:r>
      <w:proofErr w:type="spellStart"/>
      <w:r>
        <w:rPr>
          <w:rStyle w:val="Brak"/>
          <w:rFonts w:ascii="Cambria" w:hAnsi="Cambria"/>
          <w:sz w:val="16"/>
          <w:szCs w:val="16"/>
          <w:lang w:val="en-US"/>
        </w:rPr>
        <w:t>Wyja</w:t>
      </w:r>
      <w:proofErr w:type="spellEnd"/>
      <w:r>
        <w:rPr>
          <w:rStyle w:val="Brak"/>
          <w:rFonts w:ascii="Cambria" w:hAnsi="Cambria"/>
          <w:sz w:val="16"/>
          <w:szCs w:val="16"/>
        </w:rPr>
        <w:t xml:space="preserve">śnienie: prawo do ograniczenia przetwarzania nie ma zastosowania w odniesieniu do przechowywania, w celu zapewnienia korzystania ze </w:t>
      </w:r>
      <w:proofErr w:type="spellStart"/>
      <w:r>
        <w:rPr>
          <w:rStyle w:val="Brak"/>
          <w:rFonts w:ascii="Cambria" w:hAnsi="Cambria"/>
          <w:sz w:val="16"/>
          <w:szCs w:val="16"/>
        </w:rPr>
        <w:t>środk</w:t>
      </w:r>
      <w:proofErr w:type="spellEnd"/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 ochrony prawnej lub w celu ochrony praw innej osoby fizycznej lub prawnej, lub z uwagi na ważne względy interesu publicznego Unii Europejskiej lub państwa członkowskiego.</w:t>
      </w:r>
      <w:r>
        <w:rPr>
          <w:rStyle w:val="Brak"/>
          <w:rFonts w:ascii="Cambria" w:hAnsi="Cambria"/>
          <w:b/>
          <w:bCs/>
          <w:color w:val="000000"/>
          <w:sz w:val="16"/>
          <w:szCs w:val="16"/>
          <w:u w:color="000000"/>
        </w:rPr>
        <w:t xml:space="preserve">   </w:t>
      </w:r>
    </w:p>
    <w:p w:rsidR="00E3090F" w:rsidRDefault="00E3090F" w:rsidP="00E3090F">
      <w:pPr>
        <w:tabs>
          <w:tab w:val="left" w:pos="6255"/>
          <w:tab w:val="center" w:pos="7158"/>
        </w:tabs>
        <w:ind w:left="5245"/>
        <w:jc w:val="center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  <w:r>
        <w:rPr>
          <w:rStyle w:val="Brak"/>
          <w:rFonts w:ascii="Cambria" w:hAnsi="Cambria"/>
          <w:b/>
          <w:bCs/>
          <w:i/>
          <w:iCs/>
          <w:color w:val="000000"/>
          <w:sz w:val="20"/>
          <w:szCs w:val="20"/>
          <w:u w:color="000000"/>
        </w:rPr>
        <w:t xml:space="preserve"> </w:t>
      </w:r>
    </w:p>
    <w:p w:rsidR="00E3090F" w:rsidRDefault="00E3090F" w:rsidP="00E3090F">
      <w:pPr>
        <w:tabs>
          <w:tab w:val="left" w:pos="6255"/>
          <w:tab w:val="center" w:pos="7158"/>
        </w:tabs>
        <w:ind w:left="5245"/>
        <w:jc w:val="center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</w:p>
    <w:p w:rsidR="00E3090F" w:rsidRDefault="00E3090F" w:rsidP="00E3090F">
      <w:pPr>
        <w:tabs>
          <w:tab w:val="left" w:pos="6255"/>
          <w:tab w:val="center" w:pos="7158"/>
        </w:tabs>
        <w:ind w:left="5245"/>
        <w:jc w:val="center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</w:p>
    <w:p w:rsidR="00E3090F" w:rsidRDefault="00E3090F" w:rsidP="00E3090F">
      <w:pPr>
        <w:tabs>
          <w:tab w:val="left" w:pos="6255"/>
          <w:tab w:val="center" w:pos="7158"/>
        </w:tabs>
        <w:ind w:left="5245"/>
        <w:jc w:val="center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  <w:r>
        <w:rPr>
          <w:rStyle w:val="Brak"/>
          <w:rFonts w:ascii="Cambria" w:hAnsi="Cambria"/>
          <w:b/>
          <w:bCs/>
          <w:i/>
          <w:iCs/>
          <w:color w:val="000000"/>
          <w:sz w:val="20"/>
          <w:szCs w:val="20"/>
          <w:u w:color="000000"/>
        </w:rPr>
        <w:t xml:space="preserve">Joanna </w:t>
      </w:r>
      <w:proofErr w:type="spellStart"/>
      <w:r>
        <w:rPr>
          <w:rStyle w:val="Brak"/>
          <w:rFonts w:ascii="Cambria" w:hAnsi="Cambria"/>
          <w:b/>
          <w:bCs/>
          <w:i/>
          <w:iCs/>
          <w:color w:val="000000"/>
          <w:sz w:val="20"/>
          <w:szCs w:val="20"/>
          <w:u w:color="000000"/>
        </w:rPr>
        <w:t>Kaśk</w:t>
      </w:r>
      <w:proofErr w:type="spellEnd"/>
      <w:r>
        <w:rPr>
          <w:rStyle w:val="Brak"/>
          <w:rFonts w:ascii="Cambria" w:hAnsi="Cambria"/>
          <w:b/>
          <w:bCs/>
          <w:i/>
          <w:iCs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b/>
          <w:bCs/>
          <w:i/>
          <w:iCs/>
          <w:color w:val="000000"/>
          <w:sz w:val="20"/>
          <w:szCs w:val="20"/>
          <w:u w:color="000000"/>
        </w:rPr>
        <w:t>w</w:t>
      </w:r>
    </w:p>
    <w:p w:rsidR="00E3090F" w:rsidRDefault="00E3090F" w:rsidP="00E3090F">
      <w:pPr>
        <w:tabs>
          <w:tab w:val="left" w:pos="6255"/>
          <w:tab w:val="center" w:pos="7158"/>
        </w:tabs>
        <w:ind w:left="5245"/>
        <w:jc w:val="center"/>
        <w:rPr>
          <w:rStyle w:val="Brak"/>
          <w:rFonts w:ascii="Cambria" w:eastAsia="Cambria" w:hAnsi="Cambria" w:cs="Cambria"/>
          <w:i/>
          <w:iCs/>
          <w:sz w:val="20"/>
          <w:szCs w:val="20"/>
        </w:rPr>
      </w:pPr>
      <w:r>
        <w:rPr>
          <w:rStyle w:val="Brak"/>
          <w:rFonts w:ascii="Cambria" w:hAnsi="Cambria"/>
          <w:i/>
          <w:iCs/>
          <w:sz w:val="20"/>
          <w:szCs w:val="20"/>
        </w:rPr>
        <w:t xml:space="preserve">Specjalista ds. </w:t>
      </w:r>
      <w:proofErr w:type="spellStart"/>
      <w:r>
        <w:rPr>
          <w:rStyle w:val="Brak"/>
          <w:rFonts w:ascii="Cambria" w:hAnsi="Cambria"/>
          <w:i/>
          <w:iCs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i/>
          <w:i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i/>
          <w:iCs/>
          <w:sz w:val="20"/>
          <w:szCs w:val="20"/>
        </w:rPr>
        <w:t>wień</w:t>
      </w:r>
      <w:proofErr w:type="spellEnd"/>
      <w:r>
        <w:rPr>
          <w:rStyle w:val="Brak"/>
          <w:rFonts w:ascii="Cambria" w:hAnsi="Cambria"/>
          <w:i/>
          <w:iCs/>
          <w:sz w:val="20"/>
          <w:szCs w:val="20"/>
        </w:rPr>
        <w:t xml:space="preserve"> publicznych </w:t>
      </w:r>
      <w:r>
        <w:rPr>
          <w:rStyle w:val="Brak"/>
          <w:rFonts w:ascii="Cambria" w:eastAsia="Cambria" w:hAnsi="Cambria" w:cs="Cambria"/>
          <w:i/>
          <w:iCs/>
          <w:sz w:val="20"/>
          <w:szCs w:val="20"/>
        </w:rPr>
        <w:br/>
        <w:t xml:space="preserve">  </w:t>
      </w:r>
      <w:r>
        <w:rPr>
          <w:rStyle w:val="Brak"/>
          <w:rFonts w:ascii="Cambria" w:hAnsi="Cambria"/>
          <w:i/>
          <w:iCs/>
          <w:sz w:val="20"/>
          <w:szCs w:val="20"/>
        </w:rPr>
        <w:t xml:space="preserve">i kontraktowania </w:t>
      </w:r>
      <w:proofErr w:type="spellStart"/>
      <w:r>
        <w:rPr>
          <w:rStyle w:val="Brak"/>
          <w:rFonts w:ascii="Cambria" w:hAnsi="Cambria"/>
          <w:i/>
          <w:iCs/>
          <w:sz w:val="20"/>
          <w:szCs w:val="20"/>
        </w:rPr>
        <w:t>wydatk</w:t>
      </w:r>
      <w:proofErr w:type="spellEnd"/>
      <w:r>
        <w:rPr>
          <w:rStyle w:val="Brak"/>
          <w:rFonts w:ascii="Cambria" w:hAnsi="Cambria"/>
          <w:i/>
          <w:iCs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i/>
          <w:iCs/>
          <w:sz w:val="20"/>
          <w:szCs w:val="20"/>
        </w:rPr>
        <w:t>w</w:t>
      </w: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val="single" w:color="000000"/>
        </w:rPr>
        <w:t>Załącznik nr 1</w:t>
      </w: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val="single" w:color="000000"/>
        </w:rPr>
        <w:t>CHARAKTERYSTYKA PRZEDMIOTU ZAMÓ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val="single" w:color="000000"/>
          <w:lang w:val="en-US"/>
        </w:rPr>
        <w:t xml:space="preserve">WIENIA </w:t>
      </w:r>
    </w:p>
    <w:p w:rsidR="00E3090F" w:rsidRDefault="00E3090F" w:rsidP="00E3090F">
      <w:pPr>
        <w:rPr>
          <w:rStyle w:val="Brak"/>
          <w:sz w:val="28"/>
          <w:szCs w:val="28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Przedmiotem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zam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wienia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jest: Dostawa wieloigłowej hafciarki komputerowej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Haftex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1501 MAX II wraz z profesjonalnym oprogramowaniem hafciarskim Wilcom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Designing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E4.5 oraz szkoleniem dla Technikum                im. Wojska Polskiego w Starachowicach Zakładu Doskonalenia Zawodowego w Kielcach.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  <w:shd w:val="clear" w:color="auto" w:fill="FFFFFF"/>
        </w:rPr>
      </w:pPr>
    </w:p>
    <w:p w:rsidR="00E3090F" w:rsidRDefault="00E3090F" w:rsidP="00E3090F">
      <w:pPr>
        <w:pStyle w:val="Akapitzlist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160" w:line="259" w:lineRule="auto"/>
        <w:ind w:left="108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  <w:lang w:val="fr-FR"/>
        </w:rPr>
        <w:t>1.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  <w:lang w:val="fr-FR"/>
        </w:rPr>
        <w:tab/>
        <w:t>Wieloig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łowa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hafciarka komputerowa 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Haftex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1501 MAX II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Wymagania techniczne: 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nl-NL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nl-NL"/>
        </w:rPr>
        <w:t>Rami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ę chwytacza pomniejszone dla lepszych efekt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 haftu na czapkach, kieszonkach i w małych przestrzeniach.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Ekran sterujący.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Pole pracy 40x50 cm (dla zastosowania tamborka 40 cm x 40 cm do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wyrob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 gotowych)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Jedna głowica - nowy typ ułatwiający zakładanie nici;15 kolor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10-calowy ekran dotykowy z menu w języku polskim z dedykowanymi przyciskami start, stop.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Symulacja haftu 3d na ekranie.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Pamięć maszyny 800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wzor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Złącza 3xusb,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lan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; wifi z dwustronną komunikacją.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Odczytywane formaty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wzor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da-DK"/>
        </w:rPr>
        <w:t>w dst, dsb.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Ścieg o długości 0,1 do 12,7 mm (dla funkcji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jump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możliwość przedłużenia ściegu).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28 wbudowanych czcionek.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Najnowsze czujniki zrywu nici.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Centralne smarowanie głowic.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Oświetlanie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led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frontowe i tylne.</w:t>
      </w:r>
    </w:p>
    <w:p w:rsidR="00E3090F" w:rsidRDefault="00E3090F" w:rsidP="00E3090F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b/>
          <w:bCs/>
          <w:color w:val="FF2600"/>
        </w:rPr>
      </w:pPr>
      <w:r>
        <w:rPr>
          <w:rFonts w:ascii="Cambria" w:hAnsi="Cambria"/>
          <w:b/>
          <w:bCs/>
          <w:color w:val="FF2600"/>
        </w:rPr>
        <w:t>Obcinacze frontowe nici.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System automatycznego obcinania nici i centrowania </w:t>
      </w:r>
      <w:proofErr w:type="spellStart"/>
      <w:r>
        <w:rPr>
          <w:rStyle w:val="Brak"/>
          <w:rFonts w:ascii="Cambria" w:hAnsi="Cambria"/>
          <w:sz w:val="20"/>
          <w:szCs w:val="20"/>
        </w:rPr>
        <w:t>tambork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Automatyczna i manualna zmiana kolor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System ochrony maszyny przed uszkodzeniem.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it-IT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it-IT"/>
        </w:rPr>
        <w:t>Nap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ęd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maszyny i ramy za pomocą silnik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serwo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System awaryjnego wyłączenia maszyny.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Funkcje komputera: skalowanie, </w:t>
      </w:r>
      <w:proofErr w:type="spellStart"/>
      <w:r>
        <w:rPr>
          <w:rStyle w:val="Brak"/>
          <w:rFonts w:ascii="Cambria" w:hAnsi="Cambria"/>
          <w:sz w:val="20"/>
          <w:szCs w:val="20"/>
        </w:rPr>
        <w:t>obr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t o kąt, odbicia, kopiowanie </w:t>
      </w:r>
      <w:proofErr w:type="spellStart"/>
      <w:r>
        <w:rPr>
          <w:rStyle w:val="Brak"/>
          <w:rFonts w:ascii="Cambria" w:hAnsi="Cambria"/>
          <w:sz w:val="20"/>
          <w:szCs w:val="20"/>
        </w:rPr>
        <w:t>wzor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w, kompensacja.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Wskaźnik laserowy pola haftu z wyłącznikiem.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Automatyczna elektroniczna nawijarka nici dolnych.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Prędkość pracy do 1200 wkłuć/min.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da-DK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da-DK"/>
        </w:rPr>
        <w:t>Pole haftu 42 x 51 cm max.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Maszyna malowana proszkowo, odporna na zarysowania.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Pob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r prądu: 150 wat.</w:t>
      </w:r>
    </w:p>
    <w:p w:rsidR="00E3090F" w:rsidRDefault="00E3090F" w:rsidP="00E3090F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pt-PT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pt-PT"/>
        </w:rPr>
        <w:t>13 tambork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 o wymiarach: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9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14,5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19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24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30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40 cm (2 sztuki),</w:t>
      </w:r>
    </w:p>
    <w:p w:rsidR="00E3090F" w:rsidRDefault="00E3090F" w:rsidP="00E3090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51 x 36 cm (1 sztuka).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Podstawa maszyny na kółkach.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Stół wsuwany do maszyny.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Tamborek do czapek x2.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Zestaw startowy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pr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bek nici ,igieł,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fizeliny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,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hydrofoli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pt-PT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pt-PT"/>
        </w:rPr>
        <w:t>Rama do metra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żu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42x51 cm wraz z klipsami.</w:t>
      </w:r>
    </w:p>
    <w:p w:rsidR="00E3090F" w:rsidRDefault="00E3090F" w:rsidP="00E3090F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8-godzinne szkolenie z obsługi maszyny w siedzibie Zamawiającego, w godzinach ustalonych z Zamawiającym.</w:t>
      </w:r>
    </w:p>
    <w:p w:rsidR="00E3090F" w:rsidRDefault="00E3090F" w:rsidP="00E3090F">
      <w:pPr>
        <w:pStyle w:val="Akapitzlist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pStyle w:val="Akapitzlist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160" w:line="259" w:lineRule="auto"/>
        <w:ind w:left="108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2.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ab/>
        <w:t xml:space="preserve">Oprogramowanie hafciarskie  Wilcom 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Designing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E4.5 na klucz USB z Corel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Wersja na klucz USB wraz z dodatkami: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n-US"/>
        </w:rPr>
        <w:t>Colour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n-US"/>
        </w:rPr>
        <w:t xml:space="preserve"> Photo Stitch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n-US"/>
        </w:rPr>
        <w:t>Shading and Open Fills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n-US"/>
        </w:rPr>
        <w:t>Curved Fills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fr-FR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fr-FR"/>
        </w:rPr>
        <w:t>Spiral Fills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nl-NL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nl-NL"/>
        </w:rPr>
        <w:t>Reef Stitch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de-DE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de-DE"/>
        </w:rPr>
        <w:t>Auto Arrangements</w:t>
      </w:r>
    </w:p>
    <w:p w:rsidR="00E3090F" w:rsidRDefault="00E3090F" w:rsidP="00E3090F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n-US"/>
        </w:rPr>
        <w:t>Offset Advanced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Pakiet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CorelDRAW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® Graphics Suite w pełni zintegrowany ze środowiskiem oprogramowania do </w:t>
      </w:r>
      <w:r>
        <w:rPr>
          <w:rStyle w:val="Brak"/>
          <w:rFonts w:ascii="Cambria" w:hAnsi="Cambria"/>
          <w:sz w:val="20"/>
          <w:szCs w:val="20"/>
        </w:rPr>
        <w:t>haftowania, zapewniający pełną kontrolę nad grafiką wektorową i rastrową na potrzeby wielu dekoracji, drukowania, wycinania, grawerowania.</w:t>
      </w:r>
    </w:p>
    <w:p w:rsidR="00E3090F" w:rsidRDefault="00E3090F" w:rsidP="00E3090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Zaawansowana zintegrowana biblioteka </w:t>
      </w:r>
      <w:proofErr w:type="spellStart"/>
      <w:r>
        <w:rPr>
          <w:rStyle w:val="Brak"/>
          <w:rFonts w:ascii="Cambria" w:hAnsi="Cambria"/>
          <w:sz w:val="20"/>
          <w:szCs w:val="20"/>
        </w:rPr>
        <w:t>wzorc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Wyszukuje wzorce według nazwy, klienta,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>, daty lub słów kluczowych w ciągu kilku sekund.</w:t>
      </w:r>
    </w:p>
    <w:p w:rsidR="00E3090F" w:rsidRDefault="00E3090F" w:rsidP="00E3090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Wzory są automatycznie indeksowane w celu szybkiego wyszukiwania. </w:t>
      </w:r>
    </w:p>
    <w:p w:rsidR="00E3090F" w:rsidRDefault="00E3090F" w:rsidP="00E3090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de-DE"/>
        </w:rPr>
      </w:pPr>
      <w:proofErr w:type="spellStart"/>
      <w:r>
        <w:rPr>
          <w:rStyle w:val="Brak"/>
          <w:rFonts w:ascii="Cambria" w:hAnsi="Cambria"/>
          <w:sz w:val="20"/>
          <w:szCs w:val="20"/>
          <w:lang w:val="de-DE"/>
        </w:rPr>
        <w:t>Umo</w:t>
      </w:r>
      <w:r>
        <w:rPr>
          <w:rStyle w:val="Brak"/>
          <w:rFonts w:ascii="Cambria" w:hAnsi="Cambria"/>
          <w:sz w:val="20"/>
          <w:szCs w:val="20"/>
        </w:rPr>
        <w:t>żliwia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przeglądać wzorce wszystkich folder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na jednym ekranie lub folder po folderze</w:t>
      </w:r>
    </w:p>
    <w:p w:rsidR="00E3090F" w:rsidRDefault="00E3090F" w:rsidP="00E3090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  <w:lang w:val="de-DE"/>
        </w:rPr>
      </w:pPr>
      <w:proofErr w:type="spellStart"/>
      <w:r>
        <w:rPr>
          <w:rStyle w:val="Brak"/>
          <w:rFonts w:ascii="Cambria" w:hAnsi="Cambria"/>
          <w:sz w:val="20"/>
          <w:szCs w:val="20"/>
          <w:lang w:val="de-DE"/>
        </w:rPr>
        <w:t>Umo</w:t>
      </w:r>
      <w:r>
        <w:rPr>
          <w:rStyle w:val="Brak"/>
          <w:rFonts w:ascii="Cambria" w:hAnsi="Cambria"/>
          <w:sz w:val="20"/>
          <w:szCs w:val="20"/>
        </w:rPr>
        <w:t>żliwia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grupowanie lub sortowanie </w:t>
      </w:r>
      <w:proofErr w:type="spellStart"/>
      <w:r>
        <w:rPr>
          <w:rStyle w:val="Brak"/>
          <w:rFonts w:ascii="Cambria" w:hAnsi="Cambria"/>
          <w:sz w:val="20"/>
          <w:szCs w:val="20"/>
        </w:rPr>
        <w:t>wzor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według klienta, kolejności, daty, folderu, statusu wzoru, ścieg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i nie tylko.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 xml:space="preserve">    25  czcionek hafciarskich, w tym 3D, czcionki logo i czcionki specjalne:</w:t>
      </w:r>
    </w:p>
    <w:p w:rsidR="00E3090F" w:rsidRDefault="00E3090F" w:rsidP="00E3090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Predefiniowane koperty kształt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„Czcionka artystyczna”.</w:t>
      </w:r>
    </w:p>
    <w:p w:rsidR="00E3090F" w:rsidRDefault="00E3090F" w:rsidP="00E3090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Łatwy</w:t>
      </w:r>
      <w:r>
        <w:rPr>
          <w:rStyle w:val="Brak"/>
          <w:rFonts w:ascii="Cambria" w:hAnsi="Cambria"/>
          <w:sz w:val="20"/>
          <w:szCs w:val="20"/>
        </w:rPr>
        <w:t xml:space="preserve"> </w:t>
      </w:r>
      <w:proofErr w:type="spellStart"/>
      <w:r>
        <w:rPr>
          <w:rStyle w:val="Brak"/>
          <w:rFonts w:ascii="Cambria" w:hAnsi="Cambria"/>
          <w:sz w:val="20"/>
          <w:szCs w:val="20"/>
        </w:rPr>
        <w:t>wyb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 czcionki haftu według rodzaju i stylu.</w:t>
      </w:r>
    </w:p>
    <w:p w:rsidR="00E3090F" w:rsidRDefault="00E3090F" w:rsidP="00E3090F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Automatyczne zszywanie czcionek TrueType / OpenType.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Szybka digitalizacja dla początkujących: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Narzędzia do tworzenia grafiki ułatwiające digitalizację.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Tworzenie kontur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haftu i wypełnień przy użyciu tych samych narzędzi do kształtowania.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Konwersja kontur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i wypełnień jednym kliknięciem za pomocą paska typu ściegu.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Dodawanie i usuwanie </w:t>
      </w:r>
      <w:proofErr w:type="spellStart"/>
      <w:r>
        <w:rPr>
          <w:rStyle w:val="Brak"/>
          <w:rFonts w:ascii="Cambria" w:hAnsi="Cambria"/>
          <w:sz w:val="20"/>
          <w:szCs w:val="20"/>
        </w:rPr>
        <w:t>otwor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i kąt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po ściegach.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Tworzy obiekty rysunkowe jako kontury wektorowe lub wypełnienia.</w:t>
      </w:r>
    </w:p>
    <w:p w:rsidR="00E3090F" w:rsidRDefault="00E3090F" w:rsidP="00E3090F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Szybka kontrola i obsługa proces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 </w:t>
      </w:r>
      <w:proofErr w:type="spellStart"/>
      <w:r>
        <w:rPr>
          <w:rStyle w:val="Brak"/>
          <w:rFonts w:ascii="Cambria" w:hAnsi="Cambria"/>
          <w:sz w:val="20"/>
          <w:szCs w:val="20"/>
        </w:rPr>
        <w:t>w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przypadku dużych projekt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Automatyczna digitalizacja:</w:t>
      </w:r>
    </w:p>
    <w:p w:rsidR="00E3090F" w:rsidRDefault="00E3090F" w:rsidP="00E3090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Automatyczne haftowanie z obraz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 bitmapowych za pomocą jednego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kliknię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it-IT"/>
        </w:rPr>
        <w:t>cia.</w:t>
      </w:r>
    </w:p>
    <w:p w:rsidR="00E3090F" w:rsidRDefault="00E3090F" w:rsidP="00E3090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Interaktywne okno dialogowe automatycznego haftu.</w:t>
      </w:r>
    </w:p>
    <w:p w:rsidR="00E3090F" w:rsidRDefault="00E3090F" w:rsidP="00E3090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Szycie ścieg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 satynowych i wypełniających, zoptymalizowane pod kątem tworzenia logo </w:t>
      </w:r>
    </w:p>
    <w:p w:rsidR="00E3090F" w:rsidRDefault="00E3090F" w:rsidP="00E3090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Obsługa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pełnokolorowych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obraz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 bitmapowych z przezroczystością (24 i 32 bity).</w:t>
      </w:r>
    </w:p>
    <w:p w:rsidR="00E3090F" w:rsidRDefault="00E3090F" w:rsidP="00E3090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Opcjonalne kadrowanie / maskowanie obraz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 bitmapowych.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Monogramy:</w:t>
      </w:r>
    </w:p>
    <w:p w:rsidR="00E3090F" w:rsidRDefault="00E3090F" w:rsidP="00E3090F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69 profesjonalnie predefiniowanych </w:t>
      </w:r>
      <w:proofErr w:type="spellStart"/>
      <w:r>
        <w:rPr>
          <w:rStyle w:val="Brak"/>
          <w:rFonts w:ascii="Cambria" w:hAnsi="Cambria"/>
          <w:sz w:val="20"/>
          <w:szCs w:val="20"/>
        </w:rPr>
        <w:t>wzor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monogram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w, możliwość tworzenia własnych.</w:t>
      </w:r>
    </w:p>
    <w:p w:rsidR="00E3090F" w:rsidRDefault="00E3090F" w:rsidP="00E3090F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Rozbudowany interfejs użytkownika dla monogram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Oddzielne panele na wzory, czcionki, ornamenty i kadrowanie.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Kreatywne i techniczne szwy:</w:t>
      </w:r>
    </w:p>
    <w:p w:rsidR="00E3090F" w:rsidRDefault="00E3090F" w:rsidP="00E3090F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Kontury ze ściegiem do pikowania, wypukła satyna, ścieg kwadratowy.</w:t>
      </w:r>
    </w:p>
    <w:p w:rsidR="00E3090F" w:rsidRDefault="00E3090F" w:rsidP="00E3090F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Efekt ściegu radialnego.</w:t>
      </w:r>
    </w:p>
    <w:p w:rsidR="00E3090F" w:rsidRDefault="00E3090F" w:rsidP="00E3090F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proofErr w:type="spellStart"/>
      <w:r>
        <w:rPr>
          <w:rStyle w:val="Brak"/>
          <w:rFonts w:ascii="Cambria" w:hAnsi="Cambria"/>
          <w:sz w:val="20"/>
          <w:szCs w:val="20"/>
        </w:rPr>
        <w:t>Podw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jna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podszewka tatami.</w:t>
      </w:r>
    </w:p>
    <w:p w:rsidR="00E3090F" w:rsidRDefault="00E3090F" w:rsidP="00E3090F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Regulowane zakładki w rogach.</w:t>
      </w:r>
    </w:p>
    <w:p w:rsidR="00E3090F" w:rsidRDefault="00E3090F" w:rsidP="00E3090F">
      <w:pPr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Efekt ściegu ręcznego:</w:t>
      </w:r>
    </w:p>
    <w:p w:rsidR="00E3090F" w:rsidRDefault="00E3090F" w:rsidP="00E3090F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Symuluje naturalny efekt haftu ręcznego.</w:t>
      </w:r>
    </w:p>
    <w:p w:rsidR="00E3090F" w:rsidRDefault="00E3090F" w:rsidP="00E3090F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Możliwość regulowania długości, odległości i kąta ściegu.</w:t>
      </w:r>
    </w:p>
    <w:p w:rsidR="00E3090F" w:rsidRDefault="00E3090F" w:rsidP="00E3090F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 w:val="0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Możliwość nakładania na ulubione rodzaje ścieg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  <w:shd w:val="clear" w:color="auto" w:fill="FFFFFF"/>
        </w:rPr>
      </w:pP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b/>
          <w:bCs/>
          <w:color w:val="000000"/>
          <w:sz w:val="20"/>
          <w:szCs w:val="20"/>
          <w:u w:val="single" w:color="000000"/>
          <w:shd w:val="clear" w:color="auto" w:fill="FFFF00"/>
        </w:rPr>
        <w:t>Termin dostawy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: </w:t>
      </w:r>
      <w:r>
        <w:rPr>
          <w:rStyle w:val="Brak"/>
          <w:rFonts w:ascii="Cambria" w:hAnsi="Cambria"/>
          <w:sz w:val="20"/>
          <w:szCs w:val="20"/>
        </w:rPr>
        <w:t>do 14 dni od dnia podpisania Umowy.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sz w:val="20"/>
          <w:szCs w:val="20"/>
          <w:u w:val="single"/>
          <w:shd w:val="clear" w:color="auto" w:fill="FFFF00"/>
        </w:rPr>
        <w:t>Miejsce dostawy</w:t>
      </w:r>
      <w:r>
        <w:rPr>
          <w:rStyle w:val="Brak"/>
          <w:rFonts w:ascii="Cambria" w:hAnsi="Cambria"/>
          <w:sz w:val="20"/>
          <w:szCs w:val="20"/>
          <w:u w:val="single"/>
          <w:shd w:val="clear" w:color="auto" w:fill="FFFF00"/>
        </w:rPr>
        <w:t>:</w:t>
      </w:r>
      <w:r>
        <w:rPr>
          <w:rStyle w:val="Brak"/>
          <w:rFonts w:ascii="Cambria" w:hAnsi="Cambria"/>
          <w:sz w:val="20"/>
          <w:szCs w:val="20"/>
        </w:rPr>
        <w:t xml:space="preserve"> Niepubliczne Technikum im. Wojska Polskiego, 27-200 Starachowice, ul. Wojska Polskiego 15.</w:t>
      </w: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sz w:val="20"/>
          <w:szCs w:val="20"/>
          <w:u w:val="single"/>
        </w:rPr>
        <w:t>Załącznik nr 2</w:t>
      </w: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tbl>
      <w:tblPr>
        <w:tblStyle w:val="TableNormal"/>
        <w:tblW w:w="35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97"/>
      </w:tblGrid>
      <w:tr w:rsidR="00E3090F" w:rsidTr="00C947F1">
        <w:trPr>
          <w:trHeight w:val="1090"/>
        </w:trPr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3675"/>
              </w:tabs>
              <w:spacing w:after="60"/>
              <w:jc w:val="center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</w:p>
          <w:p w:rsidR="00E3090F" w:rsidRDefault="00E3090F" w:rsidP="00C947F1">
            <w:pPr>
              <w:tabs>
                <w:tab w:val="left" w:pos="3675"/>
              </w:tabs>
              <w:spacing w:after="60"/>
              <w:jc w:val="center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</w:p>
          <w:p w:rsidR="00E3090F" w:rsidRDefault="00E3090F" w:rsidP="00C947F1">
            <w:pPr>
              <w:tabs>
                <w:tab w:val="left" w:pos="3675"/>
              </w:tabs>
              <w:spacing w:after="60"/>
              <w:jc w:val="center"/>
            </w:pPr>
          </w:p>
        </w:tc>
      </w:tr>
      <w:tr w:rsidR="00E3090F" w:rsidTr="00C947F1">
        <w:trPr>
          <w:trHeight w:val="255"/>
        </w:trPr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tabs>
                <w:tab w:val="left" w:pos="3675"/>
              </w:tabs>
              <w:spacing w:after="60"/>
              <w:jc w:val="center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Pieczęć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Wykonawcy</w:t>
            </w:r>
            <w:proofErr w:type="spellEnd"/>
          </w:p>
        </w:tc>
      </w:tr>
    </w:tbl>
    <w:p w:rsidR="00E3090F" w:rsidRDefault="00E3090F" w:rsidP="00E3090F">
      <w:pPr>
        <w:widowControl w:val="0"/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tabs>
          <w:tab w:val="left" w:pos="3675"/>
        </w:tabs>
        <w:spacing w:after="60"/>
        <w:rPr>
          <w:rStyle w:val="Brak"/>
          <w:rFonts w:ascii="Cambria" w:eastAsia="Cambria" w:hAnsi="Cambria" w:cs="Cambria"/>
          <w:sz w:val="20"/>
          <w:szCs w:val="20"/>
        </w:rPr>
      </w:pPr>
    </w:p>
    <w:tbl>
      <w:tblPr>
        <w:tblStyle w:val="TableNormal"/>
        <w:tblW w:w="95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78"/>
        <w:gridCol w:w="5985"/>
      </w:tblGrid>
      <w:tr w:rsidR="00E3090F" w:rsidTr="00C947F1">
        <w:trPr>
          <w:trHeight w:val="250"/>
          <w:jc w:val="center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Dane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dotyczące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Wykonawcy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E3090F" w:rsidTr="00C947F1">
        <w:trPr>
          <w:trHeight w:val="97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rPr>
                <w:rStyle w:val="Brak"/>
                <w:rFonts w:ascii="Cambria" w:eastAsia="Cambria" w:hAnsi="Cambria" w:cs="Cambria"/>
                <w:i/>
                <w:iCs/>
                <w:sz w:val="20"/>
                <w:szCs w:val="20"/>
              </w:rPr>
            </w:pPr>
          </w:p>
          <w:p w:rsidR="00E3090F" w:rsidRDefault="00E3090F" w:rsidP="00C947F1">
            <w:pPr>
              <w:jc w:val="right"/>
              <w:rPr>
                <w:rStyle w:val="Brak"/>
                <w:rFonts w:ascii="Cambria" w:eastAsia="Cambria" w:hAnsi="Cambria" w:cs="Cambria"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Wykonawca</w:t>
            </w:r>
            <w:proofErr w:type="spellEnd"/>
          </w:p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i/>
                <w:iCs/>
                <w:sz w:val="20"/>
                <w:szCs w:val="20"/>
              </w:rPr>
              <w:t>pełna</w:t>
            </w:r>
            <w:proofErr w:type="spellEnd"/>
            <w:r>
              <w:rPr>
                <w:rStyle w:val="Brak"/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i/>
                <w:iCs/>
                <w:sz w:val="20"/>
                <w:szCs w:val="20"/>
              </w:rPr>
              <w:t>nazwa</w:t>
            </w:r>
            <w:proofErr w:type="spellEnd"/>
            <w:r>
              <w:rPr>
                <w:rStyle w:val="Brak"/>
                <w:rFonts w:ascii="Cambria" w:hAnsi="Cambria"/>
                <w:i/>
                <w:iCs/>
                <w:sz w:val="20"/>
                <w:szCs w:val="20"/>
              </w:rPr>
              <w:t xml:space="preserve">/firma, </w:t>
            </w:r>
            <w:proofErr w:type="spellStart"/>
            <w:r>
              <w:rPr>
                <w:rStyle w:val="Brak"/>
                <w:rFonts w:ascii="Cambria" w:hAnsi="Cambria"/>
                <w:i/>
                <w:iCs/>
                <w:sz w:val="20"/>
                <w:szCs w:val="20"/>
              </w:rPr>
              <w:t>adres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</w:p>
          <w:p w:rsidR="00E3090F" w:rsidRDefault="00E3090F" w:rsidP="00C947F1">
            <w:pPr>
              <w:jc w:val="center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</w:p>
          <w:p w:rsidR="00E3090F" w:rsidRDefault="00E3090F" w:rsidP="00C947F1">
            <w:pPr>
              <w:jc w:val="center"/>
              <w:rPr>
                <w:rStyle w:val="Brak"/>
                <w:rFonts w:ascii="Cambria" w:eastAsia="Cambria" w:hAnsi="Cambria" w:cs="Cambria"/>
                <w:sz w:val="20"/>
                <w:szCs w:val="20"/>
              </w:rPr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…………………………………………………………………………</w:t>
            </w:r>
          </w:p>
          <w:p w:rsidR="00E3090F" w:rsidRDefault="00E3090F" w:rsidP="00C947F1">
            <w:pPr>
              <w:jc w:val="center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Osoba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posiada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kwalifikowany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podpis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elektroniczny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  TAK/NIE *)</w:t>
            </w:r>
          </w:p>
        </w:tc>
      </w:tr>
      <w:tr w:rsidR="00E3090F" w:rsidTr="00C947F1">
        <w:trPr>
          <w:trHeight w:val="49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Imię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nazwisko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osoby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os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b)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upoważnionych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podpisania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umowy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</w:tr>
      <w:tr w:rsidR="00E3090F" w:rsidTr="00C947F1">
        <w:trPr>
          <w:trHeight w:val="25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Numer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telefonu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</w:tr>
      <w:tr w:rsidR="00E3090F" w:rsidTr="00C947F1">
        <w:trPr>
          <w:trHeight w:val="25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  <w:lang w:val="de-DE"/>
              </w:rPr>
              <w:t>Numer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de-DE"/>
              </w:rPr>
              <w:t xml:space="preserve"> NIP: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</w:tr>
      <w:tr w:rsidR="00E3090F" w:rsidTr="00C947F1">
        <w:trPr>
          <w:trHeight w:val="25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  <w:lang w:val="de-DE"/>
              </w:rPr>
              <w:t>Numer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  <w:lang w:val="de-DE"/>
              </w:rPr>
              <w:t xml:space="preserve"> REGON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</w:tr>
      <w:tr w:rsidR="00E3090F" w:rsidTr="00C947F1">
        <w:trPr>
          <w:trHeight w:val="250"/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jc w:val="right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Adres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kontaktowy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e-mail: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</w:tr>
    </w:tbl>
    <w:p w:rsidR="00E3090F" w:rsidRDefault="00E3090F" w:rsidP="00E3090F">
      <w:pPr>
        <w:widowControl w:val="0"/>
        <w:tabs>
          <w:tab w:val="left" w:pos="3675"/>
        </w:tabs>
        <w:spacing w:after="60"/>
        <w:jc w:val="center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b/>
          <w:bCs/>
          <w:i/>
          <w:iCs/>
          <w:sz w:val="18"/>
          <w:szCs w:val="18"/>
        </w:rPr>
      </w:pPr>
      <w:r>
        <w:rPr>
          <w:rStyle w:val="Brak"/>
          <w:rFonts w:ascii="Cambria" w:hAnsi="Cambria"/>
          <w:b/>
          <w:bCs/>
          <w:sz w:val="18"/>
          <w:szCs w:val="18"/>
          <w:vertAlign w:val="superscript"/>
        </w:rPr>
        <w:t>*)</w:t>
      </w:r>
      <w:r>
        <w:rPr>
          <w:rStyle w:val="Brak"/>
          <w:rFonts w:ascii="Cambria" w:hAnsi="Cambria"/>
          <w:i/>
          <w:iCs/>
          <w:sz w:val="18"/>
          <w:szCs w:val="18"/>
        </w:rPr>
        <w:t>W przypadku posiadania kwalifikowanego podpisu elektronicznego umowa będzie przygotowana w wersji elektronicznej  i przekazana będzie na adres e-mail wskazany w ofercie.</w:t>
      </w:r>
    </w:p>
    <w:p w:rsidR="00E3090F" w:rsidRDefault="00E3090F" w:rsidP="00E3090F">
      <w:pPr>
        <w:keepNext/>
        <w:jc w:val="center"/>
        <w:outlineLvl w:val="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sz w:val="20"/>
          <w:szCs w:val="20"/>
          <w:u w:val="single"/>
        </w:rPr>
        <w:t>O F E R T A  C E N O W A</w:t>
      </w:r>
    </w:p>
    <w:p w:rsidR="00E3090F" w:rsidRDefault="00E3090F" w:rsidP="00E3090F">
      <w:pPr>
        <w:keepNext/>
        <w:jc w:val="center"/>
        <w:outlineLvl w:val="0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spacing w:after="160" w:line="259" w:lineRule="auto"/>
        <w:jc w:val="both"/>
        <w:rPr>
          <w:rStyle w:val="Brak"/>
          <w:rFonts w:ascii="Cambria" w:eastAsia="Cambria" w:hAnsi="Cambria" w:cs="Cambria"/>
          <w:b/>
          <w:bCs/>
          <w:kern w:val="2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Nawiązując do Zaproszenia na: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„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Dostawę wieloigłowej hafciarki komputerowej </w:t>
      </w:r>
      <w:proofErr w:type="spellStart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Haftex</w:t>
      </w:r>
      <w:proofErr w:type="spellEnd"/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wraz z oprogramowaniem oraz szkoleniem dla Technikum im. Wojska Polskiego w Starachowicach</w:t>
      </w:r>
      <w:r>
        <w:rPr>
          <w:rStyle w:val="Brak"/>
          <w:rFonts w:ascii="Cambria" w:hAnsi="Cambria"/>
          <w:b/>
          <w:bCs/>
          <w:kern w:val="2"/>
          <w:sz w:val="20"/>
          <w:szCs w:val="20"/>
        </w:rPr>
        <w:t>”</w:t>
      </w:r>
    </w:p>
    <w:p w:rsidR="00E3090F" w:rsidRDefault="00E3090F" w:rsidP="00E3090F">
      <w:pPr>
        <w:pStyle w:val="Akapitzlist"/>
        <w:numPr>
          <w:ilvl w:val="3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Oferuję realizację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>:</w:t>
      </w:r>
    </w:p>
    <w:p w:rsidR="00E3090F" w:rsidRDefault="00E3090F" w:rsidP="00E3090F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 xml:space="preserve"> za cenę brutto obejmującą cały przedmiot 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</w:rPr>
        <w:t>: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1"/>
        <w:gridCol w:w="3974"/>
        <w:gridCol w:w="3969"/>
      </w:tblGrid>
      <w:tr w:rsidR="00E3090F" w:rsidTr="00C947F1">
        <w:trPr>
          <w:trHeight w:hRule="exact" w:val="437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/>
              <w:jc w:val="right"/>
            </w:pPr>
            <w:r>
              <w:rPr>
                <w:rStyle w:val="Brak"/>
                <w:rFonts w:ascii="Cambria" w:hAnsi="Cambria"/>
                <w:smallCaps/>
                <w:sz w:val="20"/>
                <w:szCs w:val="20"/>
                <w:lang w:val="it-IT"/>
              </w:rPr>
              <w:t>cena brutto   za ca</w:t>
            </w:r>
            <w:proofErr w:type="spellStart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ły</w:t>
            </w:r>
            <w:proofErr w:type="spellEnd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przedmiot</w:t>
            </w:r>
            <w:proofErr w:type="spellEnd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zam</w:t>
            </w:r>
            <w:proofErr w:type="spellEnd"/>
            <w:r>
              <w:rPr>
                <w:rStyle w:val="Brak"/>
                <w:rFonts w:ascii="Cambria" w:hAnsi="Cambria"/>
                <w:smallCap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wienia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/>
              <w:jc w:val="right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right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right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right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smallCaps/>
                <w:sz w:val="20"/>
                <w:szCs w:val="20"/>
              </w:rPr>
              <w:t>zł</w:t>
            </w:r>
            <w:proofErr w:type="spellEnd"/>
          </w:p>
        </w:tc>
      </w:tr>
      <w:tr w:rsidR="00E3090F" w:rsidTr="00C947F1">
        <w:trPr>
          <w:trHeight w:hRule="exact" w:val="50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/>
              <w:jc w:val="center"/>
            </w:pPr>
            <w:proofErr w:type="spellStart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słownie</w:t>
            </w:r>
            <w:proofErr w:type="spellEnd"/>
            <w:r>
              <w:rPr>
                <w:rStyle w:val="Brak"/>
                <w:rFonts w:ascii="Cambria" w:hAnsi="Cambria"/>
                <w:smallCaps/>
                <w:sz w:val="20"/>
                <w:szCs w:val="20"/>
              </w:rPr>
              <w:t>:</w:t>
            </w:r>
          </w:p>
        </w:tc>
        <w:tc>
          <w:tcPr>
            <w:tcW w:w="7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  <w:rPr>
                <w:rStyle w:val="Brak"/>
                <w:rFonts w:ascii="Cambria" w:eastAsia="Cambria" w:hAnsi="Cambria" w:cs="Cambria"/>
                <w:b/>
                <w:bCs/>
                <w:smallCaps/>
                <w:sz w:val="20"/>
                <w:szCs w:val="20"/>
              </w:rPr>
            </w:pPr>
          </w:p>
          <w:p w:rsidR="00E3090F" w:rsidRDefault="00E3090F" w:rsidP="00C947F1">
            <w:pPr>
              <w:spacing w:after="200"/>
              <w:jc w:val="center"/>
            </w:pPr>
          </w:p>
        </w:tc>
      </w:tr>
    </w:tbl>
    <w:p w:rsidR="00E3090F" w:rsidRDefault="00E3090F" w:rsidP="00E3090F">
      <w:pPr>
        <w:pStyle w:val="Akapitzlist"/>
        <w:widowControl w:val="0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60"/>
        <w:contextualSpacing w:val="0"/>
        <w:jc w:val="both"/>
      </w:pPr>
    </w:p>
    <w:p w:rsidR="00E3090F" w:rsidRDefault="00E3090F" w:rsidP="00E3090F">
      <w:pPr>
        <w:pStyle w:val="Tekstpodstawowywcity"/>
        <w:tabs>
          <w:tab w:val="left" w:pos="284"/>
        </w:tabs>
        <w:ind w:left="0" w:right="4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b) niżej wymieniony produkt z następującymi cenami jednostkowymi:</w:t>
      </w:r>
    </w:p>
    <w:tbl>
      <w:tblPr>
        <w:tblStyle w:val="TableNormal"/>
        <w:tblW w:w="9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402"/>
        <w:gridCol w:w="850"/>
        <w:gridCol w:w="1418"/>
      </w:tblGrid>
      <w:tr w:rsidR="00E3090F" w:rsidTr="00C947F1">
        <w:trPr>
          <w:trHeight w:val="10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Nazwa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produktu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z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charakterystyki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  <w:shd w:val="clear" w:color="auto" w:fill="FFFF00"/>
              </w:rPr>
              <w:t>Zaoferowany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produkt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nazwa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/model/symbol/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producent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oferowanego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produktu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  <w:rPr>
                <w:rStyle w:val="Brak"/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Ilość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/</w:t>
            </w:r>
          </w:p>
          <w:p w:rsidR="00E3090F" w:rsidRDefault="00E3090F" w:rsidP="00C947F1">
            <w:pPr>
              <w:spacing w:after="60" w:line="276" w:lineRule="auto"/>
              <w:jc w:val="center"/>
            </w:pP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szt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Cena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jednostkowa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brutto</w:t>
            </w:r>
            <w:proofErr w:type="spellEnd"/>
          </w:p>
        </w:tc>
      </w:tr>
      <w:tr w:rsidR="00E3090F" w:rsidTr="00C947F1">
        <w:trPr>
          <w:trHeight w:val="2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90F" w:rsidRDefault="00E3090F" w:rsidP="00C947F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E3090F" w:rsidTr="00C947F1">
        <w:trPr>
          <w:trHeight w:val="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>
            <w:pPr>
              <w:spacing w:after="60" w:line="276" w:lineRule="auto"/>
            </w:pPr>
            <w:r>
              <w:rPr>
                <w:rStyle w:val="Brak"/>
                <w:rFonts w:ascii="Cambria" w:hAnsi="Cambria"/>
                <w:sz w:val="20"/>
                <w:szCs w:val="20"/>
                <w:lang w:val="fr-FR"/>
              </w:rPr>
              <w:t>Wieloig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łowa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hafciarka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komputerowa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de-DE"/>
              </w:rPr>
              <w:t>Haftex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  <w:lang w:val="de-DE"/>
              </w:rPr>
              <w:t xml:space="preserve"> 1501 MAX 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/>
        </w:tc>
      </w:tr>
      <w:tr w:rsidR="00E3090F" w:rsidTr="00C947F1">
        <w:trPr>
          <w:trHeight w:val="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>
            <w:pPr>
              <w:spacing w:after="60" w:line="276" w:lineRule="auto"/>
            </w:pP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Oprogramowanie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sz w:val="20"/>
                <w:szCs w:val="20"/>
              </w:rPr>
              <w:t>hafciarskie</w:t>
            </w:r>
            <w:proofErr w:type="spellEnd"/>
            <w:r>
              <w:rPr>
                <w:rStyle w:val="Brak"/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>Wilcom</w:t>
            </w:r>
            <w:proofErr w:type="spellEnd"/>
            <w:r>
              <w:rPr>
                <w:rStyle w:val="Brak"/>
                <w:rFonts w:ascii="Cambria" w:hAnsi="Cambria"/>
                <w:b/>
                <w:bCs/>
                <w:sz w:val="20"/>
                <w:szCs w:val="20"/>
              </w:rPr>
              <w:t xml:space="preserve"> Designing E4.5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/>
        </w:tc>
      </w:tr>
      <w:tr w:rsidR="00E3090F" w:rsidTr="00C947F1">
        <w:trPr>
          <w:trHeight w:val="9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>
            <w:pPr>
              <w:spacing w:after="60" w:line="276" w:lineRule="auto"/>
            </w:pPr>
            <w:proofErr w:type="spellStart"/>
            <w:r>
              <w:rPr>
                <w:rFonts w:ascii="Cambria" w:hAnsi="Cambria"/>
                <w:b/>
                <w:bCs/>
                <w:color w:val="0433FF"/>
              </w:rPr>
              <w:t>Szkolenie</w:t>
            </w:r>
            <w:proofErr w:type="spellEnd"/>
            <w:r>
              <w:rPr>
                <w:rFonts w:ascii="Cambria" w:hAnsi="Cambria"/>
                <w:b/>
                <w:bCs/>
                <w:color w:val="0433FF"/>
              </w:rPr>
              <w:t xml:space="preserve"> 8h w </w:t>
            </w:r>
            <w:proofErr w:type="spellStart"/>
            <w:r>
              <w:rPr>
                <w:rFonts w:ascii="Cambria" w:hAnsi="Cambria"/>
                <w:b/>
                <w:bCs/>
                <w:color w:val="0433FF"/>
              </w:rPr>
              <w:t>obrębie</w:t>
            </w:r>
            <w:proofErr w:type="spellEnd"/>
            <w:r>
              <w:rPr>
                <w:rFonts w:ascii="Cambria" w:hAnsi="Cambria"/>
                <w:b/>
                <w:bCs/>
                <w:color w:val="0433FF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433FF"/>
              </w:rPr>
              <w:t>jednego</w:t>
            </w:r>
            <w:proofErr w:type="spellEnd"/>
            <w:r>
              <w:rPr>
                <w:rFonts w:ascii="Cambria" w:hAnsi="Cambria"/>
                <w:b/>
                <w:bCs/>
                <w:color w:val="0433FF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433FF"/>
              </w:rPr>
              <w:t>dnia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90F" w:rsidRDefault="00E3090F" w:rsidP="00C947F1">
            <w:pPr>
              <w:spacing w:after="60" w:line="276" w:lineRule="auto"/>
              <w:jc w:val="center"/>
            </w:pPr>
            <w:r>
              <w:rPr>
                <w:rStyle w:val="Brak"/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90F" w:rsidRDefault="00E3090F" w:rsidP="00C947F1"/>
        </w:tc>
      </w:tr>
    </w:tbl>
    <w:p w:rsidR="00E3090F" w:rsidRDefault="00E3090F" w:rsidP="00E3090F">
      <w:pPr>
        <w:pStyle w:val="Tekstpodstawowywcity"/>
        <w:widowControl w:val="0"/>
        <w:tabs>
          <w:tab w:val="left" w:pos="284"/>
        </w:tabs>
        <w:ind w:left="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:rsidR="00E3090F" w:rsidRDefault="00E3090F" w:rsidP="00E3090F">
      <w:pPr>
        <w:suppressAutoHyphens/>
        <w:spacing w:after="60"/>
        <w:jc w:val="both"/>
        <w:outlineLvl w:val="3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  <w:shd w:val="clear" w:color="auto" w:fill="FFFF00"/>
        </w:rPr>
      </w:pPr>
    </w:p>
    <w:p w:rsidR="00E3090F" w:rsidRDefault="00E3090F" w:rsidP="00E3090F">
      <w:pPr>
        <w:suppressAutoHyphens/>
        <w:spacing w:after="60"/>
        <w:ind w:firstLine="708"/>
        <w:jc w:val="both"/>
        <w:outlineLvl w:val="3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  <w:shd w:val="clear" w:color="auto" w:fill="FFFF00"/>
        </w:rPr>
      </w:pPr>
    </w:p>
    <w:p w:rsidR="00E3090F" w:rsidRDefault="00E3090F" w:rsidP="00E3090F">
      <w:pPr>
        <w:pStyle w:val="Akapitzlist"/>
        <w:spacing w:after="60"/>
        <w:ind w:left="360"/>
        <w:jc w:val="both"/>
        <w:rPr>
          <w:rStyle w:val="Brak"/>
          <w:rFonts w:ascii="Cambria" w:eastAsia="Cambria" w:hAnsi="Cambria" w:cs="Cambria"/>
          <w:b/>
          <w:bCs/>
          <w:i/>
          <w:iCs/>
          <w:sz w:val="20"/>
          <w:szCs w:val="20"/>
        </w:rPr>
      </w:pP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 przypadku zaoferowania produktu r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wnoważnego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Wykonawca po podaniu informacji wymaganych w druku oferty zobowiązany jest do załączenia do oferty karty katalogowe lub inne dokumenty typu dokumentacja techniczna Producenta zawierające specyfikację oferowanego produktu potwierdzającego wymagania Zamawiającego dotyczące minimalnych parametr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w technicznych, jakościowych i funkcjonalnych, na podstawie 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kt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rych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Zamawiający będzie m</w:t>
      </w:r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gł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 xml:space="preserve"> potwierdzić spełnianie wymagań zawartych w Charakterystyce przedmiotu 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zam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wienia</w:t>
      </w:r>
      <w:proofErr w:type="spellEnd"/>
      <w:r>
        <w:rPr>
          <w:rStyle w:val="Brak"/>
          <w:rFonts w:ascii="Cambria" w:hAnsi="Cambria"/>
          <w:b/>
          <w:bCs/>
          <w:i/>
          <w:iCs/>
          <w:sz w:val="20"/>
          <w:szCs w:val="20"/>
          <w:shd w:val="clear" w:color="auto" w:fill="FFFF00"/>
        </w:rPr>
        <w:t>.</w:t>
      </w:r>
    </w:p>
    <w:p w:rsidR="00E3090F" w:rsidRDefault="00E3090F" w:rsidP="00E3090F">
      <w:pPr>
        <w:pStyle w:val="Tekstpodstawowywcity"/>
        <w:tabs>
          <w:tab w:val="left" w:pos="142"/>
        </w:tabs>
        <w:spacing w:after="0"/>
        <w:ind w:left="0" w:righ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2. Wskazujemy</w:t>
      </w:r>
      <w:r>
        <w:rPr>
          <w:rStyle w:val="Brak"/>
          <w:rFonts w:ascii="Cambria" w:hAnsi="Cambria"/>
          <w:sz w:val="20"/>
          <w:szCs w:val="20"/>
        </w:rPr>
        <w:t xml:space="preserve"> dostępność odpisu z właściwego rejestru lub z centralnej ewidencji i informacji </w:t>
      </w:r>
      <w:r>
        <w:rPr>
          <w:rStyle w:val="Brak"/>
          <w:rFonts w:ascii="Cambria" w:eastAsia="Cambria" w:hAnsi="Cambria" w:cs="Cambria"/>
          <w:sz w:val="20"/>
          <w:szCs w:val="20"/>
        </w:rPr>
        <w:br/>
      </w:r>
      <w:r>
        <w:rPr>
          <w:rStyle w:val="Brak"/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E3090F" w:rsidRDefault="00E3090F" w:rsidP="00E3090F">
      <w:pPr>
        <w:widowControl w:val="0"/>
        <w:spacing w:after="80"/>
        <w:ind w:left="284"/>
        <w:rPr>
          <w:rStyle w:val="Brak"/>
          <w:rFonts w:ascii="Cambria" w:eastAsia="Cambria" w:hAnsi="Cambria" w:cs="Cambria"/>
          <w:sz w:val="20"/>
          <w:szCs w:val="20"/>
        </w:rPr>
      </w:pPr>
      <w:hyperlink r:id="rId12" w:history="1">
        <w:r>
          <w:rPr>
            <w:rStyle w:val="Hyperlink2"/>
          </w:rPr>
          <w:t>https://ems.ms.gov.pl</w:t>
        </w:r>
      </w:hyperlink>
      <w:r>
        <w:rPr>
          <w:rStyle w:val="Brak"/>
          <w:rFonts w:ascii="Cambria" w:hAnsi="Cambria"/>
          <w:sz w:val="20"/>
          <w:szCs w:val="20"/>
        </w:rPr>
        <w:t xml:space="preserve"> - dla odpisu z Krajowego Rejestru Sądowego </w:t>
      </w:r>
      <w:r>
        <w:rPr>
          <w:rStyle w:val="Brak"/>
          <w:rFonts w:ascii="Cambria" w:hAnsi="Cambria"/>
          <w:sz w:val="20"/>
          <w:szCs w:val="20"/>
          <w:vertAlign w:val="superscript"/>
        </w:rPr>
        <w:t>2)</w:t>
      </w:r>
    </w:p>
    <w:p w:rsidR="00E3090F" w:rsidRDefault="00E3090F" w:rsidP="00E3090F">
      <w:pPr>
        <w:widowControl w:val="0"/>
        <w:spacing w:after="80"/>
        <w:ind w:left="284"/>
        <w:rPr>
          <w:rStyle w:val="Brak"/>
          <w:rFonts w:ascii="Cambria" w:eastAsia="Cambria" w:hAnsi="Cambria" w:cs="Cambria"/>
          <w:sz w:val="20"/>
          <w:szCs w:val="20"/>
        </w:rPr>
      </w:pPr>
      <w:hyperlink r:id="rId13" w:history="1">
        <w:r>
          <w:rPr>
            <w:rStyle w:val="Hyperlink2"/>
          </w:rPr>
          <w:t>https://www.ceidg.gov.pl</w:t>
        </w:r>
      </w:hyperlink>
      <w:r>
        <w:rPr>
          <w:rStyle w:val="Brak"/>
          <w:rFonts w:ascii="Cambria" w:hAnsi="Cambria"/>
          <w:sz w:val="20"/>
          <w:szCs w:val="20"/>
        </w:rPr>
        <w:t xml:space="preserve"> - dla odpisu z </w:t>
      </w:r>
      <w:proofErr w:type="spellStart"/>
      <w:r>
        <w:rPr>
          <w:rStyle w:val="Brak"/>
          <w:rFonts w:ascii="Cambria" w:hAnsi="Cambria"/>
          <w:sz w:val="20"/>
          <w:szCs w:val="20"/>
        </w:rPr>
        <w:t>CEiDG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  <w:vertAlign w:val="superscript"/>
        </w:rPr>
        <w:t>2)</w:t>
      </w:r>
    </w:p>
    <w:p w:rsidR="00E3090F" w:rsidRDefault="00E3090F" w:rsidP="00E3090F">
      <w:pPr>
        <w:widowControl w:val="0"/>
        <w:spacing w:after="80"/>
        <w:ind w:left="284"/>
        <w:rPr>
          <w:rStyle w:val="Brak"/>
          <w:rFonts w:ascii="Cambria" w:eastAsia="Cambria" w:hAnsi="Cambria" w:cs="Cambria"/>
          <w:sz w:val="20"/>
          <w:szCs w:val="20"/>
          <w:vertAlign w:val="superscript"/>
        </w:rPr>
      </w:pPr>
      <w:r>
        <w:rPr>
          <w:rStyle w:val="Brak"/>
          <w:rFonts w:ascii="Cambria" w:hAnsi="Cambria"/>
          <w:sz w:val="20"/>
          <w:szCs w:val="20"/>
          <w:lang w:val="de-DE"/>
        </w:rPr>
        <w:t>https://</w:t>
      </w:r>
      <w:r>
        <w:rPr>
          <w:rStyle w:val="Brak"/>
          <w:rFonts w:ascii="Cambria" w:hAnsi="Cambria"/>
          <w:sz w:val="20"/>
          <w:szCs w:val="20"/>
        </w:rPr>
        <w:t xml:space="preserve">…………………………. - inny dokument </w:t>
      </w:r>
      <w:r>
        <w:rPr>
          <w:rStyle w:val="Brak"/>
          <w:rFonts w:ascii="Cambria" w:hAnsi="Cambria"/>
          <w:sz w:val="20"/>
          <w:szCs w:val="20"/>
          <w:vertAlign w:val="superscript"/>
        </w:rPr>
        <w:t>2)</w:t>
      </w:r>
    </w:p>
    <w:p w:rsidR="00E3090F" w:rsidRDefault="00E3090F" w:rsidP="00E3090F">
      <w:pPr>
        <w:widowControl w:val="0"/>
        <w:ind w:left="284"/>
        <w:rPr>
          <w:rStyle w:val="Brak"/>
          <w:rFonts w:ascii="Cambria" w:eastAsia="Cambria" w:hAnsi="Cambria" w:cs="Cambria"/>
          <w:sz w:val="20"/>
          <w:szCs w:val="20"/>
          <w:vertAlign w:val="superscript"/>
        </w:rPr>
      </w:pPr>
      <w:r>
        <w:rPr>
          <w:rStyle w:val="Brak"/>
          <w:rFonts w:ascii="Cambria" w:hAnsi="Cambria"/>
          <w:sz w:val="20"/>
          <w:szCs w:val="20"/>
          <w:vertAlign w:val="superscript"/>
        </w:rPr>
        <w:t>2)</w:t>
      </w:r>
      <w:r>
        <w:rPr>
          <w:rStyle w:val="Brak"/>
          <w:rFonts w:ascii="Cambria" w:hAnsi="Cambria"/>
          <w:i/>
          <w:iCs/>
          <w:sz w:val="20"/>
          <w:szCs w:val="20"/>
        </w:rPr>
        <w:t xml:space="preserve"> niepotrzebne skreślić</w:t>
      </w:r>
      <w:r>
        <w:rPr>
          <w:rStyle w:val="Brak"/>
          <w:rFonts w:ascii="Cambria" w:hAnsi="Cambria"/>
          <w:i/>
          <w:iCs/>
          <w:sz w:val="20"/>
          <w:szCs w:val="20"/>
          <w:u w:val="single"/>
        </w:rPr>
        <w:t xml:space="preserve"> </w:t>
      </w:r>
    </w:p>
    <w:p w:rsidR="00E3090F" w:rsidRDefault="00E3090F" w:rsidP="00E3090F">
      <w:pPr>
        <w:tabs>
          <w:tab w:val="left" w:pos="720"/>
        </w:tabs>
        <w:spacing w:after="120"/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 </w:t>
      </w:r>
      <w:r>
        <w:rPr>
          <w:rStyle w:val="Brak"/>
          <w:rFonts w:ascii="Cambria" w:hAnsi="Cambria"/>
          <w:b/>
          <w:bCs/>
          <w:sz w:val="20"/>
          <w:szCs w:val="20"/>
        </w:rPr>
        <w:t>Oświadczam</w:t>
      </w:r>
      <w:r>
        <w:rPr>
          <w:rStyle w:val="Brak"/>
          <w:rFonts w:ascii="Cambria" w:hAnsi="Cambria"/>
          <w:sz w:val="20"/>
          <w:szCs w:val="20"/>
        </w:rPr>
        <w:t>, że:</w:t>
      </w:r>
    </w:p>
    <w:p w:rsidR="00E3090F" w:rsidRDefault="00E3090F" w:rsidP="00E3090F">
      <w:pPr>
        <w:tabs>
          <w:tab w:val="left" w:pos="720"/>
        </w:tabs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-</w:t>
      </w:r>
      <w:r>
        <w:rPr>
          <w:rStyle w:val="Brak"/>
          <w:rFonts w:ascii="Cambria" w:hAnsi="Cambria"/>
          <w:sz w:val="20"/>
          <w:szCs w:val="20"/>
        </w:rPr>
        <w:tab/>
        <w:t>Oświadczam, że w cenie naszej oferty zostały uwzględnione wszystkie koszty wykonania przedmiotu</w:t>
      </w:r>
    </w:p>
    <w:p w:rsidR="00E3090F" w:rsidRDefault="00E3090F" w:rsidP="00E3090F">
      <w:pPr>
        <w:tabs>
          <w:tab w:val="left" w:pos="720"/>
        </w:tabs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         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zgodnie z Zaproszeniem do składania oferty, w tym koszty transportu do miejsca dostawy i szkolenia.</w:t>
      </w:r>
    </w:p>
    <w:p w:rsidR="00E3090F" w:rsidRDefault="00E3090F" w:rsidP="00E3090F">
      <w:pPr>
        <w:tabs>
          <w:tab w:val="left" w:pos="720"/>
        </w:tabs>
        <w:ind w:left="426" w:hanging="426"/>
        <w:rPr>
          <w:rStyle w:val="Brak"/>
          <w:rFonts w:ascii="Cambria" w:eastAsia="Cambria" w:hAnsi="Cambria" w:cs="Cambria"/>
          <w:color w:val="FF0000"/>
          <w:sz w:val="20"/>
          <w:szCs w:val="20"/>
          <w:u w:color="FF0000"/>
        </w:rPr>
      </w:pPr>
      <w:r>
        <w:rPr>
          <w:rStyle w:val="Brak"/>
          <w:rFonts w:ascii="Cambria" w:hAnsi="Cambria"/>
          <w:sz w:val="20"/>
          <w:szCs w:val="20"/>
        </w:rPr>
        <w:t xml:space="preserve">  -        oświadczam, że uzyskałem od Zamawiającego wszelkie informacje niezbędne do rzetelne sporządzenia            niniejszej  oferty zgodnie z wymogami określonymi w projekcie umowy;</w:t>
      </w:r>
    </w:p>
    <w:p w:rsidR="00E3090F" w:rsidRDefault="00E3090F" w:rsidP="00E3090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oświadczam, że zapoznał</w:t>
      </w:r>
      <w:r>
        <w:rPr>
          <w:rStyle w:val="Brak"/>
          <w:rFonts w:ascii="Cambria" w:hAnsi="Cambria"/>
          <w:sz w:val="20"/>
          <w:szCs w:val="20"/>
          <w:lang w:val="pt-PT"/>
        </w:rPr>
        <w:t>em si</w:t>
      </w:r>
      <w:r>
        <w:rPr>
          <w:rStyle w:val="Brak"/>
          <w:rFonts w:ascii="Cambria" w:hAnsi="Cambria"/>
          <w:sz w:val="20"/>
          <w:szCs w:val="20"/>
        </w:rPr>
        <w:t>ę z projektem umowy i nie wnoszę żadnych zastrzeżeń oraz uznaję się za związanego określonymi w niej zasadami, przez okres 30 dni od daty złożenia oferty,</w:t>
      </w:r>
    </w:p>
    <w:p w:rsidR="00E3090F" w:rsidRDefault="00E3090F" w:rsidP="00E3090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oświadczam, że oferowany przedmiot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zgodny jest z wymaganiami i warunkami opisanymi przez Zamawiającego w Załączniku nr 1;</w:t>
      </w:r>
    </w:p>
    <w:p w:rsidR="00E3090F" w:rsidRDefault="00E3090F" w:rsidP="00E3090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oświadczam, że zobowiązuję się, w przypadku wyboru mojej oferty, do zawarcia umowy na warunkach, w miejscu i terminie określonym przez Zamawiającego;</w:t>
      </w:r>
    </w:p>
    <w:p w:rsidR="00E3090F" w:rsidRDefault="00E3090F" w:rsidP="00E3090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zawarcie umowy jest jednoznaczne z wyrażeniem zgody na przetwarzanie danych w zakresie niezbędnym do jej zrealizowania;</w:t>
      </w:r>
    </w:p>
    <w:p w:rsidR="00E3090F" w:rsidRDefault="00E3090F" w:rsidP="00E3090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oświadczam, że jesteśmy (jestem) upoważnieni (upoważniony) do reprezentowania Wykonawcy;</w:t>
      </w:r>
    </w:p>
    <w:p w:rsidR="00E3090F" w:rsidRDefault="00E3090F" w:rsidP="00E3090F">
      <w:pPr>
        <w:tabs>
          <w:tab w:val="left" w:pos="426"/>
        </w:tabs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-    Oświadczam, że wypełniłem obowiązki informacyjne przewidziane w art. 13 lub art. 14 RODO</w:t>
      </w:r>
      <w:r>
        <w:rPr>
          <w:rStyle w:val="Brak"/>
          <w:rFonts w:ascii="Cambria" w:hAnsi="Cambria"/>
          <w:sz w:val="20"/>
          <w:szCs w:val="20"/>
          <w:vertAlign w:val="superscript"/>
        </w:rPr>
        <w:t>1)</w:t>
      </w:r>
      <w:r>
        <w:rPr>
          <w:rStyle w:val="Brak"/>
          <w:rFonts w:ascii="Cambria" w:hAnsi="Cambria"/>
          <w:sz w:val="20"/>
          <w:szCs w:val="20"/>
        </w:rPr>
        <w:t xml:space="preserve"> wobec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b fizycznych, od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dane osobowe bezpośrednio lub pośrednio pozyskałem w celu ubiegania się o udzielenie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publicznego w niniejszym postępowaniu.**</w:t>
      </w:r>
    </w:p>
    <w:p w:rsidR="00E3090F" w:rsidRDefault="00E3090F" w:rsidP="00E3090F">
      <w:pPr>
        <w:ind w:left="360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spacing w:after="60"/>
        <w:ind w:left="36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3090F" w:rsidRDefault="00E3090F" w:rsidP="00E3090F">
      <w:pPr>
        <w:spacing w:after="60"/>
        <w:ind w:left="36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vertAlign w:val="superscript"/>
        </w:rPr>
        <w:t>1)</w:t>
      </w:r>
      <w:r>
        <w:rPr>
          <w:rStyle w:val="Brak"/>
          <w:rFonts w:ascii="Cambria" w:hAnsi="Cambria"/>
          <w:sz w:val="20"/>
          <w:szCs w:val="20"/>
        </w:rPr>
        <w:t xml:space="preserve"> rozporządzenie Parlamentu Europejskiego i Rady (UE) 2016/679 z dnia 27 kwietnia 2016 r. w sprawie ochrony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fizycznych w związku z przetwarzaniem danych osobowych i w sprawie swobodnego przepływu takich danych oraz uchylenia dyrektywy 95/46/WE (</w:t>
      </w:r>
      <w:proofErr w:type="spellStart"/>
      <w:r>
        <w:rPr>
          <w:rStyle w:val="Brak"/>
          <w:rFonts w:ascii="Cambria" w:hAnsi="Cambria"/>
          <w:sz w:val="20"/>
          <w:szCs w:val="20"/>
        </w:rPr>
        <w:t>og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lne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rozporządzenie o ochronie danych) (Dz. Urz. UE L 119 z 04.05.2016, str. 1).</w:t>
      </w:r>
    </w:p>
    <w:p w:rsidR="00E3090F" w:rsidRDefault="00E3090F" w:rsidP="00E3090F">
      <w:pPr>
        <w:spacing w:after="60"/>
        <w:ind w:left="36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ind w:left="360" w:hanging="12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ind w:left="360" w:hanging="12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......................................... dnia ..............................</w:t>
      </w:r>
    </w:p>
    <w:p w:rsidR="00E3090F" w:rsidRDefault="00E3090F" w:rsidP="00E3090F">
      <w:pPr>
        <w:ind w:left="360" w:hanging="12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      miejscowość                                  </w:t>
      </w:r>
    </w:p>
    <w:p w:rsidR="00E3090F" w:rsidRDefault="00E3090F" w:rsidP="00E3090F">
      <w:pPr>
        <w:ind w:left="4678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……………………..……………………………………………</w:t>
      </w:r>
    </w:p>
    <w:p w:rsidR="00E3090F" w:rsidRDefault="00E3090F" w:rsidP="00E3090F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podpis osoby/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upoważnionych</w:t>
      </w:r>
    </w:p>
    <w:p w:rsidR="00E3090F" w:rsidRDefault="00E3090F" w:rsidP="00E3090F">
      <w:pPr>
        <w:ind w:left="4678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do składania oświadczeń woli</w:t>
      </w:r>
    </w:p>
    <w:p w:rsidR="00E3090F" w:rsidRDefault="00E3090F" w:rsidP="00E3090F">
      <w:pPr>
        <w:ind w:left="4678"/>
        <w:jc w:val="center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17670B" w:rsidRDefault="0017670B" w:rsidP="00E3090F">
      <w:pPr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Style w:val="Brak"/>
          <w:rFonts w:ascii="Cambria" w:hAnsi="Cambria"/>
          <w:b/>
          <w:bCs/>
          <w:sz w:val="20"/>
          <w:szCs w:val="20"/>
          <w:u w:val="single"/>
        </w:rPr>
        <w:t>Załącznik nr 3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UMOWA nr ……………………………….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eastAsia="Cambria" w:hAnsi="Cambria" w:cs="Cambria"/>
          <w:sz w:val="20"/>
          <w:szCs w:val="20"/>
        </w:rPr>
        <w:br/>
      </w:r>
      <w:r>
        <w:rPr>
          <w:rStyle w:val="Brak"/>
          <w:rFonts w:ascii="Cambria" w:hAnsi="Cambria"/>
          <w:sz w:val="20"/>
          <w:szCs w:val="20"/>
        </w:rPr>
        <w:t>zawarta w dniu ……………………… 2024 r.  pomiędzy:</w:t>
      </w:r>
    </w:p>
    <w:p w:rsidR="00E3090F" w:rsidRDefault="00E3090F" w:rsidP="00E3090F">
      <w:pPr>
        <w:spacing w:after="60"/>
        <w:outlineLvl w:val="4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Zakładem Doskonalenia Zawodowego w Kielcach</w:t>
      </w:r>
    </w:p>
    <w:p w:rsidR="00E3090F" w:rsidRDefault="00E3090F" w:rsidP="00E3090F">
      <w:pPr>
        <w:spacing w:after="6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ul. Paderewskiego 55, 25-950 Kielce wpisanym do rejestru </w:t>
      </w:r>
      <w:proofErr w:type="spellStart"/>
      <w:r>
        <w:rPr>
          <w:rStyle w:val="Brak"/>
          <w:rFonts w:ascii="Cambria" w:hAnsi="Cambria"/>
          <w:sz w:val="20"/>
          <w:szCs w:val="20"/>
        </w:rPr>
        <w:t>przedsiębiorc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 </w:t>
      </w:r>
      <w:proofErr w:type="spellStart"/>
      <w:r>
        <w:rPr>
          <w:rStyle w:val="Brak"/>
          <w:rFonts w:ascii="Cambria" w:hAnsi="Cambria"/>
          <w:sz w:val="20"/>
          <w:szCs w:val="20"/>
        </w:rPr>
        <w:t>w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Sądzie Rejonowym w Kielcach Wydział X Gospodarczy Krajowego Rejestru Sądowego pod numerem KRS 0000067987, NIP 657-000-88-69, REGON 000512562  </w:t>
      </w:r>
    </w:p>
    <w:p w:rsidR="00E3090F" w:rsidRDefault="00E3090F" w:rsidP="00E3090F">
      <w:pPr>
        <w:widowControl w:val="0"/>
        <w:suppressAutoHyphens/>
        <w:spacing w:after="60"/>
        <w:rPr>
          <w:rStyle w:val="Brak"/>
          <w:rFonts w:ascii="Cambria" w:eastAsia="Cambria" w:hAnsi="Cambria" w:cs="Cambria"/>
          <w:kern w:val="1"/>
          <w:sz w:val="20"/>
          <w:szCs w:val="20"/>
        </w:rPr>
      </w:pPr>
      <w:r>
        <w:rPr>
          <w:rStyle w:val="Brak"/>
          <w:rFonts w:ascii="Cambria" w:hAnsi="Cambria"/>
          <w:kern w:val="1"/>
          <w:sz w:val="20"/>
          <w:szCs w:val="20"/>
        </w:rPr>
        <w:t>reprezentowanym przez:</w:t>
      </w: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…………………………………………………….</w:t>
      </w:r>
    </w:p>
    <w:p w:rsidR="00E3090F" w:rsidRDefault="00E3090F" w:rsidP="00E3090F">
      <w:pPr>
        <w:spacing w:after="6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zwanym dalej w treści Umowy </w:t>
      </w:r>
      <w:r>
        <w:rPr>
          <w:rStyle w:val="Brak"/>
          <w:rFonts w:ascii="Cambria" w:hAnsi="Cambria"/>
          <w:b/>
          <w:bCs/>
          <w:sz w:val="20"/>
          <w:szCs w:val="20"/>
        </w:rPr>
        <w:t>Zamawiającym</w:t>
      </w:r>
    </w:p>
    <w:p w:rsidR="00E3090F" w:rsidRDefault="00E3090F" w:rsidP="00E3090F">
      <w:pPr>
        <w:tabs>
          <w:tab w:val="right" w:pos="9186"/>
        </w:tabs>
        <w:spacing w:after="60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</w:t>
      </w:r>
      <w:r>
        <w:rPr>
          <w:rStyle w:val="Brak"/>
          <w:rFonts w:ascii="Cambria" w:hAnsi="Cambria"/>
          <w:sz w:val="20"/>
          <w:szCs w:val="20"/>
        </w:rPr>
        <w:tab/>
      </w:r>
    </w:p>
    <w:p w:rsidR="00E3090F" w:rsidRDefault="00E3090F" w:rsidP="00E3090F">
      <w:pPr>
        <w:spacing w:after="60"/>
        <w:jc w:val="both"/>
        <w:outlineLvl w:val="4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……………………………………………………</w:t>
      </w:r>
    </w:p>
    <w:p w:rsidR="00E3090F" w:rsidRDefault="00E3090F" w:rsidP="00E3090F">
      <w:pPr>
        <w:spacing w:after="60"/>
        <w:ind w:right="51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zwanym dalej w treści Umowy 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Wykonawcą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, </w:t>
      </w:r>
    </w:p>
    <w:p w:rsidR="00E3090F" w:rsidRDefault="00E3090F" w:rsidP="00E3090F">
      <w:pPr>
        <w:spacing w:after="60"/>
        <w:ind w:right="51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o następującej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treś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it-IT"/>
        </w:rPr>
        <w:t>ci:</w:t>
      </w:r>
    </w:p>
    <w:p w:rsidR="00E3090F" w:rsidRDefault="00E3090F" w:rsidP="00E3090F">
      <w:pPr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1</w:t>
      </w:r>
    </w:p>
    <w:p w:rsidR="00E3090F" w:rsidRDefault="00E3090F" w:rsidP="00E3090F">
      <w:pPr>
        <w:keepNext/>
        <w:ind w:left="284" w:hanging="284"/>
        <w:jc w:val="both"/>
        <w:outlineLvl w:val="1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1. Przedmiotem niniejszej umowy jest </w:t>
      </w:r>
      <w:r>
        <w:rPr>
          <w:rStyle w:val="Brak"/>
          <w:rFonts w:ascii="Cambria" w:hAnsi="Cambria"/>
          <w:b/>
          <w:bCs/>
          <w:sz w:val="20"/>
          <w:szCs w:val="20"/>
        </w:rPr>
        <w:t xml:space="preserve">dostawa wieloigłowej hafciarki komputerowej </w:t>
      </w:r>
      <w:proofErr w:type="spellStart"/>
      <w:r>
        <w:rPr>
          <w:rStyle w:val="Brak"/>
          <w:rFonts w:ascii="Cambria" w:hAnsi="Cambria"/>
          <w:b/>
          <w:bCs/>
          <w:sz w:val="20"/>
          <w:szCs w:val="20"/>
        </w:rPr>
        <w:t>Haftex</w:t>
      </w:r>
      <w:proofErr w:type="spellEnd"/>
      <w:r>
        <w:rPr>
          <w:rStyle w:val="Brak"/>
          <w:rFonts w:ascii="Cambria" w:hAnsi="Cambria"/>
          <w:b/>
          <w:bCs/>
          <w:sz w:val="20"/>
          <w:szCs w:val="20"/>
        </w:rPr>
        <w:t xml:space="preserve"> wraz z oprogramowaniem oraz szkoleniem dla Technikum im. Wojska Polskiego w Starachowicach</w:t>
      </w:r>
      <w:r>
        <w:rPr>
          <w:rStyle w:val="Brak"/>
          <w:rFonts w:ascii="Cambria" w:hAnsi="Cambria"/>
          <w:sz w:val="20"/>
          <w:szCs w:val="20"/>
        </w:rPr>
        <w:t xml:space="preserve"> o parametrach wskazanych w Charakterystyce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stanowiącej Załącznik nr 1 do Zaproszenia do składania ofert.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FF0000"/>
          <w:sz w:val="20"/>
          <w:szCs w:val="20"/>
          <w:u w:color="FF0000"/>
        </w:rPr>
      </w:pPr>
      <w:r>
        <w:rPr>
          <w:rStyle w:val="Brak"/>
          <w:rFonts w:ascii="Cambria" w:hAnsi="Cambria"/>
          <w:b/>
          <w:bCs/>
          <w:color w:val="0433FF"/>
        </w:rPr>
        <w:t>2</w:t>
      </w:r>
      <w:r>
        <w:rPr>
          <w:rStyle w:val="Brak"/>
          <w:rFonts w:ascii="Cambria" w:hAnsi="Cambria"/>
          <w:b/>
          <w:bCs/>
          <w:color w:val="0433FF"/>
          <w:u w:color="FF0000"/>
        </w:rPr>
        <w:t xml:space="preserve">. </w:t>
      </w:r>
      <w:r>
        <w:rPr>
          <w:rStyle w:val="Brak"/>
          <w:rFonts w:ascii="Cambria" w:hAnsi="Cambria"/>
          <w:b/>
          <w:bCs/>
          <w:color w:val="0433FF"/>
        </w:rPr>
        <w:t>Wykonawca zobowiązany jest do przeprowadzenia 8-godzinnego szkolenia z obsługi maszyny w siedzibie Szkoły w godzinach ustalonych z Zamawiającym w obrębie jednego dnia.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Szczegóły przedmiotowej umowy określa Charakterystyka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stanowiąca Załącznik nr 1 do Zaproszenia do składania ofert. Wykonawca oświadcza, że zapoznał się szczegółowo                                                   z Charakterystyką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i nie wnosi do niej żadnych zastrzeżeń. 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2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Dostawa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opisanego w Załączniku nr 1 do Zaproszenia - do 14 dni od dnia podpisania Umowy.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3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1.  Dostawa przedmiotu umowy nastąpi jednorazowo.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2. Zamawiany przedmiot umowy, Wykonawca dostarczy: do Niepublicznego Technikum im. Wojska Polskiego, 27-200 Starachowice, ul. Wojska Polskiego 15.</w:t>
      </w:r>
    </w:p>
    <w:p w:rsidR="00E3090F" w:rsidRDefault="00E3090F" w:rsidP="00E3090F">
      <w:pPr>
        <w:ind w:left="284"/>
        <w:jc w:val="both"/>
        <w:rPr>
          <w:rStyle w:val="Brak"/>
          <w:rFonts w:ascii="Cambria" w:eastAsia="Cambria" w:hAnsi="Cambria" w:cs="Cambria"/>
          <w:b/>
          <w:bCs/>
          <w:color w:val="0433FF"/>
        </w:rPr>
      </w:pPr>
      <w:r>
        <w:rPr>
          <w:rStyle w:val="Brak"/>
          <w:rFonts w:ascii="Cambria" w:hAnsi="Cambria"/>
          <w:b/>
          <w:bCs/>
          <w:color w:val="0433FF"/>
        </w:rPr>
        <w:t xml:space="preserve">Przedmiot 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zam</w:t>
      </w:r>
      <w:proofErr w:type="spellEnd"/>
      <w:r>
        <w:rPr>
          <w:rStyle w:val="Brak"/>
          <w:rFonts w:ascii="Cambria" w:hAnsi="Cambria"/>
          <w:b/>
          <w:bCs/>
          <w:color w:val="0433FF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wienia</w:t>
      </w:r>
      <w:proofErr w:type="spellEnd"/>
      <w:r>
        <w:rPr>
          <w:rStyle w:val="Brak"/>
          <w:rFonts w:ascii="Cambria" w:hAnsi="Cambria"/>
          <w:b/>
          <w:bCs/>
          <w:color w:val="0433FF"/>
        </w:rPr>
        <w:t xml:space="preserve"> będzie dostarczony w godzinach 8:30 – 15:00 w dni robocze. Dostarczenie przedmiotu 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zam</w:t>
      </w:r>
      <w:proofErr w:type="spellEnd"/>
      <w:r>
        <w:rPr>
          <w:rStyle w:val="Brak"/>
          <w:rFonts w:ascii="Cambria" w:hAnsi="Cambria"/>
          <w:b/>
          <w:bCs/>
          <w:color w:val="0433FF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wienia</w:t>
      </w:r>
      <w:proofErr w:type="spellEnd"/>
      <w:r>
        <w:rPr>
          <w:rStyle w:val="Brak"/>
          <w:rFonts w:ascii="Cambria" w:hAnsi="Cambria"/>
          <w:b/>
          <w:bCs/>
          <w:color w:val="0433FF"/>
        </w:rPr>
        <w:t xml:space="preserve"> odbędzie się Kurierem DHL transportem Wykonawcy, na własny koszt i ryzyko, wraz z rozładunkiem do miejsca gdzie wjedzie wózek paletowy 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Wykonawca gwarantuje dostarczanie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w opakowaniach zabezpieczonych                         w </w:t>
      </w:r>
      <w:proofErr w:type="spellStart"/>
      <w:r>
        <w:rPr>
          <w:rStyle w:val="Brak"/>
          <w:rFonts w:ascii="Cambria" w:hAnsi="Cambria"/>
          <w:sz w:val="20"/>
          <w:szCs w:val="20"/>
        </w:rPr>
        <w:t>spos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b uniemożliwiający dekompletację oraz chroniący przed uszkodzeniem.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4. Przedmiot umowy będzie posiadał oznaczenia zewnętrzne producenta pozwalające na zidentyfikowanie danego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5. </w:t>
      </w:r>
      <w:proofErr w:type="spellStart"/>
      <w:r>
        <w:rPr>
          <w:rStyle w:val="Brak"/>
          <w:rFonts w:ascii="Cambria" w:hAnsi="Cambria"/>
          <w:sz w:val="20"/>
          <w:szCs w:val="20"/>
        </w:rPr>
        <w:t>Odbi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zostanie potwierdzony przez Zamawiającego w protokole zdawczo-odbiorczym.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6. Zamawiający może odm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wić przyjęcia dostawy, w przypadku: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a) Nie spełnienia przez dostarczony sprzęt wymagań,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mowa w §1 ust. 2;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b) Stwierdzenie rozbieżności pomiędzy zamawianym, a dostarczonym przedmiotem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;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c) Uszkodzenia lub wady uniemożliwiającej użycie </w:t>
      </w:r>
      <w:proofErr w:type="spellStart"/>
      <w:r>
        <w:rPr>
          <w:rStyle w:val="Brak"/>
          <w:rFonts w:ascii="Cambria" w:hAnsi="Cambria"/>
          <w:sz w:val="20"/>
          <w:szCs w:val="20"/>
        </w:rPr>
        <w:t>poszczeg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rzeczy składających się na przedmiot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;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d) Dostawy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poza godzinami,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mowa w ust. 2.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7. Jeżeli przekazany Zamawiającemu przedmiot umowy ma wady (w tym także braki ilościowe), Zamawiający może żądać ich usunięcia, wyznaczając Wykonawcy w tym celu siedmiodniowy termin. Postanowienia § 6 ust. 3 - 8 stosuje się.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8. W przypadku usunięcia stwierdzonych wad Strony uznają, że przedmiot umowy zostaje wykonany                        w dniu przekazania przedmiotu umowy wolnego od wad lub uzupełnienia stwierdzonych brak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ilościowych. Zamawiający sporządza w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wczas protokół zdawczo-odbiorczy stwierdzający, że przedmiot umowy jest wolny od wad.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9. Gdy wady, usunąć się nie dadzą albo, gdy z okoliczności wynika, że Wykonawca nie zdoła ich usunąć                        w wyznaczonym terminie, albo też, gdy Wykonawca nie usunął wad w terminie, Zamawiający może od umowy odstąpić.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10. Osobą </w:t>
      </w:r>
      <w:proofErr w:type="spellStart"/>
      <w:r>
        <w:rPr>
          <w:rStyle w:val="Brak"/>
          <w:rFonts w:ascii="Cambria" w:hAnsi="Cambria"/>
          <w:sz w:val="20"/>
          <w:szCs w:val="20"/>
        </w:rPr>
        <w:t>upoważ</w:t>
      </w:r>
      <w:proofErr w:type="spellEnd"/>
      <w:r>
        <w:rPr>
          <w:rStyle w:val="Brak"/>
          <w:rFonts w:ascii="Cambria" w:hAnsi="Cambria"/>
          <w:sz w:val="20"/>
          <w:szCs w:val="20"/>
          <w:lang w:val="fr-FR"/>
        </w:rPr>
        <w:t>nion</w:t>
      </w:r>
      <w:r>
        <w:rPr>
          <w:rStyle w:val="Brak"/>
          <w:rFonts w:ascii="Cambria" w:hAnsi="Cambria"/>
          <w:sz w:val="20"/>
          <w:szCs w:val="20"/>
        </w:rPr>
        <w:t xml:space="preserve">ą do kontaktu z Wykonawcą oraz złożenia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rym mowa                                    w niniejszym paragrafie jest ……………………… </w:t>
      </w:r>
      <w:r>
        <w:rPr>
          <w:rStyle w:val="Brak"/>
          <w:rFonts w:ascii="Cambria" w:hAnsi="Cambria"/>
          <w:sz w:val="20"/>
          <w:szCs w:val="20"/>
          <w:lang w:val="pt-PT"/>
        </w:rPr>
        <w:t xml:space="preserve">tel. </w:t>
      </w:r>
      <w:r>
        <w:rPr>
          <w:rStyle w:val="Brak"/>
          <w:rFonts w:ascii="Cambria" w:hAnsi="Cambria"/>
          <w:sz w:val="20"/>
          <w:szCs w:val="20"/>
        </w:rPr>
        <w:t>……………………………………….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11. Osobą </w:t>
      </w:r>
      <w:proofErr w:type="spellStart"/>
      <w:r>
        <w:rPr>
          <w:rStyle w:val="Brak"/>
          <w:rFonts w:ascii="Cambria" w:hAnsi="Cambria"/>
          <w:sz w:val="20"/>
          <w:szCs w:val="20"/>
        </w:rPr>
        <w:t>upoważ</w:t>
      </w:r>
      <w:proofErr w:type="spellEnd"/>
      <w:r>
        <w:rPr>
          <w:rStyle w:val="Brak"/>
          <w:rFonts w:ascii="Cambria" w:hAnsi="Cambria"/>
          <w:sz w:val="20"/>
          <w:szCs w:val="20"/>
          <w:lang w:val="fr-FR"/>
        </w:rPr>
        <w:t>nion</w:t>
      </w:r>
      <w:r>
        <w:rPr>
          <w:rStyle w:val="Brak"/>
          <w:rFonts w:ascii="Cambria" w:hAnsi="Cambria"/>
          <w:sz w:val="20"/>
          <w:szCs w:val="20"/>
        </w:rPr>
        <w:t>ą przez Wykonawcę do kontakt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z Zamawiającym jest …………………………………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4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1. Strony ustalają łączną wysokość wynagrodzenia przysługującego Wykonawcy z tytułu należytej realizacji umowy w kwocie ………</w:t>
      </w:r>
      <w:r>
        <w:rPr>
          <w:rStyle w:val="Brak"/>
          <w:rFonts w:ascii="Cambria" w:hAnsi="Cambria"/>
          <w:sz w:val="20"/>
          <w:szCs w:val="20"/>
          <w:lang w:val="it-IT"/>
        </w:rPr>
        <w:t xml:space="preserve">. brutto </w:t>
      </w:r>
      <w:r>
        <w:rPr>
          <w:rStyle w:val="Brak"/>
          <w:rFonts w:ascii="Cambria" w:hAnsi="Cambria"/>
          <w:sz w:val="20"/>
          <w:szCs w:val="20"/>
        </w:rPr>
        <w:t>…………</w:t>
      </w:r>
      <w:r>
        <w:rPr>
          <w:rStyle w:val="Brak"/>
          <w:rFonts w:ascii="Cambria" w:hAnsi="Cambria"/>
          <w:sz w:val="20"/>
          <w:szCs w:val="20"/>
          <w:lang w:val="de-DE"/>
        </w:rPr>
        <w:t>.. z</w:t>
      </w:r>
      <w:r>
        <w:rPr>
          <w:rStyle w:val="Brak"/>
          <w:rFonts w:ascii="Cambria" w:hAnsi="Cambria"/>
          <w:sz w:val="20"/>
          <w:szCs w:val="20"/>
        </w:rPr>
        <w:t>ł   (słownie: …).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2. Powyższe wynagrodzenie obejmuje wszystkie elementy </w:t>
      </w:r>
      <w:proofErr w:type="spellStart"/>
      <w:r>
        <w:rPr>
          <w:rStyle w:val="Brak"/>
          <w:rFonts w:ascii="Cambria" w:hAnsi="Cambria"/>
          <w:sz w:val="20"/>
          <w:szCs w:val="20"/>
        </w:rPr>
        <w:t>cenotw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rcze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wynikające z zakresu i sposobu realizacji przedmiotu umowy, oraz należny podatek VAT w wysokości obowiązującej w dniu podpisania niniejszej umowy. W trakcie trwania niniejszej umowy wynagrodzenie,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rym mowa w ust. 1 nie może ulegać zwiększeniu. </w:t>
      </w:r>
    </w:p>
    <w:p w:rsidR="00E3090F" w:rsidRDefault="00E3090F" w:rsidP="00E3090F">
      <w:pPr>
        <w:ind w:left="284" w:hanging="284"/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5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1. Zamawiający zobowiązuje się dokonać zapłaty należności za dostarczony przedmiot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>, potwierdzony protokołem zdawczo – odbiorczym podpisanym przez obydwie Strony, w</w:t>
      </w:r>
      <w:r>
        <w:rPr>
          <w:rStyle w:val="Brak"/>
          <w:rFonts w:ascii="Cambria" w:hAnsi="Cambria"/>
          <w:b/>
          <w:bCs/>
          <w:color w:val="0433FF"/>
        </w:rPr>
        <w:t xml:space="preserve"> terminie do 14 </w:t>
      </w:r>
      <w:r>
        <w:rPr>
          <w:rStyle w:val="Brak"/>
          <w:rFonts w:ascii="Cambria" w:hAnsi="Cambria"/>
          <w:sz w:val="20"/>
          <w:szCs w:val="20"/>
        </w:rPr>
        <w:t xml:space="preserve">dni od daty złożenia w siedzibie Biuro Zakładu, ul. Śląska 9, [25-328] Kielce prawidłowo wystawionej faktury VAT, potwierdzonej przez przedstawiciela Zamawiającego dokonującego odbioru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2. Do wyliczenia należnego wynagrodzenia przyjmuje się rzeczywistą ilość dostarczanego sprzętu wchodzącego w zakres przedmiotu umowy, zgodnie z danymi z protokołu zdawczo - odbiorczego.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Wykonawca wystawia fakturę VAT w terminie do 14 dni od daty jego odbioru potwierdzonej w protokole zdawczo-odbiorczym, pod warunkiem, że </w:t>
      </w:r>
      <w:proofErr w:type="spellStart"/>
      <w:r>
        <w:rPr>
          <w:rStyle w:val="Brak"/>
          <w:rFonts w:ascii="Cambria" w:hAnsi="Cambria"/>
          <w:sz w:val="20"/>
          <w:szCs w:val="20"/>
        </w:rPr>
        <w:t>odbi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 sprzętu nastąpił bez wad, co zostało potwierdzone protokołem zdawczo – odbiorczym podpisanym przez obydwie Strony umowy.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4. Płatność zostanie dokonana przelewem bankowym na podstawie faktury VAT na rachunek bankowy Wykonawcy wskazany na fakturze. Za dzień zapłaty uznaje się dzień obciążenia rachunku bankowego Zamawiającego.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5. Jeśli należność naliczona na fakturze przewyższy cenę wykazaną przez Zamawiającego w odpowiedzi na zaproszenie do składania ofert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rym mowa w §1 ust. 1. Zamawiający dokona zapłaty jedynie do wysokości ceny uzgodnionej, a Wykonawca zobowiązuje się do niezwłocznego wystawienia faktury korygującej.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0433FF"/>
          <w:sz w:val="20"/>
          <w:szCs w:val="20"/>
        </w:rPr>
      </w:pPr>
      <w:r>
        <w:rPr>
          <w:rStyle w:val="Brak"/>
          <w:rFonts w:ascii="Cambria" w:hAnsi="Cambria"/>
          <w:b/>
          <w:bCs/>
          <w:color w:val="0433FF"/>
        </w:rPr>
        <w:t>6. W przypadku opóźnienia terminu płatności, Wykonawca ma prawo do naliczenia kary umownej w wysokości 0,1 % za każdy dzień zwłoki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7. Zamawiający wyraża zgodę na przesyłanie faktury VAT drogą elektroniczną, na adres e-mail: </w:t>
      </w:r>
      <w:hyperlink r:id="rId14" w:history="1">
        <w:r>
          <w:rPr>
            <w:rStyle w:val="Hyperlink3"/>
          </w:rPr>
          <w:t>zdz@zdz.kielce.pl</w:t>
        </w:r>
      </w:hyperlink>
      <w:r>
        <w:rPr>
          <w:rStyle w:val="Brak"/>
          <w:rFonts w:ascii="Cambria" w:hAnsi="Cambria"/>
          <w:sz w:val="20"/>
          <w:szCs w:val="20"/>
        </w:rPr>
        <w:t xml:space="preserve"> 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8.   Płatność realizowana będzie jednorazowo.</w:t>
      </w: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6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1. Wykonawca oświadcza, że przedmiot umowy jest wolny od wad fizycznych i prawnych oraz może być użytkowany zgodnie z przeznaczeniem. 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2. Wykonawca udziela Zamawiającemu gwarancji jakościowych i ilościowych na dostarczony przedmiot 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>. Okres udzielonej gwarancji odpowiada okresowi gwarancji ustalonemu przez producenta  każdego z dostarczanych element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przedmiotu umowy.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W przypadku gdy dostarczony przedmiot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nie odpowiada pod względem ilościowym, jakościowym lub trwałości produktowi wskazanemu przez Zamawiającego, Zamawiającemu przysługuje prawo do zgłoszenia reklamacji, w jednej z następujących form: pisemnie lub za pośrednictwem poczty elektronicznej. Potwierdzenie wysłania wiadomości za pośrednictwem poczty elektronicznej jest dowodem na dokonanie zgłoszenia reklamacji.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4. W przypadku zaistnienia okoliczności,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mowa w ust. 3, Wykonawca zobowiązuje się do dostarczenia na własny koszt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odpowiednio: w żądanej </w:t>
      </w:r>
      <w:proofErr w:type="spellStart"/>
      <w:r>
        <w:rPr>
          <w:rStyle w:val="Brak"/>
          <w:rFonts w:ascii="Cambria" w:hAnsi="Cambria"/>
          <w:sz w:val="20"/>
          <w:szCs w:val="20"/>
        </w:rPr>
        <w:t>iloś</w:t>
      </w:r>
      <w:proofErr w:type="spellEnd"/>
      <w:r>
        <w:rPr>
          <w:rStyle w:val="Brak"/>
          <w:rFonts w:ascii="Cambria" w:hAnsi="Cambria"/>
          <w:sz w:val="20"/>
          <w:szCs w:val="20"/>
          <w:lang w:val="it-IT"/>
        </w:rPr>
        <w:t>ci, pe</w:t>
      </w:r>
      <w:proofErr w:type="spellStart"/>
      <w:r>
        <w:rPr>
          <w:rStyle w:val="Brak"/>
          <w:rFonts w:ascii="Cambria" w:hAnsi="Cambria"/>
          <w:sz w:val="20"/>
          <w:szCs w:val="20"/>
        </w:rPr>
        <w:t>łnowartościowego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lub spełniającego wymagania Zamawiającego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rym mowa w §1 ust. 2                           w terminie 3 dni roboczych od daty zgłoszenia przez Zamawiającego reklamacji lub udzielić Zamawiającemu pisemnej odpowiedzi zawierającej uzasadnienie nie uznania reklamacji.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5. Po bezskutecznym upływie terminu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rym mowa w ust. 4 reklamacja będzie uznana w całości zgodnie z żądaniem Zamawiającego.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6.   Reklamacje ze strony Wykonawcy przyjmuje: ………</w:t>
      </w:r>
      <w:r>
        <w:rPr>
          <w:rStyle w:val="Brak"/>
          <w:rFonts w:ascii="Cambria" w:hAnsi="Cambria"/>
          <w:sz w:val="20"/>
          <w:szCs w:val="20"/>
          <w:lang w:val="pt-PT"/>
        </w:rPr>
        <w:t xml:space="preserve">. tel. </w:t>
      </w:r>
      <w:r>
        <w:rPr>
          <w:rStyle w:val="Brak"/>
          <w:rFonts w:ascii="Cambria" w:hAnsi="Cambria"/>
          <w:sz w:val="20"/>
          <w:szCs w:val="20"/>
        </w:rPr>
        <w:t xml:space="preserve">……………., mail:……………… 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0433FF"/>
          <w:sz w:val="20"/>
          <w:szCs w:val="20"/>
          <w:u w:color="FF0000"/>
        </w:rPr>
      </w:pPr>
      <w:r>
        <w:rPr>
          <w:rStyle w:val="Brak"/>
          <w:rFonts w:ascii="Cambria" w:hAnsi="Cambria"/>
          <w:b/>
          <w:bCs/>
          <w:color w:val="FF2600"/>
        </w:rPr>
        <w:t xml:space="preserve">7. Niezależnie od uprawnień z tytułu gwarancji Zamawiający ma prawo do rękojmi za wady fizyczne przedmiotu 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zam</w:t>
      </w:r>
      <w:proofErr w:type="spellEnd"/>
      <w:r>
        <w:rPr>
          <w:rStyle w:val="Brak"/>
          <w:rFonts w:ascii="Cambria" w:hAnsi="Cambria"/>
          <w:b/>
          <w:bCs/>
          <w:color w:val="FF26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wienia</w:t>
      </w:r>
      <w:proofErr w:type="spellEnd"/>
      <w:r>
        <w:rPr>
          <w:rStyle w:val="Brak"/>
          <w:rFonts w:ascii="Cambria" w:hAnsi="Cambria"/>
          <w:b/>
          <w:bCs/>
          <w:color w:val="FF2600"/>
        </w:rPr>
        <w:t xml:space="preserve">. </w:t>
      </w:r>
      <w:r>
        <w:rPr>
          <w:rStyle w:val="Brak"/>
          <w:rFonts w:ascii="Cambria" w:hAnsi="Cambria"/>
          <w:b/>
          <w:bCs/>
          <w:color w:val="0433FF"/>
        </w:rPr>
        <w:t>Nasza firma wyłącza prawa rękojmi w całości ,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uprawniena</w:t>
      </w:r>
      <w:proofErr w:type="spellEnd"/>
      <w:r>
        <w:rPr>
          <w:rStyle w:val="Brak"/>
          <w:rFonts w:ascii="Cambria" w:hAnsi="Cambria"/>
          <w:b/>
          <w:bCs/>
          <w:color w:val="0433FF"/>
        </w:rPr>
        <w:t xml:space="preserve">  zamawiającego realizowane zgodnie z gwarancją na produkt.</w:t>
      </w: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color w:val="FF2600"/>
          <w:sz w:val="20"/>
          <w:szCs w:val="20"/>
        </w:rPr>
      </w:pPr>
      <w:r>
        <w:rPr>
          <w:rStyle w:val="Brak"/>
          <w:rFonts w:ascii="Cambria" w:hAnsi="Cambria"/>
          <w:b/>
          <w:bCs/>
          <w:color w:val="FF2600"/>
          <w:sz w:val="20"/>
          <w:szCs w:val="20"/>
        </w:rPr>
        <w:t>§ 7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1. Wykonawca zapłaci Zamawiającemu kary umowne: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</w:t>
      </w:r>
      <w:r>
        <w:rPr>
          <w:rStyle w:val="Brak"/>
          <w:rFonts w:ascii="Cambria" w:hAnsi="Cambria"/>
          <w:b/>
          <w:bCs/>
          <w:color w:val="0433FF"/>
        </w:rPr>
        <w:t>) Za odstąpienie od umowy z przyczyn leżących po stronie Wykonawcy, w wysokości 20% kwoty brutto wartości przedmiotu umowy, określonej w §4 ust.1; jak również zamawiający zapłaci 20% kwoty brutto wartości umowy za nie odebranie zamawianego produktu  z przyczyn niezależnych od Wykonawcy 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b) Za zwłokę w dostawie, </w:t>
      </w:r>
      <w:r>
        <w:rPr>
          <w:rStyle w:val="Brak"/>
          <w:rFonts w:ascii="Cambria" w:hAnsi="Cambria"/>
          <w:b/>
          <w:bCs/>
          <w:color w:val="0433FF"/>
        </w:rPr>
        <w:t xml:space="preserve">w </w:t>
      </w:r>
      <w:proofErr w:type="spellStart"/>
      <w:r>
        <w:rPr>
          <w:rStyle w:val="Brak"/>
          <w:rFonts w:ascii="Cambria" w:hAnsi="Cambria"/>
          <w:b/>
          <w:bCs/>
          <w:color w:val="0433FF"/>
        </w:rPr>
        <w:t>wysokoś</w:t>
      </w:r>
      <w:proofErr w:type="spellEnd"/>
      <w:r>
        <w:rPr>
          <w:rStyle w:val="Brak"/>
          <w:rFonts w:ascii="Cambria" w:hAnsi="Cambria"/>
          <w:b/>
          <w:bCs/>
          <w:color w:val="0433FF"/>
          <w:lang w:val="it-IT"/>
        </w:rPr>
        <w:t>ci 0,</w:t>
      </w:r>
      <w:r>
        <w:rPr>
          <w:rStyle w:val="Brak"/>
          <w:rFonts w:ascii="Cambria" w:hAnsi="Cambria"/>
          <w:b/>
          <w:bCs/>
          <w:color w:val="0433FF"/>
        </w:rPr>
        <w:t xml:space="preserve">1% </w:t>
      </w:r>
      <w:r>
        <w:rPr>
          <w:rStyle w:val="Brak"/>
          <w:rFonts w:ascii="Cambria" w:hAnsi="Cambria"/>
          <w:sz w:val="20"/>
          <w:szCs w:val="20"/>
        </w:rPr>
        <w:t xml:space="preserve">kwoty brutto niedostarczonego towaru, za każdy dzień </w:t>
      </w:r>
      <w:proofErr w:type="spellStart"/>
      <w:r>
        <w:rPr>
          <w:rStyle w:val="Brak"/>
          <w:rFonts w:ascii="Cambria" w:hAnsi="Cambria"/>
          <w:sz w:val="20"/>
          <w:szCs w:val="20"/>
        </w:rPr>
        <w:t>zwł</w:t>
      </w:r>
      <w:proofErr w:type="spellEnd"/>
      <w:r>
        <w:rPr>
          <w:rStyle w:val="Brak"/>
          <w:rFonts w:ascii="Cambria" w:hAnsi="Cambria"/>
          <w:sz w:val="20"/>
          <w:szCs w:val="20"/>
          <w:lang w:val="it-IT"/>
        </w:rPr>
        <w:t>oki;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FF2600"/>
          <w:sz w:val="20"/>
          <w:szCs w:val="20"/>
        </w:rPr>
      </w:pPr>
      <w:r>
        <w:rPr>
          <w:rStyle w:val="Brak"/>
          <w:rFonts w:ascii="Cambria" w:hAnsi="Cambria"/>
          <w:b/>
          <w:bCs/>
          <w:color w:val="FF2600"/>
          <w:sz w:val="26"/>
          <w:szCs w:val="26"/>
        </w:rPr>
        <w:t xml:space="preserve">c) Za zwłokę w wykonaniu reklamacji w </w:t>
      </w:r>
      <w:proofErr w:type="spellStart"/>
      <w:r>
        <w:rPr>
          <w:rStyle w:val="Brak"/>
          <w:rFonts w:ascii="Cambria" w:hAnsi="Cambria"/>
          <w:b/>
          <w:bCs/>
          <w:color w:val="FF2600"/>
          <w:sz w:val="26"/>
          <w:szCs w:val="26"/>
        </w:rPr>
        <w:t>wysokoś</w:t>
      </w:r>
      <w:proofErr w:type="spellEnd"/>
      <w:r>
        <w:rPr>
          <w:rStyle w:val="Brak"/>
          <w:rFonts w:ascii="Cambria" w:hAnsi="Cambria"/>
          <w:b/>
          <w:bCs/>
          <w:color w:val="FF2600"/>
          <w:sz w:val="26"/>
          <w:szCs w:val="26"/>
          <w:lang w:val="it-IT"/>
        </w:rPr>
        <w:t>ci 0,</w:t>
      </w:r>
      <w:r>
        <w:rPr>
          <w:rStyle w:val="Brak"/>
          <w:rFonts w:ascii="Cambria" w:hAnsi="Cambria"/>
          <w:b/>
          <w:bCs/>
          <w:color w:val="FF2600"/>
          <w:sz w:val="26"/>
          <w:szCs w:val="26"/>
        </w:rPr>
        <w:t xml:space="preserve">5% wartości reklamowanego towaru za każdy dzień </w:t>
      </w:r>
      <w:proofErr w:type="spellStart"/>
      <w:r>
        <w:rPr>
          <w:rStyle w:val="Brak"/>
          <w:rFonts w:ascii="Cambria" w:hAnsi="Cambria"/>
          <w:b/>
          <w:bCs/>
          <w:color w:val="FF2600"/>
          <w:sz w:val="26"/>
          <w:szCs w:val="26"/>
        </w:rPr>
        <w:t>zwł</w:t>
      </w:r>
      <w:proofErr w:type="spellEnd"/>
      <w:r>
        <w:rPr>
          <w:rStyle w:val="Brak"/>
          <w:rFonts w:ascii="Cambria" w:hAnsi="Cambria"/>
          <w:b/>
          <w:bCs/>
          <w:color w:val="FF2600"/>
          <w:sz w:val="26"/>
          <w:szCs w:val="26"/>
          <w:lang w:val="it-IT"/>
        </w:rPr>
        <w:t>oki;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6"/>
          <w:szCs w:val="26"/>
        </w:rPr>
      </w:pPr>
      <w:r>
        <w:rPr>
          <w:rStyle w:val="Brak"/>
          <w:rFonts w:ascii="Cambria" w:hAnsi="Cambria"/>
          <w:sz w:val="20"/>
          <w:szCs w:val="20"/>
        </w:rPr>
        <w:t xml:space="preserve">2. </w:t>
      </w:r>
      <w:r>
        <w:rPr>
          <w:rStyle w:val="Brak"/>
          <w:rFonts w:ascii="Cambria" w:hAnsi="Cambria"/>
          <w:b/>
          <w:bCs/>
          <w:color w:val="FF2600"/>
        </w:rPr>
        <w:t xml:space="preserve">Zamawiającemu przysługuje prawo do dochodzenia odszkodowania uzupełniającego na zasadach 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og</w:t>
      </w:r>
      <w:proofErr w:type="spellEnd"/>
      <w:r>
        <w:rPr>
          <w:rStyle w:val="Brak"/>
          <w:rFonts w:ascii="Cambria" w:hAnsi="Cambria"/>
          <w:b/>
          <w:bCs/>
          <w:color w:val="FF26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lnych</w:t>
      </w:r>
      <w:proofErr w:type="spellEnd"/>
      <w:r>
        <w:rPr>
          <w:rStyle w:val="Brak"/>
          <w:rFonts w:ascii="Cambria" w:hAnsi="Cambria"/>
          <w:b/>
          <w:bCs/>
          <w:color w:val="FF2600"/>
        </w:rPr>
        <w:t xml:space="preserve"> określonych w kodeksie cywilnym. Maksymalna wysokość kary umownej zostaje ustalona przez Strony na poziomie 20% kwoty brutto umowy.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FF2600"/>
          <w:sz w:val="20"/>
          <w:szCs w:val="20"/>
        </w:rPr>
      </w:pPr>
      <w:r>
        <w:rPr>
          <w:rStyle w:val="Brak"/>
          <w:rFonts w:ascii="Cambria" w:hAnsi="Cambria"/>
          <w:b/>
          <w:bCs/>
          <w:color w:val="FF2600"/>
        </w:rPr>
        <w:t xml:space="preserve">4. Wykonawca wyraża zgodę na potrącenie kwoty kar umownych bezpośrednio przy zapłacie faktury VAT dotyczącej realizacji tego 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zam</w:t>
      </w:r>
      <w:proofErr w:type="spellEnd"/>
      <w:r>
        <w:rPr>
          <w:rStyle w:val="Brak"/>
          <w:rFonts w:ascii="Cambria" w:hAnsi="Cambria"/>
          <w:b/>
          <w:bCs/>
          <w:color w:val="FF26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wienia</w:t>
      </w:r>
      <w:proofErr w:type="spellEnd"/>
      <w:r>
        <w:rPr>
          <w:rStyle w:val="Brak"/>
          <w:rFonts w:ascii="Cambria" w:hAnsi="Cambria"/>
          <w:b/>
          <w:bCs/>
          <w:color w:val="FF2600"/>
        </w:rPr>
        <w:t xml:space="preserve"> lub kolejnych 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zam</w:t>
      </w:r>
      <w:proofErr w:type="spellEnd"/>
      <w:r>
        <w:rPr>
          <w:rStyle w:val="Brak"/>
          <w:rFonts w:ascii="Cambria" w:hAnsi="Cambria"/>
          <w:b/>
          <w:bCs/>
          <w:color w:val="FF2600"/>
          <w:lang w:val="es-ES_tradnl"/>
        </w:rPr>
        <w:t>ó</w:t>
      </w:r>
      <w:proofErr w:type="spellStart"/>
      <w:r>
        <w:rPr>
          <w:rStyle w:val="Brak"/>
          <w:rFonts w:ascii="Cambria" w:hAnsi="Cambria"/>
          <w:b/>
          <w:bCs/>
          <w:color w:val="FF2600"/>
        </w:rPr>
        <w:t>wień</w:t>
      </w:r>
      <w:proofErr w:type="spellEnd"/>
      <w:r>
        <w:rPr>
          <w:rStyle w:val="Brak"/>
          <w:rFonts w:ascii="Cambria" w:hAnsi="Cambria"/>
          <w:b/>
          <w:bCs/>
          <w:color w:val="FF2600"/>
        </w:rPr>
        <w:t>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b/>
          <w:bCs/>
          <w:color w:val="0433FF"/>
        </w:rPr>
      </w:pPr>
      <w:r>
        <w:rPr>
          <w:rStyle w:val="Brak"/>
          <w:rFonts w:ascii="Cambria" w:hAnsi="Cambria"/>
          <w:sz w:val="20"/>
          <w:szCs w:val="20"/>
        </w:rPr>
        <w:t xml:space="preserve">5. </w:t>
      </w:r>
      <w:r>
        <w:rPr>
          <w:rStyle w:val="Brak"/>
          <w:rFonts w:ascii="Cambria" w:hAnsi="Cambria"/>
          <w:b/>
          <w:bCs/>
          <w:color w:val="0433FF"/>
        </w:rPr>
        <w:t>Wykonawca jak i zamawiający obowiązany jest do zapłaty kary umownej w terminie 7 (siedmiu) dni od dnia otrzymana pisemnego wezwania Zamawiającego jak i Wykonawcy.</w:t>
      </w: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8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1. Przyczynami odstąpienia od umowy, za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re odpowiada Wykonawca są w </w:t>
      </w:r>
      <w:proofErr w:type="spellStart"/>
      <w:r>
        <w:rPr>
          <w:rStyle w:val="Brak"/>
          <w:rFonts w:ascii="Cambria" w:hAnsi="Cambria"/>
          <w:sz w:val="20"/>
          <w:szCs w:val="20"/>
        </w:rPr>
        <w:t>szczeg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lnoś</w:t>
      </w:r>
      <w:proofErr w:type="spellEnd"/>
      <w:r>
        <w:rPr>
          <w:rStyle w:val="Brak"/>
          <w:rFonts w:ascii="Cambria" w:hAnsi="Cambria"/>
          <w:sz w:val="20"/>
          <w:szCs w:val="20"/>
          <w:lang w:val="it-IT"/>
        </w:rPr>
        <w:t>ci: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a) stwierdzenie przez Zamawiającego wady fizycznej lub prawnej przedmiotu umowy </w:t>
      </w:r>
      <w:r>
        <w:rPr>
          <w:rStyle w:val="Brak"/>
          <w:rFonts w:ascii="Cambria" w:hAnsi="Cambria"/>
          <w:b/>
          <w:bCs/>
          <w:color w:val="0433FF"/>
          <w:sz w:val="26"/>
          <w:szCs w:val="26"/>
        </w:rPr>
        <w:t>po powołaniu biegłego sądowego w obecności wykonawcy</w:t>
      </w:r>
      <w:r>
        <w:rPr>
          <w:rStyle w:val="Brak"/>
          <w:rFonts w:ascii="Cambria" w:hAnsi="Cambria"/>
          <w:sz w:val="20"/>
          <w:szCs w:val="20"/>
        </w:rPr>
        <w:t xml:space="preserve">,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nie zostanie usunięty pomimo jednokrotnego pisemnego wezwania wystosowanego przez Zamawiającego;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b) nieusunięcie rozbieżności pomiędzy dostarczonym a zamawianym przedmiotem umowy lub jego elementem pomimo jednokrotnego pisemnego wezwania wystosowanego przez Zamawiającego;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lang w:val="de-DE"/>
        </w:rPr>
        <w:t xml:space="preserve">c)  </w:t>
      </w:r>
      <w:proofErr w:type="spellStart"/>
      <w:r>
        <w:rPr>
          <w:rStyle w:val="Brak"/>
          <w:rFonts w:ascii="Cambria" w:hAnsi="Cambria"/>
          <w:sz w:val="20"/>
          <w:szCs w:val="20"/>
          <w:lang w:val="de-DE"/>
        </w:rPr>
        <w:t>zw</w:t>
      </w:r>
      <w:r>
        <w:rPr>
          <w:rStyle w:val="Brak"/>
          <w:rFonts w:ascii="Cambria" w:hAnsi="Cambria"/>
          <w:sz w:val="20"/>
          <w:szCs w:val="20"/>
        </w:rPr>
        <w:t>łoka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w dostawie przedmiotu </w:t>
      </w:r>
      <w:proofErr w:type="spellStart"/>
      <w:r>
        <w:rPr>
          <w:rStyle w:val="Brak"/>
          <w:rFonts w:ascii="Cambria" w:hAnsi="Cambria"/>
          <w:sz w:val="20"/>
          <w:szCs w:val="20"/>
        </w:rPr>
        <w:t>zam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wienia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przekraczająca 7 dni. </w:t>
      </w:r>
    </w:p>
    <w:p w:rsidR="00E3090F" w:rsidRDefault="00E3090F" w:rsidP="00E3090F">
      <w:pPr>
        <w:keepNext/>
        <w:keepLines/>
        <w:spacing w:before="40"/>
        <w:outlineLvl w:val="3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:rsidR="00E3090F" w:rsidRDefault="00E3090F" w:rsidP="00E3090F">
      <w:pPr>
        <w:keepNext/>
        <w:keepLines/>
        <w:spacing w:before="40"/>
        <w:ind w:left="426" w:hanging="426"/>
        <w:jc w:val="center"/>
        <w:outlineLvl w:val="3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9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keepNext/>
        <w:keepLines/>
        <w:ind w:left="426" w:hanging="426"/>
        <w:jc w:val="center"/>
        <w:outlineLvl w:val="3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10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1. Stosownie do wymogu określonego w art. 13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og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lnego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Rozporządzenia o ochronie danych osobowych z dnia 27 kwietnia 2016 r. Wykonawca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 xml:space="preserve"> 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został poinformowany, że</w:t>
      </w:r>
      <w:r>
        <w:rPr>
          <w:rStyle w:val="Brak"/>
          <w:rFonts w:ascii="Cambria" w:hAnsi="Cambria"/>
          <w:b/>
          <w:bCs/>
          <w:color w:val="000000"/>
          <w:sz w:val="20"/>
          <w:szCs w:val="20"/>
          <w:u w:color="000000"/>
        </w:rPr>
        <w:t>: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administratorem jego danych osobowych jest Zakład Doskonalenia Zawodowego w Kielcach z siedzibą: 25-950 Kielce, ul. Paderewskiego 55,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kontakt z Inspektorem Ochrony Danych możliwy jest pod adresem: </w:t>
      </w:r>
      <w:hyperlink r:id="rId15" w:history="1">
        <w:r>
          <w:rPr>
            <w:rStyle w:val="Hyperlink4"/>
            <w:rFonts w:ascii="Cambria" w:hAnsi="Cambria"/>
            <w:sz w:val="20"/>
            <w:szCs w:val="20"/>
          </w:rPr>
          <w:t>iod@zdz.kielce.pl</w:t>
        </w:r>
      </w:hyperlink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dane osobowe Wykonawcy przetwarzane będą w celu realizacji umowy na podstawie art. 6 ust. 1 lit. b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og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lnego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rozporządzenia o ochronie danych osobowych z dnia 27 kwietnia 2016r. ,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dane osobowe mogą być przekazywane innym organom i podmiotom wyłącznie na podstawie obowiązujących przepis</w:t>
      </w:r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 prawa, 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dane osobowe przechowywane będą przez okres 10 lat po ustaniu umowy,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Wykonawca posiada prawo do dostępu do treści swoich danych, ich sprostowania, usunięcia lub ograniczenia przetwarzania,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Wykonawca ma prawo wniesienia skargi do organu nadzorczego, gdy przetwarzanie danych osobowych dotyczących Wykonawcy naruszyłoby przepisy 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og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  <w:lang w:val="es-ES_tradnl"/>
        </w:rPr>
        <w:t>ó</w:t>
      </w:r>
      <w:proofErr w:type="spellStart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lnego</w:t>
      </w:r>
      <w:proofErr w:type="spellEnd"/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 xml:space="preserve"> rozporządzenia o ochronie danych osobowych z dnia 27 kwietnia 2016 roku.,</w:t>
      </w:r>
    </w:p>
    <w:p w:rsidR="00E3090F" w:rsidRDefault="00E3090F" w:rsidP="00E3090F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color w:val="000000"/>
          <w:sz w:val="20"/>
          <w:szCs w:val="20"/>
          <w:u w:color="000000"/>
        </w:rPr>
        <w:t>podanie danych osobowych przez Wykonawcę jest dobrowolne, jednakże odmowa podania danych skutkuje odmową zawarcia umowy</w:t>
      </w:r>
    </w:p>
    <w:p w:rsidR="00E3090F" w:rsidRDefault="00E3090F" w:rsidP="00E3090F">
      <w:pPr>
        <w:widowControl w:val="0"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W celu realizacji postanowień niniejszego paragrafu ustala się, że „informacja poufna” oznacza informację techniczną, technologiczną, organizacyjną i/lub handlową otrzymaną lub uzyskaną w </w:t>
      </w:r>
      <w:proofErr w:type="spellStart"/>
      <w:r>
        <w:rPr>
          <w:rStyle w:val="Brak"/>
          <w:rFonts w:ascii="Cambria" w:hAnsi="Cambria"/>
          <w:sz w:val="20"/>
          <w:szCs w:val="20"/>
        </w:rPr>
        <w:t>spos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b zamierzony lub niezamierzony od drugiej Strony w formie pisemnej, ustnej, czy też elektronicznej, w związku z realizacją niniejszej umowy. „Informacje poufne” to w </w:t>
      </w:r>
      <w:proofErr w:type="spellStart"/>
      <w:r>
        <w:rPr>
          <w:rStyle w:val="Brak"/>
          <w:rFonts w:ascii="Cambria" w:hAnsi="Cambria"/>
          <w:sz w:val="20"/>
          <w:szCs w:val="20"/>
        </w:rPr>
        <w:t>szczeg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lności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informacje,</w:t>
      </w:r>
      <w:r>
        <w:rPr>
          <w:rStyle w:val="Brak"/>
          <w:rFonts w:ascii="Cambria" w:hAnsi="Cambria"/>
          <w:spacing w:val="-14"/>
          <w:sz w:val="20"/>
          <w:szCs w:val="20"/>
        </w:rPr>
        <w:t xml:space="preserve">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</w:t>
      </w:r>
      <w:r>
        <w:rPr>
          <w:rStyle w:val="Brak"/>
          <w:rFonts w:ascii="Cambria" w:hAnsi="Cambria"/>
          <w:spacing w:val="-13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Strony</w:t>
      </w:r>
      <w:r>
        <w:rPr>
          <w:rStyle w:val="Brak"/>
          <w:rFonts w:ascii="Cambria" w:hAnsi="Cambria"/>
          <w:spacing w:val="-1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otrzymały</w:t>
      </w:r>
      <w:r>
        <w:rPr>
          <w:rStyle w:val="Brak"/>
          <w:rFonts w:ascii="Cambria" w:hAnsi="Cambria"/>
          <w:spacing w:val="-13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bezpośrednio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od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siebie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nawzajem,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a</w:t>
      </w:r>
      <w:r>
        <w:rPr>
          <w:rStyle w:val="Brak"/>
          <w:rFonts w:ascii="Cambria" w:hAnsi="Cambria"/>
          <w:spacing w:val="-9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także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za</w:t>
      </w:r>
      <w:r>
        <w:rPr>
          <w:rStyle w:val="Brak"/>
          <w:rFonts w:ascii="Cambria" w:hAnsi="Cambria"/>
          <w:spacing w:val="-1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pośrednictwem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działających w imieniu drugiej Strony lub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b trzecich, nieujawnione przez Stronę,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rej dotyczą do publicznej wiadomości w </w:t>
      </w:r>
      <w:proofErr w:type="spellStart"/>
      <w:r>
        <w:rPr>
          <w:rStyle w:val="Brak"/>
          <w:rFonts w:ascii="Cambria" w:hAnsi="Cambria"/>
          <w:sz w:val="20"/>
          <w:szCs w:val="20"/>
        </w:rPr>
        <w:t>spos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umożliwiający zapoznanie się z nimi przez nieoznaczony krąg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b. Za informację poufną strony uznają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wnież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wszelkie dane osobowe dotyczące w </w:t>
      </w:r>
      <w:proofErr w:type="spellStart"/>
      <w:r>
        <w:rPr>
          <w:rStyle w:val="Brak"/>
          <w:rFonts w:ascii="Cambria" w:hAnsi="Cambria"/>
          <w:sz w:val="20"/>
          <w:szCs w:val="20"/>
        </w:rPr>
        <w:t>szczeg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lności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pacjent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Zamawiającego czy też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b u niego zatrudnionych, a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re zostały powzięte przez Wykonawcę w toku realizacji przedmiotowej umowy. Strony Umowy zobowiązują się traktować wzajemnie jako poufne wszelkie informacje powzięte w trakcie realizacji usług stanowiące tajemnicę strony drugiej, w tym w </w:t>
      </w:r>
      <w:proofErr w:type="spellStart"/>
      <w:r>
        <w:rPr>
          <w:rStyle w:val="Brak"/>
          <w:rFonts w:ascii="Cambria" w:hAnsi="Cambria"/>
          <w:sz w:val="20"/>
          <w:szCs w:val="20"/>
        </w:rPr>
        <w:t>szczeg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lności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informacji dotyczących sposobu używanych zabezpieczeń oraz ich rozwiązań technicznych. Strony Umowy nie wykorzystają tych informacji do innych cel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niż związanych z realizacją Umowy  i nie ujawnią ich osobom trzecim, za wyjątkiem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reprezentujących Zamawiającego  i Wykonawcę w zakresie niezbędnym do prawidłowego wykonywania przedmiotu umowy. Zasada poufności obowiązuje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wnież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pracownik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Zamawiającego i osoby skierowane do realizacji usług przez</w:t>
      </w:r>
      <w:r>
        <w:rPr>
          <w:rStyle w:val="Brak"/>
          <w:rFonts w:ascii="Cambria" w:hAnsi="Cambria"/>
          <w:spacing w:val="-2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Wykonawcę.</w:t>
      </w:r>
    </w:p>
    <w:p w:rsidR="00E3090F" w:rsidRDefault="00E3090F" w:rsidP="00E3090F">
      <w:pPr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Zamawiający</w:t>
      </w:r>
      <w:r>
        <w:rPr>
          <w:rStyle w:val="Brak"/>
          <w:rFonts w:ascii="Cambria" w:hAnsi="Cambria"/>
          <w:spacing w:val="-2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oświadcza,</w:t>
      </w:r>
      <w:r>
        <w:rPr>
          <w:rStyle w:val="Brak"/>
          <w:rFonts w:ascii="Cambria" w:hAnsi="Cambria"/>
          <w:spacing w:val="-14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że</w:t>
      </w:r>
      <w:r>
        <w:rPr>
          <w:rStyle w:val="Brak"/>
          <w:rFonts w:ascii="Cambria" w:hAnsi="Cambria"/>
          <w:spacing w:val="-23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Wykonawca</w:t>
      </w:r>
      <w:r>
        <w:rPr>
          <w:rStyle w:val="Brak"/>
          <w:rFonts w:ascii="Cambria" w:hAnsi="Cambria"/>
          <w:spacing w:val="-1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będzie</w:t>
      </w:r>
      <w:r>
        <w:rPr>
          <w:rStyle w:val="Brak"/>
          <w:rFonts w:ascii="Cambria" w:hAnsi="Cambria"/>
          <w:spacing w:val="-18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zwolniony</w:t>
      </w:r>
      <w:r>
        <w:rPr>
          <w:rStyle w:val="Brak"/>
          <w:rFonts w:ascii="Cambria" w:hAnsi="Cambria"/>
          <w:spacing w:val="-19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</w:t>
      </w:r>
      <w:r>
        <w:rPr>
          <w:rStyle w:val="Brak"/>
          <w:rFonts w:ascii="Cambria" w:hAnsi="Cambria"/>
          <w:spacing w:val="-19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obowiązku</w:t>
      </w:r>
      <w:r>
        <w:rPr>
          <w:rStyle w:val="Brak"/>
          <w:rFonts w:ascii="Cambria" w:hAnsi="Cambria"/>
          <w:spacing w:val="-18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zachowania</w:t>
      </w:r>
      <w:r>
        <w:rPr>
          <w:rStyle w:val="Brak"/>
          <w:rFonts w:ascii="Cambria" w:hAnsi="Cambria"/>
          <w:spacing w:val="-1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</w:t>
      </w:r>
      <w:r>
        <w:rPr>
          <w:rStyle w:val="Brak"/>
          <w:rFonts w:ascii="Cambria" w:hAnsi="Cambria"/>
          <w:spacing w:val="-21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poufności uzyskanych informacji, jeżeli obowiązek ich ujawnienia wynikać będzie z bezwzględnie obowiązujących przepis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prawa, prawomocnego orzeczenia sądowego lub</w:t>
      </w:r>
      <w:r>
        <w:rPr>
          <w:rStyle w:val="Brak"/>
          <w:rFonts w:ascii="Cambria" w:hAnsi="Cambria"/>
          <w:spacing w:val="5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polecenia urzędowego wydanego przez właściwy organ w zakresie posiadanych kompetencji. W każdym takim przypadku, przed ujawnieniem jakichkolwiek informacji poufnych Wykonawca będzie zobowiązany do natychmiastowego poinformowania Zamawiającego.</w:t>
      </w:r>
    </w:p>
    <w:p w:rsidR="00E3090F" w:rsidRDefault="00E3090F" w:rsidP="00E3090F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zgodnie oświadczają, że zobowiązanie Wykonawcy do zachowania w poufności wszelkich informacji związanych z Umową obowiązuje od dnia jej zawarcia jak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wnież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po wygaśnięciu lub rozwiązaniu Umowy. W przypadku realizacji </w:t>
      </w:r>
      <w:proofErr w:type="spellStart"/>
      <w:r>
        <w:rPr>
          <w:rStyle w:val="Brak"/>
          <w:rFonts w:ascii="Cambria" w:hAnsi="Cambria"/>
          <w:sz w:val="20"/>
          <w:szCs w:val="20"/>
        </w:rPr>
        <w:t>obowiązk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wynikających z</w:t>
      </w:r>
      <w:r>
        <w:rPr>
          <w:rStyle w:val="Brak"/>
          <w:rFonts w:ascii="Cambria" w:hAnsi="Cambria"/>
          <w:spacing w:val="-9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Umowy</w:t>
      </w:r>
      <w:r>
        <w:rPr>
          <w:rStyle w:val="Brak"/>
          <w:rFonts w:ascii="Cambria" w:hAnsi="Cambria"/>
          <w:spacing w:val="-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przez</w:t>
      </w:r>
      <w:r>
        <w:rPr>
          <w:rStyle w:val="Brak"/>
          <w:rFonts w:ascii="Cambria" w:hAnsi="Cambria"/>
          <w:spacing w:val="-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Podwykonawcę,</w:t>
      </w:r>
      <w:r>
        <w:rPr>
          <w:rStyle w:val="Brak"/>
          <w:rFonts w:ascii="Cambria" w:hAnsi="Cambria"/>
          <w:spacing w:val="-10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Wykonawca</w:t>
      </w:r>
      <w:r>
        <w:rPr>
          <w:rStyle w:val="Brak"/>
          <w:rFonts w:ascii="Cambria" w:hAnsi="Cambria"/>
          <w:spacing w:val="-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odpowiada</w:t>
      </w:r>
      <w:r>
        <w:rPr>
          <w:rStyle w:val="Brak"/>
          <w:rFonts w:ascii="Cambria" w:hAnsi="Cambria"/>
          <w:spacing w:val="-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za</w:t>
      </w:r>
      <w:r>
        <w:rPr>
          <w:rStyle w:val="Brak"/>
          <w:rFonts w:ascii="Cambria" w:hAnsi="Cambria"/>
          <w:spacing w:val="-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działania</w:t>
      </w:r>
      <w:r>
        <w:rPr>
          <w:rStyle w:val="Brak"/>
          <w:rFonts w:ascii="Cambria" w:hAnsi="Cambria"/>
          <w:spacing w:val="-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Podwykonawcy</w:t>
      </w:r>
      <w:r>
        <w:rPr>
          <w:rStyle w:val="Brak"/>
          <w:rFonts w:ascii="Cambria" w:hAnsi="Cambria"/>
          <w:spacing w:val="-7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związane ze zobowiązaniem do zachowania poufności jak za działania</w:t>
      </w:r>
      <w:r>
        <w:rPr>
          <w:rStyle w:val="Brak"/>
          <w:rFonts w:ascii="Cambria" w:hAnsi="Cambria"/>
          <w:spacing w:val="-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własne.</w:t>
      </w:r>
    </w:p>
    <w:p w:rsidR="00E3090F" w:rsidRDefault="00E3090F" w:rsidP="00E3090F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Za wszelkie szkody powstałe po stronie Zamawiającego na skutek niewywiązania się przez Wykonawcę z zobowiązań, o </w:t>
      </w:r>
      <w:proofErr w:type="spellStart"/>
      <w:r>
        <w:rPr>
          <w:rStyle w:val="Brak"/>
          <w:rFonts w:ascii="Cambria" w:hAnsi="Cambria"/>
          <w:sz w:val="20"/>
          <w:szCs w:val="20"/>
        </w:rPr>
        <w:t>kt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rych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mowa w ust. 2-5, za szkody wyrządzone osobom trzecim spowodowane działaniem lub zaniechaniem Wykonawcy, odpowiada w pełnej wysokości wyłącznie</w:t>
      </w:r>
      <w:r>
        <w:rPr>
          <w:rStyle w:val="Brak"/>
          <w:rFonts w:ascii="Cambria" w:hAnsi="Cambria"/>
          <w:spacing w:val="-5"/>
          <w:sz w:val="20"/>
          <w:szCs w:val="20"/>
        </w:rPr>
        <w:t xml:space="preserve"> </w:t>
      </w:r>
      <w:r>
        <w:rPr>
          <w:rStyle w:val="Brak"/>
          <w:rFonts w:ascii="Cambria" w:hAnsi="Cambria"/>
          <w:sz w:val="20"/>
          <w:szCs w:val="20"/>
        </w:rPr>
        <w:t>Wykonawca.</w:t>
      </w:r>
    </w:p>
    <w:p w:rsidR="00E3090F" w:rsidRDefault="00E3090F" w:rsidP="00E3090F">
      <w:pPr>
        <w:tabs>
          <w:tab w:val="left" w:pos="900"/>
        </w:tabs>
        <w:ind w:left="426" w:hanging="426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11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1.  Zmiana niniejszej umowy wymaga formy pisemnej pod rygorem nieważności.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2.  W sprawach nieregulowanych w niniejszej umowie stosuje się przepisy Kodeksu Cywilnego.</w:t>
      </w:r>
    </w:p>
    <w:p w:rsidR="00E3090F" w:rsidRDefault="00E3090F" w:rsidP="00E3090F">
      <w:pPr>
        <w:ind w:left="284" w:hanging="284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3. Umowę sporządzono w </w:t>
      </w:r>
      <w:proofErr w:type="spellStart"/>
      <w:r>
        <w:rPr>
          <w:rStyle w:val="Brak"/>
          <w:rFonts w:ascii="Cambria" w:hAnsi="Cambria"/>
          <w:sz w:val="20"/>
          <w:szCs w:val="20"/>
        </w:rPr>
        <w:t>dw</w:t>
      </w:r>
      <w:proofErr w:type="spellEnd"/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mbria" w:hAnsi="Cambria"/>
          <w:sz w:val="20"/>
          <w:szCs w:val="20"/>
        </w:rPr>
        <w:t>ch</w:t>
      </w:r>
      <w:proofErr w:type="spellEnd"/>
      <w:r>
        <w:rPr>
          <w:rStyle w:val="Brak"/>
          <w:rFonts w:ascii="Cambria" w:hAnsi="Cambria"/>
          <w:sz w:val="20"/>
          <w:szCs w:val="20"/>
        </w:rPr>
        <w:t xml:space="preserve"> jednobrzmiących egzemplarzach, jeden dla Zamawiającego, jeden dla Wykonawcy. </w:t>
      </w: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eastAsia="Cambria" w:hAnsi="Cambria" w:cs="Cambria"/>
          <w:sz w:val="20"/>
          <w:szCs w:val="20"/>
        </w:rPr>
        <w:tab/>
      </w:r>
      <w:r>
        <w:rPr>
          <w:rStyle w:val="Brak"/>
          <w:rFonts w:ascii="Cambria" w:eastAsia="Cambria" w:hAnsi="Cambria" w:cs="Cambria"/>
          <w:sz w:val="20"/>
          <w:szCs w:val="20"/>
        </w:rPr>
        <w:tab/>
      </w:r>
    </w:p>
    <w:p w:rsidR="00E3090F" w:rsidRDefault="00E3090F" w:rsidP="00E3090F">
      <w:pPr>
        <w:ind w:firstLine="708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                                                                                                              ZAMAWIAJĄ</w:t>
      </w:r>
      <w:r>
        <w:rPr>
          <w:rStyle w:val="Brak"/>
          <w:rFonts w:ascii="Cambria" w:hAnsi="Cambria"/>
          <w:sz w:val="20"/>
          <w:szCs w:val="20"/>
          <w:lang w:val="en-US"/>
        </w:rPr>
        <w:t>CY</w:t>
      </w:r>
    </w:p>
    <w:p w:rsidR="00E3090F" w:rsidRDefault="00E3090F" w:rsidP="00E3090F">
      <w:pPr>
        <w:keepNext/>
        <w:keepLines/>
        <w:ind w:left="425" w:hanging="425"/>
        <w:jc w:val="center"/>
        <w:outlineLvl w:val="3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keepNext/>
        <w:keepLines/>
        <w:ind w:left="425" w:hanging="425"/>
        <w:jc w:val="center"/>
        <w:outlineLvl w:val="3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keepNext/>
        <w:keepLines/>
        <w:ind w:left="425" w:hanging="425"/>
        <w:jc w:val="center"/>
        <w:outlineLvl w:val="3"/>
        <w:rPr>
          <w:rStyle w:val="Brak"/>
          <w:rFonts w:ascii="Cambria" w:eastAsia="Cambria" w:hAnsi="Cambria" w:cs="Cambria"/>
          <w:sz w:val="20"/>
          <w:szCs w:val="20"/>
        </w:rPr>
      </w:pPr>
    </w:p>
    <w:p w:rsidR="00E3090F" w:rsidRDefault="00E3090F" w:rsidP="00E3090F">
      <w:pPr>
        <w:keepNext/>
        <w:keepLines/>
        <w:ind w:left="425" w:hanging="425"/>
        <w:jc w:val="center"/>
        <w:outlineLvl w:val="3"/>
      </w:pPr>
    </w:p>
    <w:p w:rsidR="00E3090F" w:rsidRDefault="00E3090F" w:rsidP="00E3090F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Default="003B72FD" w:rsidP="008E01F3">
    <w:pPr>
      <w:pStyle w:val="Stopka"/>
      <w:tabs>
        <w:tab w:val="center" w:pos="4819"/>
      </w:tabs>
    </w:pPr>
    <w:r>
      <w:tab/>
    </w:r>
  </w:p>
  <w:p w:rsidR="003B72FD" w:rsidRDefault="003B72FD" w:rsidP="00C00CA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Pr="00B71538" w:rsidRDefault="00C95E84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2CCF31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260582"/>
    <w:multiLevelType w:val="hybridMultilevel"/>
    <w:tmpl w:val="F7E8425A"/>
    <w:numStyleLink w:val="Zaimportowanystyl14"/>
  </w:abstractNum>
  <w:abstractNum w:abstractNumId="5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FDC228A"/>
    <w:multiLevelType w:val="hybridMultilevel"/>
    <w:tmpl w:val="DA766C6A"/>
    <w:numStyleLink w:val="Zaimportowanystyl11"/>
  </w:abstractNum>
  <w:abstractNum w:abstractNumId="7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754C0C"/>
    <w:multiLevelType w:val="hybridMultilevel"/>
    <w:tmpl w:val="F6C46EAE"/>
    <w:numStyleLink w:val="Zaimportowanystyl15"/>
  </w:abstractNum>
  <w:abstractNum w:abstractNumId="12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9F44F50"/>
    <w:multiLevelType w:val="hybridMultilevel"/>
    <w:tmpl w:val="9F18E67E"/>
    <w:numStyleLink w:val="Zaimportowanystyl12"/>
  </w:abstractNum>
  <w:abstractNum w:abstractNumId="14">
    <w:nsid w:val="1A2A7206"/>
    <w:multiLevelType w:val="hybridMultilevel"/>
    <w:tmpl w:val="335A78F2"/>
    <w:numStyleLink w:val="Zaimportowanystyl26"/>
  </w:abstractNum>
  <w:abstractNum w:abstractNumId="15">
    <w:nsid w:val="1D3D6007"/>
    <w:multiLevelType w:val="hybridMultilevel"/>
    <w:tmpl w:val="97B0DE50"/>
    <w:numStyleLink w:val="Zaimportowanystyl16"/>
  </w:abstractNum>
  <w:abstractNum w:abstractNumId="16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D222C"/>
    <w:multiLevelType w:val="hybridMultilevel"/>
    <w:tmpl w:val="70840098"/>
    <w:numStyleLink w:val="Zaimportowanystyl20"/>
  </w:abstractNum>
  <w:abstractNum w:abstractNumId="19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63908DD"/>
    <w:multiLevelType w:val="hybridMultilevel"/>
    <w:tmpl w:val="5A5E296A"/>
    <w:numStyleLink w:val="Zaimportowanystyl24"/>
  </w:abstractNum>
  <w:abstractNum w:abstractNumId="21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4EB5575"/>
    <w:multiLevelType w:val="hybridMultilevel"/>
    <w:tmpl w:val="00C01B88"/>
    <w:numStyleLink w:val="Zaimportowanystyl6"/>
  </w:abstractNum>
  <w:abstractNum w:abstractNumId="26">
    <w:nsid w:val="371151CD"/>
    <w:multiLevelType w:val="hybridMultilevel"/>
    <w:tmpl w:val="BE7410A0"/>
    <w:numStyleLink w:val="Zaimportowanystyl21"/>
  </w:abstractNum>
  <w:abstractNum w:abstractNumId="27">
    <w:nsid w:val="39CD2D05"/>
    <w:multiLevelType w:val="hybridMultilevel"/>
    <w:tmpl w:val="A3989638"/>
    <w:numStyleLink w:val="Zaimportowanystyl19"/>
  </w:abstractNum>
  <w:abstractNum w:abstractNumId="28">
    <w:nsid w:val="3AFA35B3"/>
    <w:multiLevelType w:val="hybridMultilevel"/>
    <w:tmpl w:val="F1700B58"/>
    <w:numStyleLink w:val="Zaimportowanystyl10"/>
  </w:abstractNum>
  <w:abstractNum w:abstractNumId="29">
    <w:nsid w:val="3B166830"/>
    <w:multiLevelType w:val="hybridMultilevel"/>
    <w:tmpl w:val="39DAD220"/>
    <w:numStyleLink w:val="Zaimportowanystyl8"/>
  </w:abstractNum>
  <w:abstractNum w:abstractNumId="30">
    <w:nsid w:val="439E4889"/>
    <w:multiLevelType w:val="hybridMultilevel"/>
    <w:tmpl w:val="B7109326"/>
    <w:numStyleLink w:val="Zaimportowanystyl25"/>
  </w:abstractNum>
  <w:abstractNum w:abstractNumId="31">
    <w:nsid w:val="493E1211"/>
    <w:multiLevelType w:val="hybridMultilevel"/>
    <w:tmpl w:val="9250A2C0"/>
    <w:numStyleLink w:val="Zaimportowanystyl4"/>
  </w:abstractNum>
  <w:abstractNum w:abstractNumId="3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72015"/>
    <w:multiLevelType w:val="hybridMultilevel"/>
    <w:tmpl w:val="349CAA2E"/>
    <w:numStyleLink w:val="Zaimportowanystyl5"/>
  </w:abstractNum>
  <w:abstractNum w:abstractNumId="34">
    <w:nsid w:val="52280536"/>
    <w:multiLevelType w:val="hybridMultilevel"/>
    <w:tmpl w:val="2FD2F1D4"/>
    <w:numStyleLink w:val="Zaimportowanystyl22"/>
  </w:abstractNum>
  <w:abstractNum w:abstractNumId="35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9E458CD"/>
    <w:multiLevelType w:val="hybridMultilevel"/>
    <w:tmpl w:val="25E0526C"/>
    <w:numStyleLink w:val="Zaimportowanystyl1"/>
  </w:abstractNum>
  <w:abstractNum w:abstractNumId="37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0A441D2"/>
    <w:multiLevelType w:val="hybridMultilevel"/>
    <w:tmpl w:val="B1848EAE"/>
    <w:numStyleLink w:val="Zaimportowanystyl17"/>
  </w:abstractNum>
  <w:abstractNum w:abstractNumId="41">
    <w:nsid w:val="60C76B6A"/>
    <w:multiLevelType w:val="hybridMultilevel"/>
    <w:tmpl w:val="3956EDF0"/>
    <w:numStyleLink w:val="Zaimportowanystyl18"/>
  </w:abstractNum>
  <w:abstractNum w:abstractNumId="42">
    <w:nsid w:val="620D4D05"/>
    <w:multiLevelType w:val="hybridMultilevel"/>
    <w:tmpl w:val="0B2E655A"/>
    <w:numStyleLink w:val="Zaimportowanystyl9"/>
  </w:abstractNum>
  <w:abstractNum w:abstractNumId="43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>
    <w:nsid w:val="7251525B"/>
    <w:multiLevelType w:val="hybridMultilevel"/>
    <w:tmpl w:val="1E1EB176"/>
    <w:numStyleLink w:val="Zaimportowanystyl13"/>
  </w:abstractNum>
  <w:abstractNum w:abstractNumId="48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73845D45"/>
    <w:multiLevelType w:val="hybridMultilevel"/>
    <w:tmpl w:val="CAEC76A4"/>
    <w:numStyleLink w:val="Zaimportowanystyl23"/>
  </w:abstractNum>
  <w:abstractNum w:abstractNumId="50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8F523A0"/>
    <w:multiLevelType w:val="hybridMultilevel"/>
    <w:tmpl w:val="C81A22AA"/>
    <w:numStyleLink w:val="Zaimportowanystyl3"/>
  </w:abstractNum>
  <w:abstractNum w:abstractNumId="53">
    <w:nsid w:val="7CC55B9E"/>
    <w:multiLevelType w:val="hybridMultilevel"/>
    <w:tmpl w:val="ED187602"/>
    <w:numStyleLink w:val="Zaimportowanystyl7"/>
  </w:abstractNum>
  <w:abstractNum w:abstractNumId="54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2"/>
  </w:num>
  <w:num w:numId="2">
    <w:abstractNumId w:val="19"/>
  </w:num>
  <w:num w:numId="3">
    <w:abstractNumId w:val="36"/>
  </w:num>
  <w:num w:numId="4">
    <w:abstractNumId w:val="36"/>
    <w:lvlOverride w:ilvl="0">
      <w:lvl w:ilvl="0" w:tplc="19BEED2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A6A4CC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7042AE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4C212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3ECD9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E4C7D6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AF5E2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6409F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1A227C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6"/>
    <w:lvlOverride w:ilvl="0">
      <w:lvl w:ilvl="0" w:tplc="19BEED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A6A4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7042AE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4C212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3ECD9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E4C7D6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9AF5E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6409F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1A227C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</w:num>
  <w:num w:numId="7">
    <w:abstractNumId w:val="52"/>
    <w:lvlOverride w:ilvl="0">
      <w:startOverride w:val="10"/>
    </w:lvlOverride>
  </w:num>
  <w:num w:numId="8">
    <w:abstractNumId w:val="48"/>
  </w:num>
  <w:num w:numId="9">
    <w:abstractNumId w:val="31"/>
  </w:num>
  <w:num w:numId="10">
    <w:abstractNumId w:val="51"/>
  </w:num>
  <w:num w:numId="11">
    <w:abstractNumId w:val="33"/>
  </w:num>
  <w:num w:numId="12">
    <w:abstractNumId w:val="22"/>
  </w:num>
  <w:num w:numId="13">
    <w:abstractNumId w:val="25"/>
    <w:lvlOverride w:ilvl="0">
      <w:startOverride w:val="9"/>
    </w:lvlOverride>
  </w:num>
  <w:num w:numId="14">
    <w:abstractNumId w:val="50"/>
  </w:num>
  <w:num w:numId="15">
    <w:abstractNumId w:val="53"/>
  </w:num>
  <w:num w:numId="16">
    <w:abstractNumId w:val="45"/>
  </w:num>
  <w:num w:numId="17">
    <w:abstractNumId w:val="29"/>
  </w:num>
  <w:num w:numId="18">
    <w:abstractNumId w:val="43"/>
  </w:num>
  <w:num w:numId="19">
    <w:abstractNumId w:val="42"/>
  </w:num>
  <w:num w:numId="20">
    <w:abstractNumId w:val="1"/>
  </w:num>
  <w:num w:numId="21">
    <w:abstractNumId w:val="28"/>
  </w:num>
  <w:num w:numId="22">
    <w:abstractNumId w:val="38"/>
  </w:num>
  <w:num w:numId="23">
    <w:abstractNumId w:val="6"/>
  </w:num>
  <w:num w:numId="24">
    <w:abstractNumId w:val="35"/>
  </w:num>
  <w:num w:numId="25">
    <w:abstractNumId w:val="13"/>
  </w:num>
  <w:num w:numId="26">
    <w:abstractNumId w:val="13"/>
    <w:lvlOverride w:ilvl="0">
      <w:lvl w:ilvl="0" w:tplc="338C06D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8474AE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CC2210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442D9C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6A6A28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0C9502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8CD31C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E8A528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988A418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1"/>
  </w:num>
  <w:num w:numId="28">
    <w:abstractNumId w:val="47"/>
  </w:num>
  <w:num w:numId="29">
    <w:abstractNumId w:val="7"/>
  </w:num>
  <w:num w:numId="30">
    <w:abstractNumId w:val="4"/>
  </w:num>
  <w:num w:numId="31">
    <w:abstractNumId w:val="9"/>
  </w:num>
  <w:num w:numId="32">
    <w:abstractNumId w:val="11"/>
  </w:num>
  <w:num w:numId="33">
    <w:abstractNumId w:val="16"/>
  </w:num>
  <w:num w:numId="34">
    <w:abstractNumId w:val="15"/>
  </w:num>
  <w:num w:numId="35">
    <w:abstractNumId w:val="8"/>
  </w:num>
  <w:num w:numId="36">
    <w:abstractNumId w:val="40"/>
  </w:num>
  <w:num w:numId="37">
    <w:abstractNumId w:val="24"/>
  </w:num>
  <w:num w:numId="38">
    <w:abstractNumId w:val="41"/>
  </w:num>
  <w:num w:numId="39">
    <w:abstractNumId w:val="37"/>
  </w:num>
  <w:num w:numId="40">
    <w:abstractNumId w:val="27"/>
  </w:num>
  <w:num w:numId="41">
    <w:abstractNumId w:val="54"/>
  </w:num>
  <w:num w:numId="42">
    <w:abstractNumId w:val="18"/>
  </w:num>
  <w:num w:numId="43">
    <w:abstractNumId w:val="2"/>
  </w:num>
  <w:num w:numId="44">
    <w:abstractNumId w:val="26"/>
  </w:num>
  <w:num w:numId="45">
    <w:abstractNumId w:val="10"/>
  </w:num>
  <w:num w:numId="46">
    <w:abstractNumId w:val="34"/>
  </w:num>
  <w:num w:numId="47">
    <w:abstractNumId w:val="39"/>
  </w:num>
  <w:num w:numId="48">
    <w:abstractNumId w:val="49"/>
  </w:num>
  <w:num w:numId="49">
    <w:abstractNumId w:val="44"/>
  </w:num>
  <w:num w:numId="50">
    <w:abstractNumId w:val="20"/>
  </w:num>
  <w:num w:numId="51">
    <w:abstractNumId w:val="20"/>
    <w:lvlOverride w:ilvl="0">
      <w:lvl w:ilvl="0" w:tplc="1936ADD6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027E9A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2186A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00E624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4EA2FE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FA80A4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7C8B0C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C98D6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34ACAC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3"/>
  </w:num>
  <w:num w:numId="53">
    <w:abstractNumId w:val="30"/>
  </w:num>
  <w:num w:numId="54">
    <w:abstractNumId w:val="30"/>
    <w:lvlOverride w:ilvl="0">
      <w:lvl w:ilvl="0" w:tplc="108ADB12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364D0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AC2DC0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48BCFE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3C602C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C2C6B0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96BBB2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38B85E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FE3598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3"/>
  </w:num>
  <w:num w:numId="56">
    <w:abstractNumId w:val="14"/>
  </w:num>
  <w:num w:numId="57">
    <w:abstractNumId w:val="5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AEC44058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8662F8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7635D6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EED7A4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F0F118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DC1824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5A42BC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5E6D58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04570E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6"/>
  </w:num>
  <w:num w:numId="62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zdz@zdz.kielce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C81-1449-4506-B873-839F274A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4822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71</cp:revision>
  <cp:lastPrinted>2021-11-08T14:54:00Z</cp:lastPrinted>
  <dcterms:created xsi:type="dcterms:W3CDTF">2023-10-23T12:59:00Z</dcterms:created>
  <dcterms:modified xsi:type="dcterms:W3CDTF">2024-07-25T11:52:00Z</dcterms:modified>
</cp:coreProperties>
</file>