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55D8F" w14:textId="5D27A205" w:rsidR="00AE1A79" w:rsidRPr="001060C3" w:rsidRDefault="00AE1A79" w:rsidP="00AE1A79">
      <w:pPr>
        <w:jc w:val="right"/>
        <w:rPr>
          <w:rFonts w:asciiTheme="majorHAnsi" w:hAnsiTheme="majorHAnsi"/>
          <w:b/>
          <w:sz w:val="20"/>
          <w:szCs w:val="20"/>
        </w:rPr>
      </w:pPr>
      <w:bookmarkStart w:id="0" w:name="_Hlk56154560"/>
      <w:r w:rsidRPr="001060C3">
        <w:rPr>
          <w:rFonts w:asciiTheme="majorHAnsi" w:hAnsiTheme="majorHAnsi"/>
          <w:sz w:val="20"/>
          <w:szCs w:val="20"/>
        </w:rPr>
        <w:t xml:space="preserve">Kielce, </w:t>
      </w:r>
      <w:r w:rsidR="009F5CBC" w:rsidRPr="001060C3">
        <w:rPr>
          <w:rFonts w:asciiTheme="majorHAnsi" w:hAnsiTheme="majorHAnsi"/>
          <w:sz w:val="20"/>
          <w:szCs w:val="20"/>
        </w:rPr>
        <w:t>dnia 2021-04-2</w:t>
      </w:r>
      <w:r w:rsidR="006D0D8D">
        <w:rPr>
          <w:rFonts w:asciiTheme="majorHAnsi" w:hAnsiTheme="majorHAnsi"/>
          <w:sz w:val="20"/>
          <w:szCs w:val="20"/>
        </w:rPr>
        <w:t>3</w:t>
      </w:r>
    </w:p>
    <w:p w14:paraId="5092FCA2" w14:textId="77777777" w:rsidR="00AE1A79" w:rsidRPr="00AB5E2C" w:rsidRDefault="00AE1A79" w:rsidP="00AE1A79">
      <w:pPr>
        <w:spacing w:after="60" w:line="264" w:lineRule="auto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14:paraId="31F2A9D8" w14:textId="77777777" w:rsidR="00AE1A79" w:rsidRDefault="00AE1A79" w:rsidP="00AE1A79">
      <w:pPr>
        <w:spacing w:after="60" w:line="264" w:lineRule="auto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  <w:r w:rsidRPr="00AB5E2C">
        <w:rPr>
          <w:rFonts w:ascii="Cambria" w:eastAsia="Times New Roman" w:hAnsi="Cambria" w:cs="Calibri Light"/>
          <w:b/>
          <w:sz w:val="20"/>
          <w:szCs w:val="20"/>
          <w:u w:val="single"/>
        </w:rPr>
        <w:t>ZAPROSZENIE DO SKŁADANIA OFERT</w:t>
      </w:r>
    </w:p>
    <w:p w14:paraId="456A98E3" w14:textId="77777777" w:rsidR="00AE1A79" w:rsidRPr="00E15FB1" w:rsidRDefault="00AE1A79" w:rsidP="00AE1A79">
      <w:pPr>
        <w:spacing w:after="60" w:line="264" w:lineRule="auto"/>
        <w:jc w:val="center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14:paraId="25781901" w14:textId="6DD9C440" w:rsidR="00AE1A79" w:rsidRPr="002048AA" w:rsidRDefault="00AE1A79" w:rsidP="00BB729F">
      <w:pPr>
        <w:ind w:firstLine="708"/>
        <w:jc w:val="both"/>
        <w:rPr>
          <w:rFonts w:asciiTheme="majorHAnsi" w:hAnsiTheme="majorHAnsi"/>
          <w:b/>
          <w:sz w:val="20"/>
          <w:szCs w:val="20"/>
        </w:rPr>
      </w:pPr>
      <w:r w:rsidRPr="00AB5E2C">
        <w:rPr>
          <w:rFonts w:ascii="Cambria" w:hAnsi="Cambria" w:cs="Calibri Light"/>
          <w:sz w:val="20"/>
          <w:szCs w:val="20"/>
        </w:rPr>
        <w:t>Zakład Doskonalenia Zawodowego w Kielcach zaprasza do zł</w:t>
      </w:r>
      <w:r w:rsidR="00BB729F">
        <w:rPr>
          <w:rFonts w:ascii="Cambria" w:hAnsi="Cambria" w:cs="Calibri Light"/>
          <w:sz w:val="20"/>
          <w:szCs w:val="20"/>
        </w:rPr>
        <w:t>ożenia oferty w postępowaniu na </w:t>
      </w:r>
      <w:r w:rsidRPr="00177C78">
        <w:rPr>
          <w:rFonts w:ascii="Cambria" w:hAnsi="Cambria" w:cs="Calibri Light"/>
          <w:b/>
          <w:sz w:val="20"/>
          <w:szCs w:val="20"/>
        </w:rPr>
        <w:t>„</w:t>
      </w:r>
      <w:r w:rsidRPr="002048AA">
        <w:rPr>
          <w:rFonts w:asciiTheme="majorHAnsi" w:hAnsiTheme="majorHAnsi"/>
          <w:b/>
          <w:sz w:val="20"/>
          <w:szCs w:val="20"/>
        </w:rPr>
        <w:t>Dostawę, montaż i uruchomienie klimatyzatorów w salach/klasopracowni</w:t>
      </w:r>
      <w:r>
        <w:rPr>
          <w:rFonts w:asciiTheme="majorHAnsi" w:hAnsiTheme="majorHAnsi"/>
          <w:b/>
          <w:sz w:val="20"/>
          <w:szCs w:val="20"/>
        </w:rPr>
        <w:t>ach w budynku Szkół w Kielcach</w:t>
      </w:r>
      <w:r w:rsidRPr="002048AA">
        <w:rPr>
          <w:rFonts w:asciiTheme="majorHAnsi" w:hAnsiTheme="majorHAnsi"/>
          <w:b/>
          <w:sz w:val="20"/>
          <w:szCs w:val="20"/>
        </w:rPr>
        <w:t>”</w:t>
      </w:r>
    </w:p>
    <w:p w14:paraId="0B63FB5B" w14:textId="77777777" w:rsidR="00AE1A79" w:rsidRPr="00AB5E2C" w:rsidRDefault="00AE1A79" w:rsidP="00AE1A79">
      <w:pPr>
        <w:tabs>
          <w:tab w:val="left" w:pos="3900"/>
        </w:tabs>
        <w:spacing w:after="60" w:line="264" w:lineRule="auto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E1A79" w:rsidRPr="00AB5E2C" w14:paraId="37B62FAA" w14:textId="77777777" w:rsidTr="00BB729F">
        <w:trPr>
          <w:trHeight w:val="580"/>
        </w:trPr>
        <w:tc>
          <w:tcPr>
            <w:tcW w:w="2552" w:type="dxa"/>
            <w:shd w:val="clear" w:color="auto" w:fill="D9D9D9"/>
            <w:vAlign w:val="center"/>
            <w:hideMark/>
          </w:tcPr>
          <w:p w14:paraId="15AE8A2F" w14:textId="77777777" w:rsidR="00AE1A79" w:rsidRPr="00AB5E2C" w:rsidRDefault="00AE1A79" w:rsidP="006B5944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shd w:val="clear" w:color="auto" w:fill="D9D9D9"/>
            <w:vAlign w:val="center"/>
            <w:hideMark/>
          </w:tcPr>
          <w:p w14:paraId="63F7E26C" w14:textId="77777777" w:rsidR="00AE1A79" w:rsidRPr="00AB5E2C" w:rsidRDefault="00AE1A79" w:rsidP="006B5944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AB5E2C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AB5E2C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AE1A79" w:rsidRPr="00AB5E2C" w14:paraId="3B98FF33" w14:textId="77777777" w:rsidTr="00BB729F">
        <w:trPr>
          <w:trHeight w:val="1639"/>
        </w:trPr>
        <w:tc>
          <w:tcPr>
            <w:tcW w:w="2552" w:type="dxa"/>
            <w:vAlign w:val="center"/>
            <w:hideMark/>
          </w:tcPr>
          <w:p w14:paraId="634F4BD8" w14:textId="77777777" w:rsidR="00AE1A79" w:rsidRPr="00AB5E2C" w:rsidRDefault="00AE1A79" w:rsidP="006B5944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vAlign w:val="center"/>
            <w:hideMark/>
          </w:tcPr>
          <w:p w14:paraId="741D9B6C" w14:textId="77777777" w:rsidR="00AE1A79" w:rsidRDefault="00AE1A79" w:rsidP="006B5944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AB5E2C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2EE0650A" w14:textId="77777777" w:rsidR="00AE1A79" w:rsidRPr="00177C78" w:rsidRDefault="00AE1A79" w:rsidP="006B5944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7190EC33" w14:textId="77777777" w:rsidR="00AE1A79" w:rsidRPr="00AB5E2C" w:rsidRDefault="00AE1A79" w:rsidP="006B5944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b/>
                <w:sz w:val="20"/>
                <w:szCs w:val="20"/>
              </w:rPr>
              <w:t>Wydział Zamówień Publicznych i Kontraktowania Wydatków</w:t>
            </w:r>
          </w:p>
          <w:p w14:paraId="5FC249E0" w14:textId="77777777" w:rsidR="00AE1A79" w:rsidRPr="00AB5E2C" w:rsidRDefault="00AE1A79" w:rsidP="006B5944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AB5E2C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AB5E2C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AB5E2C">
              <w:rPr>
                <w:rFonts w:ascii="Cambria" w:hAnsi="Cambria" w:cs="Calibri Light"/>
                <w:sz w:val="20"/>
                <w:szCs w:val="20"/>
              </w:rPr>
              <w:t xml:space="preserve">tel. 41/ 366-47-91, fax. 41/ 366-39-26, </w:t>
            </w:r>
            <w:r w:rsidRPr="00AB5E2C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9" w:history="1">
              <w:r w:rsidRPr="00AB5E2C">
                <w:rPr>
                  <w:rStyle w:val="Hipercze"/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AB5E2C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AB5E2C">
                <w:rPr>
                  <w:rStyle w:val="Hipercze"/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AB5E2C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778325C9" w14:textId="77777777" w:rsidR="00AE1A79" w:rsidRPr="00E15FB1" w:rsidRDefault="00AE1A79" w:rsidP="00AE1A79">
      <w:pPr>
        <w:spacing w:after="120"/>
        <w:jc w:val="both"/>
        <w:rPr>
          <w:rFonts w:asciiTheme="majorHAnsi" w:hAnsiTheme="majorHAnsi"/>
          <w:b/>
          <w:sz w:val="20"/>
          <w:szCs w:val="20"/>
        </w:rPr>
      </w:pPr>
    </w:p>
    <w:p w14:paraId="7D4D7D30" w14:textId="77777777" w:rsidR="00AE1A79" w:rsidRPr="004867D1" w:rsidRDefault="00AE1A79" w:rsidP="00AE1A79">
      <w:pPr>
        <w:pStyle w:val="Akapitzlist"/>
        <w:numPr>
          <w:ilvl w:val="0"/>
          <w:numId w:val="1"/>
        </w:numPr>
        <w:contextualSpacing w:val="0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Przedmiot</w:t>
      </w:r>
      <w:r w:rsidRPr="004867D1">
        <w:rPr>
          <w:rFonts w:asciiTheme="majorHAnsi" w:hAnsiTheme="majorHAnsi" w:cs="Calibri"/>
          <w:b/>
          <w:sz w:val="20"/>
          <w:szCs w:val="20"/>
          <w:u w:val="single"/>
        </w:rPr>
        <w:t xml:space="preserve"> zamówienia</w:t>
      </w:r>
      <w:r>
        <w:rPr>
          <w:rFonts w:asciiTheme="majorHAnsi" w:hAnsiTheme="majorHAnsi" w:cs="Calibri"/>
          <w:b/>
          <w:sz w:val="20"/>
          <w:szCs w:val="20"/>
        </w:rPr>
        <w:t>.</w:t>
      </w:r>
    </w:p>
    <w:p w14:paraId="20C88D4E" w14:textId="12BAD4E8" w:rsidR="00AE1A79" w:rsidRPr="004867D1" w:rsidRDefault="00AE1A79" w:rsidP="00AE1A79">
      <w:pPr>
        <w:pStyle w:val="Akapitzlist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4867D1">
        <w:rPr>
          <w:rFonts w:asciiTheme="majorHAnsi" w:hAnsiTheme="majorHAnsi" w:cs="Calibri"/>
          <w:sz w:val="20"/>
          <w:szCs w:val="20"/>
        </w:rPr>
        <w:t>Przedmiotem zamówienia jest:</w:t>
      </w:r>
      <w:r w:rsidRPr="004867D1">
        <w:rPr>
          <w:rFonts w:asciiTheme="majorHAnsi" w:hAnsiTheme="majorHAnsi"/>
          <w:sz w:val="20"/>
          <w:szCs w:val="20"/>
        </w:rPr>
        <w:t xml:space="preserve"> Dostawa, montaż i uruchomienie klimatyzatorów </w:t>
      </w:r>
      <w:r>
        <w:rPr>
          <w:rFonts w:asciiTheme="majorHAnsi" w:hAnsiTheme="majorHAnsi"/>
          <w:sz w:val="20"/>
          <w:szCs w:val="20"/>
        </w:rPr>
        <w:br/>
      </w:r>
      <w:r w:rsidRPr="004867D1">
        <w:rPr>
          <w:rFonts w:asciiTheme="majorHAnsi" w:hAnsiTheme="majorHAnsi"/>
          <w:sz w:val="20"/>
          <w:szCs w:val="20"/>
        </w:rPr>
        <w:t>w salach/klasopracownia</w:t>
      </w:r>
      <w:r w:rsidR="00BE544E">
        <w:rPr>
          <w:rFonts w:asciiTheme="majorHAnsi" w:hAnsiTheme="majorHAnsi"/>
          <w:sz w:val="20"/>
          <w:szCs w:val="20"/>
        </w:rPr>
        <w:t>ch  w budynku Szkół w Kielcach.</w:t>
      </w:r>
    </w:p>
    <w:p w14:paraId="04D12F24" w14:textId="77777777" w:rsidR="007758CB" w:rsidRDefault="007758CB" w:rsidP="00AE1A79">
      <w:pPr>
        <w:pStyle w:val="Akapitzlist"/>
        <w:ind w:left="360"/>
        <w:contextualSpacing w:val="0"/>
        <w:jc w:val="both"/>
        <w:rPr>
          <w:rFonts w:asciiTheme="majorHAnsi" w:hAnsiTheme="majorHAnsi"/>
          <w:sz w:val="20"/>
          <w:szCs w:val="20"/>
        </w:rPr>
      </w:pPr>
    </w:p>
    <w:p w14:paraId="6680F76C" w14:textId="77777777" w:rsidR="007758CB" w:rsidRPr="007758CB" w:rsidRDefault="007758CB" w:rsidP="007758CB">
      <w:pPr>
        <w:spacing w:after="60"/>
        <w:ind w:left="360"/>
        <w:jc w:val="both"/>
        <w:rPr>
          <w:rFonts w:ascii="Cambria" w:hAnsi="Cambria"/>
          <w:bCs/>
          <w:sz w:val="20"/>
          <w:szCs w:val="20"/>
        </w:rPr>
      </w:pPr>
      <w:r w:rsidRPr="007758CB">
        <w:rPr>
          <w:rFonts w:ascii="Cambria" w:hAnsi="Cambria"/>
          <w:bCs/>
          <w:sz w:val="20"/>
          <w:szCs w:val="20"/>
        </w:rPr>
        <w:t xml:space="preserve">Wykonawca udzieli 3 letniej gwarancji/rękojmi na zamontowane klimatyzatory oraz wykonane roboty. </w:t>
      </w:r>
      <w:r w:rsidRPr="007758CB">
        <w:rPr>
          <w:rFonts w:ascii="Cambria" w:hAnsi="Cambria"/>
          <w:sz w:val="20"/>
          <w:szCs w:val="20"/>
        </w:rPr>
        <w:t xml:space="preserve">Wykonawca w okresie gwarancyjnym zobowiązany będzie do wykonywania serwisów i przeglądów (zalecanych przez producenta do prawidłowego funkcjonowania klimatyzatorów) – min. 2 przeglądy w roku. W cenie oferty należy uwzględnić koszty dojazdów i niezbędnych materiałów (m. in. płynów czyszczących i innych). </w:t>
      </w:r>
    </w:p>
    <w:p w14:paraId="64C6D787" w14:textId="77777777" w:rsidR="007758CB" w:rsidRDefault="007758CB" w:rsidP="00AE1A79">
      <w:pPr>
        <w:pStyle w:val="Akapitzlist"/>
        <w:ind w:left="360"/>
        <w:contextualSpacing w:val="0"/>
        <w:jc w:val="both"/>
        <w:rPr>
          <w:rFonts w:asciiTheme="majorHAnsi" w:hAnsiTheme="majorHAnsi"/>
          <w:sz w:val="20"/>
          <w:szCs w:val="20"/>
        </w:rPr>
      </w:pPr>
    </w:p>
    <w:p w14:paraId="48E1AE58" w14:textId="77777777" w:rsidR="00AE1A79" w:rsidRPr="004867D1" w:rsidRDefault="00AE1A79" w:rsidP="00AE1A79">
      <w:pPr>
        <w:pStyle w:val="Akapitzlist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4867D1">
        <w:rPr>
          <w:rFonts w:asciiTheme="majorHAnsi" w:hAnsiTheme="majorHAnsi"/>
          <w:sz w:val="20"/>
          <w:szCs w:val="20"/>
        </w:rPr>
        <w:t xml:space="preserve">Zakres rzeczowy prac został określony w </w:t>
      </w:r>
      <w:r w:rsidRPr="004867D1">
        <w:rPr>
          <w:rFonts w:asciiTheme="majorHAnsi" w:hAnsiTheme="majorHAnsi" w:cs="Calibri"/>
          <w:sz w:val="20"/>
          <w:szCs w:val="20"/>
        </w:rPr>
        <w:t xml:space="preserve">Charakterystyce przedmiotu zamówienia, która stanowi </w:t>
      </w:r>
      <w:r w:rsidRPr="00240476">
        <w:rPr>
          <w:rFonts w:asciiTheme="majorHAnsi" w:hAnsiTheme="majorHAnsi" w:cs="Calibri"/>
          <w:sz w:val="20"/>
          <w:szCs w:val="20"/>
        </w:rPr>
        <w:t>Załącznik nr 1</w:t>
      </w:r>
      <w:r w:rsidRPr="004867D1">
        <w:rPr>
          <w:rFonts w:asciiTheme="majorHAnsi" w:hAnsiTheme="majorHAnsi" w:cs="Calibri"/>
          <w:sz w:val="20"/>
          <w:szCs w:val="20"/>
        </w:rPr>
        <w:t xml:space="preserve"> do Zaproszenia oraz w projekcie umowy stanowiącej Załącznik nr 3 do zaproszenia.</w:t>
      </w:r>
    </w:p>
    <w:p w14:paraId="14EA4AFA" w14:textId="77777777" w:rsidR="00AE1A79" w:rsidRDefault="00AE1A79" w:rsidP="00AE1A79">
      <w:pPr>
        <w:pStyle w:val="Akapitzlist"/>
        <w:ind w:left="360"/>
        <w:contextualSpacing w:val="0"/>
        <w:jc w:val="both"/>
        <w:rPr>
          <w:rFonts w:asciiTheme="majorHAnsi" w:hAnsiTheme="majorHAnsi" w:cs="Courier New"/>
          <w:color w:val="000000" w:themeColor="text1"/>
          <w:sz w:val="20"/>
          <w:szCs w:val="20"/>
        </w:rPr>
      </w:pPr>
    </w:p>
    <w:p w14:paraId="7B4B0699" w14:textId="3862677D" w:rsidR="00AE1A79" w:rsidRDefault="00AE1A79" w:rsidP="00AE1A79">
      <w:pPr>
        <w:pStyle w:val="Akapitzlist"/>
        <w:ind w:left="360"/>
        <w:contextualSpacing w:val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E15FB1">
        <w:rPr>
          <w:rFonts w:asciiTheme="majorHAnsi" w:hAnsiTheme="majorHAnsi" w:cs="Courier New"/>
          <w:color w:val="000000" w:themeColor="text1"/>
          <w:sz w:val="20"/>
          <w:szCs w:val="20"/>
        </w:rPr>
        <w:t>Wszelkie użyte w Charakterystyce przedmiotu zamówienia nazwy handlowe w opisie przedmiotu zamówienia, p</w:t>
      </w:r>
      <w:r w:rsidR="00185190">
        <w:rPr>
          <w:rFonts w:asciiTheme="majorHAnsi" w:hAnsiTheme="majorHAnsi" w:cs="Courier New"/>
          <w:color w:val="000000" w:themeColor="text1"/>
          <w:sz w:val="20"/>
          <w:szCs w:val="20"/>
        </w:rPr>
        <w:t>rosimy traktować jako informację</w:t>
      </w:r>
      <w:r w:rsidRPr="00E15FB1">
        <w:rPr>
          <w:rFonts w:asciiTheme="majorHAnsi" w:hAnsiTheme="majorHAnsi" w:cs="Courier New"/>
          <w:color w:val="000000" w:themeColor="text1"/>
          <w:sz w:val="20"/>
          <w:szCs w:val="20"/>
        </w:rPr>
        <w:t xml:space="preserve"> uściślającą, wiążą</w:t>
      </w:r>
      <w:r w:rsidR="00BB729F">
        <w:rPr>
          <w:rFonts w:asciiTheme="majorHAnsi" w:hAnsiTheme="majorHAnsi" w:cs="Courier New"/>
          <w:color w:val="000000" w:themeColor="text1"/>
          <w:sz w:val="20"/>
          <w:szCs w:val="20"/>
        </w:rPr>
        <w:t>cą dla Wykonawcy. Dopuszcza się </w:t>
      </w:r>
      <w:r w:rsidRPr="00E15FB1">
        <w:rPr>
          <w:rFonts w:asciiTheme="majorHAnsi" w:hAnsiTheme="majorHAnsi" w:cs="Courier New"/>
          <w:color w:val="000000" w:themeColor="text1"/>
          <w:sz w:val="20"/>
          <w:szCs w:val="20"/>
        </w:rPr>
        <w:t>zaoferowanie produktu równoważnego, co do jego jakości i docelowego przeznaczenia, wymiarów oraz spełnianych funkcji i walorów użytkowych. Zamawiający za produkt równoważny uzna taki, który spełnia minimalne parametry produktu wskazanego z nazwy handlow</w:t>
      </w:r>
      <w:r w:rsidR="00BB729F">
        <w:rPr>
          <w:rFonts w:asciiTheme="majorHAnsi" w:hAnsiTheme="majorHAnsi" w:cs="Courier New"/>
          <w:color w:val="000000" w:themeColor="text1"/>
          <w:sz w:val="20"/>
          <w:szCs w:val="20"/>
        </w:rPr>
        <w:t>ej. W przypadku przyjęcia przez </w:t>
      </w:r>
      <w:r w:rsidRPr="00E15FB1">
        <w:rPr>
          <w:rFonts w:asciiTheme="majorHAnsi" w:hAnsiTheme="majorHAnsi" w:cs="Courier New"/>
          <w:color w:val="000000" w:themeColor="text1"/>
          <w:sz w:val="20"/>
          <w:szCs w:val="20"/>
        </w:rPr>
        <w:t>Wykonawcę do wyceny produktów równoważnych to obowiązany jest on do oferty załączyć wykaz tych produktów</w:t>
      </w:r>
      <w:r w:rsidRPr="00E15FB1">
        <w:rPr>
          <w:rFonts w:asciiTheme="majorHAnsi" w:hAnsiTheme="majorHAnsi" w:cs="Arial"/>
          <w:color w:val="000000" w:themeColor="text1"/>
          <w:sz w:val="20"/>
          <w:szCs w:val="20"/>
        </w:rPr>
        <w:t>.</w:t>
      </w:r>
    </w:p>
    <w:p w14:paraId="216C298B" w14:textId="200B7916" w:rsidR="00F671AE" w:rsidRPr="00E15FB1" w:rsidRDefault="00F671AE" w:rsidP="00AE1A79">
      <w:pPr>
        <w:pStyle w:val="Akapitzlist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eastAsia="Batang" w:hAnsiTheme="majorHAnsi" w:cs="Cambria"/>
          <w:b/>
          <w:sz w:val="20"/>
          <w:szCs w:val="20"/>
          <w:lang w:eastAsia="zh-CN"/>
        </w:rPr>
        <w:t>Do oferty należy dołączyć kartę katalogową oferowanych produktów</w:t>
      </w:r>
      <w:r>
        <w:rPr>
          <w:rFonts w:asciiTheme="majorHAnsi" w:eastAsia="Batang" w:hAnsiTheme="majorHAnsi" w:cs="Cambria"/>
          <w:b/>
          <w:sz w:val="20"/>
          <w:szCs w:val="20"/>
          <w:lang w:eastAsia="zh-CN"/>
        </w:rPr>
        <w:t>.</w:t>
      </w:r>
    </w:p>
    <w:p w14:paraId="08491B1D" w14:textId="77777777" w:rsidR="00AE1A79" w:rsidRPr="00726CA0" w:rsidRDefault="00AE1A79" w:rsidP="00AE1A79">
      <w:pPr>
        <w:ind w:firstLine="360"/>
        <w:jc w:val="both"/>
        <w:rPr>
          <w:rFonts w:asciiTheme="majorHAnsi" w:hAnsiTheme="majorHAnsi" w:cs="Calibri"/>
          <w:sz w:val="20"/>
          <w:szCs w:val="20"/>
        </w:rPr>
      </w:pPr>
      <w:r w:rsidRPr="00726CA0">
        <w:rPr>
          <w:rFonts w:asciiTheme="majorHAnsi" w:hAnsiTheme="majorHAnsi" w:cs="Calibri"/>
          <w:sz w:val="20"/>
          <w:szCs w:val="20"/>
        </w:rPr>
        <w:t xml:space="preserve">Wszystkie Załączniki stanowią integralną część Zaproszenia. </w:t>
      </w:r>
    </w:p>
    <w:p w14:paraId="3FBF40F2" w14:textId="77777777" w:rsidR="00AE1A79" w:rsidRDefault="00AE1A79" w:rsidP="00AE1A79">
      <w:pPr>
        <w:pStyle w:val="Akapitzlist"/>
        <w:ind w:left="360"/>
        <w:jc w:val="both"/>
        <w:rPr>
          <w:rFonts w:asciiTheme="majorHAnsi" w:hAnsiTheme="majorHAnsi"/>
          <w:bCs/>
          <w:sz w:val="20"/>
          <w:szCs w:val="20"/>
        </w:rPr>
      </w:pPr>
    </w:p>
    <w:p w14:paraId="77A1E101" w14:textId="25B528FA" w:rsidR="00AE1A79" w:rsidRPr="00CF2546" w:rsidRDefault="005F1A5C" w:rsidP="00AE1A79">
      <w:pPr>
        <w:pStyle w:val="Akapitzlist"/>
        <w:ind w:left="360"/>
        <w:jc w:val="both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Zamawiający zaleca wizję</w:t>
      </w:r>
      <w:r w:rsidR="00AE1A79" w:rsidRPr="00E15FB1">
        <w:rPr>
          <w:rFonts w:asciiTheme="majorHAnsi" w:hAnsiTheme="majorHAnsi"/>
          <w:bCs/>
          <w:sz w:val="20"/>
          <w:szCs w:val="20"/>
        </w:rPr>
        <w:t xml:space="preserve"> lokalną w celu określenia dokładnych prac montażowych i budowlanych niezbędnych do wykonania zlecenia</w:t>
      </w:r>
      <w:r w:rsidR="00AE1A79">
        <w:rPr>
          <w:rFonts w:asciiTheme="majorHAnsi" w:hAnsiTheme="majorHAnsi"/>
          <w:bCs/>
          <w:sz w:val="20"/>
          <w:szCs w:val="20"/>
        </w:rPr>
        <w:t>.</w:t>
      </w:r>
      <w:r w:rsidR="007758CB">
        <w:rPr>
          <w:rFonts w:asciiTheme="majorHAnsi" w:hAnsiTheme="majorHAnsi"/>
          <w:bCs/>
          <w:sz w:val="20"/>
          <w:szCs w:val="20"/>
        </w:rPr>
        <w:t xml:space="preserve"> Celem ustalenia terminu </w:t>
      </w:r>
      <w:r w:rsidR="006D0D8D">
        <w:rPr>
          <w:rFonts w:asciiTheme="majorHAnsi" w:hAnsiTheme="majorHAnsi"/>
          <w:bCs/>
          <w:sz w:val="20"/>
          <w:szCs w:val="20"/>
        </w:rPr>
        <w:t>wizji – kontakt pod numerem</w:t>
      </w:r>
      <w:r w:rsidR="007758CB">
        <w:rPr>
          <w:rFonts w:asciiTheme="majorHAnsi" w:hAnsiTheme="majorHAnsi"/>
          <w:bCs/>
          <w:sz w:val="20"/>
          <w:szCs w:val="20"/>
        </w:rPr>
        <w:t xml:space="preserve"> </w:t>
      </w:r>
      <w:r w:rsidR="00CF2546" w:rsidRPr="00CF2546">
        <w:rPr>
          <w:rFonts w:asciiTheme="majorHAnsi" w:hAnsiTheme="majorHAnsi"/>
          <w:b/>
          <w:bCs/>
          <w:sz w:val="20"/>
          <w:szCs w:val="20"/>
        </w:rPr>
        <w:t>601</w:t>
      </w:r>
      <w:r w:rsidR="00CF2546">
        <w:rPr>
          <w:rFonts w:asciiTheme="majorHAnsi" w:hAnsiTheme="majorHAnsi"/>
          <w:b/>
          <w:bCs/>
          <w:sz w:val="20"/>
          <w:szCs w:val="20"/>
        </w:rPr>
        <w:t>-</w:t>
      </w:r>
      <w:r w:rsidR="00CF2546" w:rsidRPr="00CF2546">
        <w:rPr>
          <w:rFonts w:asciiTheme="majorHAnsi" w:hAnsiTheme="majorHAnsi"/>
          <w:b/>
          <w:bCs/>
          <w:sz w:val="20"/>
          <w:szCs w:val="20"/>
        </w:rPr>
        <w:t>535</w:t>
      </w:r>
      <w:r w:rsidR="00CF2546">
        <w:rPr>
          <w:rFonts w:asciiTheme="majorHAnsi" w:hAnsiTheme="majorHAnsi"/>
          <w:b/>
          <w:bCs/>
          <w:sz w:val="20"/>
          <w:szCs w:val="20"/>
        </w:rPr>
        <w:t xml:space="preserve">- </w:t>
      </w:r>
      <w:r w:rsidR="00CF2546" w:rsidRPr="00CF2546">
        <w:rPr>
          <w:rFonts w:asciiTheme="majorHAnsi" w:hAnsiTheme="majorHAnsi"/>
          <w:b/>
          <w:bCs/>
          <w:sz w:val="20"/>
          <w:szCs w:val="20"/>
        </w:rPr>
        <w:t>460</w:t>
      </w:r>
    </w:p>
    <w:p w14:paraId="1841C96B" w14:textId="77777777" w:rsidR="00AE1A79" w:rsidRPr="00E15FB1" w:rsidRDefault="00AE1A79" w:rsidP="00AE1A79">
      <w:pPr>
        <w:pStyle w:val="Akapitzlist"/>
        <w:ind w:left="360"/>
        <w:jc w:val="both"/>
        <w:rPr>
          <w:rFonts w:asciiTheme="majorHAnsi" w:hAnsiTheme="majorHAnsi" w:cs="Calibri"/>
          <w:sz w:val="20"/>
          <w:szCs w:val="20"/>
        </w:rPr>
      </w:pPr>
    </w:p>
    <w:p w14:paraId="2ED8D0A2" w14:textId="77777777" w:rsidR="00AE1A79" w:rsidRPr="00726CA0" w:rsidRDefault="00AE1A79" w:rsidP="00AE1A79">
      <w:pPr>
        <w:pStyle w:val="Akapitzlist"/>
        <w:numPr>
          <w:ilvl w:val="0"/>
          <w:numId w:val="1"/>
        </w:numPr>
        <w:jc w:val="both"/>
        <w:rPr>
          <w:rFonts w:asciiTheme="majorHAnsi" w:hAnsiTheme="majorHAnsi" w:cs="Calibri"/>
          <w:b/>
          <w:sz w:val="20"/>
          <w:szCs w:val="20"/>
        </w:rPr>
      </w:pPr>
      <w:r w:rsidRPr="004867D1">
        <w:rPr>
          <w:rFonts w:asciiTheme="majorHAnsi" w:hAnsiTheme="majorHAnsi" w:cs="Calibri"/>
          <w:b/>
          <w:bCs/>
          <w:sz w:val="20"/>
          <w:szCs w:val="20"/>
          <w:u w:val="single"/>
        </w:rPr>
        <w:t>Miejsce wykonania prac</w:t>
      </w:r>
      <w:r w:rsidRPr="004867D1">
        <w:rPr>
          <w:rFonts w:asciiTheme="majorHAnsi" w:hAnsiTheme="majorHAnsi" w:cs="Calibri"/>
          <w:b/>
          <w:bCs/>
          <w:sz w:val="20"/>
          <w:szCs w:val="20"/>
        </w:rPr>
        <w:t>:</w:t>
      </w:r>
      <w:r>
        <w:rPr>
          <w:rFonts w:asciiTheme="majorHAnsi" w:hAnsiTheme="majorHAnsi" w:cs="Calibri"/>
          <w:b/>
          <w:bCs/>
          <w:sz w:val="20"/>
          <w:szCs w:val="20"/>
        </w:rPr>
        <w:t xml:space="preserve"> </w:t>
      </w:r>
      <w:r w:rsidRPr="00726CA0">
        <w:rPr>
          <w:rFonts w:asciiTheme="majorHAnsi" w:hAnsiTheme="majorHAnsi"/>
          <w:sz w:val="20"/>
          <w:szCs w:val="20"/>
        </w:rPr>
        <w:t>Szkoły w Kielcach,  Kielce ul. Paderewskiego 55</w:t>
      </w:r>
      <w:r>
        <w:rPr>
          <w:rFonts w:asciiTheme="majorHAnsi" w:hAnsiTheme="majorHAnsi"/>
          <w:sz w:val="20"/>
          <w:szCs w:val="20"/>
        </w:rPr>
        <w:t>.</w:t>
      </w:r>
    </w:p>
    <w:p w14:paraId="4EC8AA9F" w14:textId="77777777" w:rsidR="00AE1A79" w:rsidRPr="00E15FB1" w:rsidRDefault="00AE1A79" w:rsidP="00AE1A79">
      <w:pPr>
        <w:pStyle w:val="Akapitzlist"/>
        <w:ind w:left="360"/>
        <w:jc w:val="both"/>
        <w:rPr>
          <w:rFonts w:asciiTheme="majorHAnsi" w:hAnsiTheme="majorHAnsi" w:cs="Calibri"/>
          <w:sz w:val="20"/>
          <w:szCs w:val="20"/>
        </w:rPr>
      </w:pPr>
    </w:p>
    <w:p w14:paraId="03467274" w14:textId="2CC32073" w:rsidR="00AE1A79" w:rsidRPr="0056777E" w:rsidRDefault="00AE1A79" w:rsidP="00AE1A79">
      <w:pPr>
        <w:pStyle w:val="Akapitzlist"/>
        <w:numPr>
          <w:ilvl w:val="0"/>
          <w:numId w:val="1"/>
        </w:numPr>
        <w:jc w:val="both"/>
        <w:rPr>
          <w:rFonts w:asciiTheme="majorHAnsi" w:hAnsiTheme="majorHAnsi" w:cs="Calibri"/>
          <w:sz w:val="20"/>
          <w:szCs w:val="20"/>
        </w:rPr>
      </w:pPr>
      <w:r w:rsidRPr="004867D1">
        <w:rPr>
          <w:rFonts w:asciiTheme="majorHAnsi" w:hAnsiTheme="majorHAnsi" w:cs="Calibri"/>
          <w:b/>
          <w:sz w:val="20"/>
          <w:szCs w:val="20"/>
          <w:u w:val="single"/>
        </w:rPr>
        <w:t>Termin wykonania</w:t>
      </w:r>
      <w:r w:rsidRPr="00E15FB1">
        <w:rPr>
          <w:rFonts w:asciiTheme="majorHAnsi" w:hAnsiTheme="majorHAnsi"/>
          <w:sz w:val="20"/>
          <w:szCs w:val="20"/>
        </w:rPr>
        <w:t xml:space="preserve">: </w:t>
      </w:r>
      <w:r w:rsidRPr="00726CA0">
        <w:rPr>
          <w:rFonts w:asciiTheme="majorHAnsi" w:hAnsiTheme="majorHAnsi"/>
          <w:sz w:val="20"/>
          <w:szCs w:val="20"/>
          <w:highlight w:val="yellow"/>
        </w:rPr>
        <w:t>do 20 dni roboczych od podpisania umowy</w:t>
      </w:r>
      <w:r w:rsidRPr="00726CA0">
        <w:rPr>
          <w:rFonts w:asciiTheme="majorHAnsi" w:hAnsiTheme="majorHAnsi"/>
          <w:sz w:val="20"/>
          <w:szCs w:val="20"/>
        </w:rPr>
        <w:t>.</w:t>
      </w:r>
    </w:p>
    <w:p w14:paraId="40A173B4" w14:textId="77777777" w:rsidR="00AE1A79" w:rsidRPr="00E15FB1" w:rsidRDefault="00AE1A79" w:rsidP="00AE1A79">
      <w:pPr>
        <w:pStyle w:val="Akapitzlist"/>
        <w:jc w:val="both"/>
        <w:rPr>
          <w:rFonts w:asciiTheme="majorHAnsi" w:hAnsiTheme="majorHAnsi"/>
          <w:sz w:val="20"/>
          <w:szCs w:val="20"/>
        </w:rPr>
      </w:pPr>
    </w:p>
    <w:p w14:paraId="0CE096A4" w14:textId="77777777" w:rsidR="00AE1A79" w:rsidRPr="00726CA0" w:rsidRDefault="00AE1A79" w:rsidP="00AE1A79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sz w:val="20"/>
          <w:szCs w:val="20"/>
        </w:rPr>
      </w:pPr>
      <w:r w:rsidRPr="00726CA0">
        <w:rPr>
          <w:rFonts w:asciiTheme="majorHAnsi" w:hAnsiTheme="majorHAnsi"/>
          <w:b/>
          <w:sz w:val="20"/>
          <w:szCs w:val="20"/>
        </w:rPr>
        <w:t>Kryterium oceny ofert</w:t>
      </w:r>
      <w:r>
        <w:rPr>
          <w:rFonts w:asciiTheme="majorHAnsi" w:hAnsiTheme="majorHAnsi"/>
          <w:b/>
          <w:sz w:val="20"/>
          <w:szCs w:val="20"/>
        </w:rPr>
        <w:t xml:space="preserve"> - </w:t>
      </w:r>
      <w:r w:rsidRPr="00726CA0">
        <w:rPr>
          <w:rFonts w:asciiTheme="majorHAnsi" w:hAnsiTheme="majorHAnsi"/>
          <w:sz w:val="20"/>
          <w:szCs w:val="20"/>
        </w:rPr>
        <w:t>Cena - 100% cena.</w:t>
      </w:r>
    </w:p>
    <w:p w14:paraId="1EFFB852" w14:textId="77777777" w:rsidR="00AE1A79" w:rsidRPr="00726CA0" w:rsidRDefault="00AE1A79" w:rsidP="00AE1A79">
      <w:pPr>
        <w:pStyle w:val="Akapitzlist"/>
        <w:ind w:left="360"/>
        <w:jc w:val="both"/>
        <w:rPr>
          <w:rFonts w:asciiTheme="majorHAnsi" w:hAnsiTheme="majorHAnsi"/>
          <w:b/>
          <w:sz w:val="20"/>
          <w:szCs w:val="20"/>
        </w:rPr>
      </w:pPr>
    </w:p>
    <w:p w14:paraId="534ED1BE" w14:textId="23D596CE" w:rsidR="00AE1A79" w:rsidRPr="00AF4CEE" w:rsidRDefault="00AE1A79" w:rsidP="00AE1A79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O</w:t>
      </w:r>
      <w:r>
        <w:rPr>
          <w:rFonts w:asciiTheme="majorHAnsi" w:hAnsiTheme="majorHAnsi"/>
          <w:sz w:val="20"/>
          <w:szCs w:val="20"/>
        </w:rPr>
        <w:t xml:space="preserve">fertę </w:t>
      </w:r>
      <w:r w:rsidRPr="00E15FB1">
        <w:rPr>
          <w:rFonts w:asciiTheme="majorHAnsi" w:hAnsiTheme="majorHAnsi" w:cs="Arial"/>
          <w:sz w:val="20"/>
          <w:szCs w:val="20"/>
        </w:rPr>
        <w:t xml:space="preserve">należy złożyć w zamkniętej kopercie w Sekretariacie </w:t>
      </w:r>
      <w:r w:rsidRPr="00E15FB1">
        <w:rPr>
          <w:rFonts w:asciiTheme="majorHAnsi" w:hAnsiTheme="majorHAnsi"/>
          <w:sz w:val="20"/>
          <w:szCs w:val="20"/>
        </w:rPr>
        <w:t xml:space="preserve">Zakładu Doskonalenia Zawodowego, Biuro </w:t>
      </w:r>
      <w:r w:rsidRPr="001B190B">
        <w:rPr>
          <w:rFonts w:asciiTheme="majorHAnsi" w:hAnsiTheme="majorHAnsi"/>
          <w:sz w:val="20"/>
          <w:szCs w:val="20"/>
        </w:rPr>
        <w:t>Zarządu</w:t>
      </w:r>
      <w:r w:rsidR="001B190B" w:rsidRPr="001B190B">
        <w:rPr>
          <w:rFonts w:asciiTheme="majorHAnsi" w:hAnsiTheme="majorHAnsi"/>
          <w:sz w:val="20"/>
          <w:szCs w:val="20"/>
        </w:rPr>
        <w:t>;</w:t>
      </w:r>
      <w:r w:rsidRPr="001B190B">
        <w:rPr>
          <w:rFonts w:asciiTheme="majorHAnsi" w:hAnsiTheme="majorHAnsi"/>
          <w:sz w:val="20"/>
          <w:szCs w:val="20"/>
        </w:rPr>
        <w:t xml:space="preserve"> ul. Śląska 9, pok. 106, 25-328 Kielce do </w:t>
      </w:r>
      <w:r w:rsidRPr="001B190B">
        <w:rPr>
          <w:rFonts w:asciiTheme="majorHAnsi" w:hAnsiTheme="majorHAnsi" w:cs="Arial"/>
          <w:sz w:val="20"/>
          <w:szCs w:val="20"/>
        </w:rPr>
        <w:t xml:space="preserve">dnia </w:t>
      </w:r>
      <w:r w:rsidR="006D0D8D" w:rsidRPr="00AF4CEE">
        <w:rPr>
          <w:rFonts w:asciiTheme="majorHAnsi" w:hAnsiTheme="majorHAnsi" w:cs="Arial"/>
          <w:b/>
          <w:sz w:val="20"/>
          <w:szCs w:val="20"/>
        </w:rPr>
        <w:t>30</w:t>
      </w:r>
      <w:r w:rsidR="001B190B" w:rsidRPr="00AF4CEE">
        <w:rPr>
          <w:rFonts w:asciiTheme="majorHAnsi" w:hAnsiTheme="majorHAnsi" w:cs="Arial"/>
          <w:b/>
          <w:sz w:val="20"/>
          <w:szCs w:val="20"/>
        </w:rPr>
        <w:t>.04.2021</w:t>
      </w:r>
      <w:r w:rsidRPr="00AF4CEE">
        <w:rPr>
          <w:rFonts w:asciiTheme="majorHAnsi" w:hAnsiTheme="majorHAnsi" w:cs="Arial"/>
          <w:b/>
          <w:sz w:val="20"/>
          <w:szCs w:val="20"/>
        </w:rPr>
        <w:t xml:space="preserve"> r. do godz. 10.00</w:t>
      </w:r>
    </w:p>
    <w:p w14:paraId="11D14975" w14:textId="77777777" w:rsidR="00AE1A79" w:rsidRPr="00E15FB1" w:rsidRDefault="00AE1A79" w:rsidP="00AE1A79">
      <w:pPr>
        <w:pStyle w:val="Akapitzlist"/>
        <w:ind w:left="360"/>
        <w:jc w:val="both"/>
        <w:rPr>
          <w:rFonts w:asciiTheme="majorHAnsi" w:hAnsiTheme="majorHAnsi"/>
          <w:sz w:val="20"/>
          <w:szCs w:val="20"/>
        </w:rPr>
      </w:pPr>
    </w:p>
    <w:p w14:paraId="24FBC268" w14:textId="77777777" w:rsidR="00AE1A79" w:rsidRDefault="00AE1A79" w:rsidP="00AE1A79">
      <w:pPr>
        <w:ind w:left="360"/>
        <w:jc w:val="both"/>
        <w:rPr>
          <w:rFonts w:asciiTheme="majorHAnsi" w:hAnsiTheme="majorHAnsi" w:cs="Arial"/>
          <w:sz w:val="20"/>
          <w:szCs w:val="20"/>
          <w:lang w:eastAsia="ar-SA"/>
        </w:rPr>
      </w:pPr>
      <w:r w:rsidRPr="00E15FB1">
        <w:rPr>
          <w:rFonts w:asciiTheme="majorHAnsi" w:hAnsiTheme="majorHAnsi"/>
          <w:sz w:val="20"/>
          <w:szCs w:val="20"/>
        </w:rPr>
        <w:lastRenderedPageBreak/>
        <w:t xml:space="preserve">Oferta winna być złożona osobiście </w:t>
      </w:r>
      <w:r>
        <w:rPr>
          <w:rFonts w:asciiTheme="majorHAnsi" w:hAnsiTheme="majorHAnsi"/>
          <w:sz w:val="20"/>
          <w:szCs w:val="20"/>
        </w:rPr>
        <w:t xml:space="preserve">kurierem </w:t>
      </w:r>
      <w:r w:rsidRPr="00E15FB1">
        <w:rPr>
          <w:rFonts w:asciiTheme="majorHAnsi" w:hAnsiTheme="majorHAnsi"/>
          <w:sz w:val="20"/>
          <w:szCs w:val="20"/>
        </w:rPr>
        <w:t xml:space="preserve">lub przesyłką pocztową w zamkniętej kopercie. </w:t>
      </w:r>
      <w:r w:rsidRPr="00E15FB1">
        <w:rPr>
          <w:rFonts w:asciiTheme="majorHAnsi" w:hAnsiTheme="majorHAnsi" w:cs="Arial"/>
          <w:sz w:val="20"/>
          <w:szCs w:val="20"/>
          <w:lang w:eastAsia="ar-SA"/>
        </w:rPr>
        <w:t>Na kopercie oferty należy zamieścić dane Wykonawcy oraz następujące informacje:</w:t>
      </w:r>
    </w:p>
    <w:p w14:paraId="695DCC65" w14:textId="77777777" w:rsidR="00AE1A79" w:rsidRPr="00E15FB1" w:rsidRDefault="00AE1A79" w:rsidP="00AE1A79">
      <w:pPr>
        <w:ind w:left="360"/>
        <w:jc w:val="both"/>
        <w:rPr>
          <w:rFonts w:asciiTheme="majorHAnsi" w:hAnsiTheme="majorHAnsi"/>
          <w:sz w:val="20"/>
          <w:szCs w:val="20"/>
        </w:rPr>
      </w:pPr>
    </w:p>
    <w:p w14:paraId="4E773CDF" w14:textId="77777777" w:rsidR="00AE1A79" w:rsidRDefault="00AE1A79" w:rsidP="00AE1A79">
      <w:pPr>
        <w:jc w:val="center"/>
        <w:rPr>
          <w:rFonts w:asciiTheme="majorHAnsi" w:hAnsiTheme="majorHAnsi"/>
          <w:b/>
          <w:sz w:val="20"/>
          <w:szCs w:val="20"/>
        </w:rPr>
      </w:pPr>
      <w:r w:rsidRPr="00E15FB1">
        <w:rPr>
          <w:rFonts w:asciiTheme="majorHAnsi" w:hAnsiTheme="majorHAnsi"/>
          <w:b/>
          <w:sz w:val="20"/>
          <w:szCs w:val="20"/>
        </w:rPr>
        <w:t>„Dostawa, montaż i uruchomienie klimatyzatorów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2048AA">
        <w:rPr>
          <w:rFonts w:asciiTheme="majorHAnsi" w:hAnsiTheme="majorHAnsi"/>
          <w:b/>
          <w:sz w:val="20"/>
          <w:szCs w:val="20"/>
        </w:rPr>
        <w:t>w salach/klasopracowni</w:t>
      </w:r>
      <w:r>
        <w:rPr>
          <w:rFonts w:asciiTheme="majorHAnsi" w:hAnsiTheme="majorHAnsi"/>
          <w:b/>
          <w:sz w:val="20"/>
          <w:szCs w:val="20"/>
        </w:rPr>
        <w:t xml:space="preserve">ach </w:t>
      </w:r>
    </w:p>
    <w:p w14:paraId="4F670C5B" w14:textId="77777777" w:rsidR="00AE1A79" w:rsidRPr="00E15FB1" w:rsidRDefault="00AE1A79" w:rsidP="00AE1A79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w budynku Szkół w Kielcach</w:t>
      </w:r>
      <w:r w:rsidRPr="00E15FB1">
        <w:rPr>
          <w:rFonts w:asciiTheme="majorHAnsi" w:hAnsiTheme="majorHAnsi"/>
          <w:sz w:val="20"/>
          <w:szCs w:val="20"/>
        </w:rPr>
        <w:t>”</w:t>
      </w:r>
    </w:p>
    <w:p w14:paraId="7F08E423" w14:textId="3023268D" w:rsidR="00BB729F" w:rsidRPr="00AF4CEE" w:rsidRDefault="001B190B" w:rsidP="00F671AE">
      <w:pPr>
        <w:jc w:val="center"/>
        <w:rPr>
          <w:rFonts w:asciiTheme="majorHAnsi" w:hAnsiTheme="majorHAnsi"/>
          <w:b/>
          <w:sz w:val="20"/>
          <w:szCs w:val="20"/>
        </w:rPr>
      </w:pPr>
      <w:r w:rsidRPr="00AF4CEE">
        <w:rPr>
          <w:rFonts w:asciiTheme="majorHAnsi" w:hAnsiTheme="majorHAnsi"/>
          <w:b/>
          <w:sz w:val="20"/>
          <w:szCs w:val="20"/>
        </w:rPr>
        <w:t>NIE OTWIERAĆ przed 2021-04-</w:t>
      </w:r>
      <w:r w:rsidR="006D0D8D" w:rsidRPr="00AF4CEE">
        <w:rPr>
          <w:rFonts w:asciiTheme="majorHAnsi" w:hAnsiTheme="majorHAnsi"/>
          <w:b/>
          <w:sz w:val="20"/>
          <w:szCs w:val="20"/>
        </w:rPr>
        <w:t>30</w:t>
      </w:r>
      <w:r w:rsidR="00AE1A79" w:rsidRPr="00AF4CEE">
        <w:rPr>
          <w:rFonts w:asciiTheme="majorHAnsi" w:hAnsiTheme="majorHAnsi"/>
          <w:b/>
          <w:sz w:val="20"/>
          <w:szCs w:val="20"/>
        </w:rPr>
        <w:t>, godz. 10:00</w:t>
      </w:r>
    </w:p>
    <w:p w14:paraId="132503A3" w14:textId="77777777" w:rsidR="00BB729F" w:rsidRPr="00E15FB1" w:rsidRDefault="00BB729F" w:rsidP="00AE1A79">
      <w:pPr>
        <w:jc w:val="center"/>
        <w:rPr>
          <w:rFonts w:asciiTheme="majorHAnsi" w:hAnsiTheme="majorHAnsi"/>
          <w:b/>
          <w:sz w:val="20"/>
          <w:szCs w:val="20"/>
        </w:rPr>
      </w:pPr>
    </w:p>
    <w:p w14:paraId="3E2613B1" w14:textId="1CEEFCE2" w:rsidR="00AE1A79" w:rsidRPr="00AE1A79" w:rsidRDefault="00AE1A79" w:rsidP="00CE0DC9">
      <w:pPr>
        <w:pStyle w:val="Akapitzlist"/>
        <w:numPr>
          <w:ilvl w:val="0"/>
          <w:numId w:val="1"/>
        </w:num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F23900">
        <w:rPr>
          <w:rFonts w:asciiTheme="majorHAnsi" w:hAnsiTheme="majorHAnsi" w:cs="Arial"/>
          <w:sz w:val="20"/>
          <w:szCs w:val="20"/>
        </w:rPr>
        <w:t>Oferta musi zawierać:</w:t>
      </w:r>
    </w:p>
    <w:p w14:paraId="55CE4C89" w14:textId="77777777" w:rsidR="00AE1A79" w:rsidRPr="00F23900" w:rsidRDefault="00AE1A79" w:rsidP="00AE1A79">
      <w:pPr>
        <w:pStyle w:val="Akapitzlist"/>
        <w:spacing w:after="60"/>
        <w:ind w:left="284"/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079"/>
      </w:tblGrid>
      <w:tr w:rsidR="00AE1A79" w:rsidRPr="00E15FB1" w14:paraId="4AF9C444" w14:textId="77777777" w:rsidTr="006B5944">
        <w:trPr>
          <w:trHeight w:val="274"/>
        </w:trPr>
        <w:tc>
          <w:tcPr>
            <w:tcW w:w="87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65AF870" w14:textId="77777777" w:rsidR="00AE1A79" w:rsidRPr="00E15FB1" w:rsidRDefault="00AE1A79" w:rsidP="006B5944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E15FB1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AE1A79" w:rsidRPr="00E15FB1" w14:paraId="6A5225C0" w14:textId="77777777" w:rsidTr="006B5944">
        <w:trPr>
          <w:trHeight w:val="480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EB4DE6" w14:textId="77777777" w:rsidR="00AE1A79" w:rsidRPr="00E15FB1" w:rsidRDefault="00AE1A79" w:rsidP="000D630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1871A8" w14:textId="77777777" w:rsidR="00AE1A79" w:rsidRDefault="00AE1A79" w:rsidP="006B5944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E15FB1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Ofertę cenową  zgodnie z Formularzem Ofertowym (załącznik Nr 2 do niniejszego Zaproszenia). </w:t>
            </w:r>
          </w:p>
          <w:p w14:paraId="24CD12AC" w14:textId="77777777" w:rsidR="00AE1A79" w:rsidRPr="00E15FB1" w:rsidRDefault="00AE1A79" w:rsidP="006B5944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E15FB1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>Do oferty należy dołączyć kartę katalogową oferowanych produktów</w:t>
            </w:r>
            <w:r w:rsidRPr="00E15FB1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.</w:t>
            </w:r>
          </w:p>
        </w:tc>
      </w:tr>
      <w:tr w:rsidR="00AE1A79" w:rsidRPr="00E15FB1" w14:paraId="1812CADB" w14:textId="77777777" w:rsidTr="006B5944">
        <w:trPr>
          <w:trHeight w:val="480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C7F2BB6" w14:textId="77777777" w:rsidR="00AE1A79" w:rsidRPr="00E15FB1" w:rsidRDefault="00AE1A79" w:rsidP="000D6305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5BCD3B6" w14:textId="77777777" w:rsidR="00AE1A79" w:rsidRPr="00E15FB1" w:rsidRDefault="00AE1A79" w:rsidP="006B5944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E15FB1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pełnomocnika, należy do oferty załączyć pełnomocnictwo upoważniające pełnomocnika do tej czynności. </w:t>
            </w:r>
          </w:p>
        </w:tc>
      </w:tr>
      <w:tr w:rsidR="00AE1A79" w:rsidRPr="00E15FB1" w14:paraId="7F810EE7" w14:textId="77777777" w:rsidTr="006B5944">
        <w:trPr>
          <w:trHeight w:val="676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FCEFF4" w14:textId="77777777" w:rsidR="00AE1A79" w:rsidRPr="00E15FB1" w:rsidRDefault="00AE1A79" w:rsidP="006B5944">
            <w:pPr>
              <w:suppressAutoHyphens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E15FB1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8E268D" w14:textId="77777777" w:rsidR="00AE1A79" w:rsidRDefault="00AE1A79" w:rsidP="006B5944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E15FB1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1D69D0EE" w14:textId="77777777" w:rsidR="00AE1A79" w:rsidRPr="00E15FB1" w:rsidRDefault="00AE1A79" w:rsidP="006B5944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61483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1525A8F5" w14:textId="77777777" w:rsidR="00AE1A79" w:rsidRPr="00E15FB1" w:rsidRDefault="00AE1A79" w:rsidP="00AE1A79">
      <w:pPr>
        <w:rPr>
          <w:rFonts w:asciiTheme="majorHAnsi" w:hAnsiTheme="majorHAnsi"/>
          <w:b/>
          <w:vanish/>
          <w:sz w:val="20"/>
          <w:szCs w:val="20"/>
          <w:specVanish/>
        </w:rPr>
      </w:pPr>
    </w:p>
    <w:p w14:paraId="60CF8E5A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 </w:t>
      </w:r>
    </w:p>
    <w:p w14:paraId="1594FA40" w14:textId="14A49601" w:rsidR="00AE1A79" w:rsidRPr="00F671AE" w:rsidRDefault="00AE1A79" w:rsidP="00CE0DC9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CE0DC9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14:paraId="121D6115" w14:textId="43A771F1" w:rsidR="00F671AE" w:rsidRPr="00CE0DC9" w:rsidRDefault="00F671AE" w:rsidP="00CE0DC9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CE0DC9">
        <w:rPr>
          <w:rFonts w:asciiTheme="majorHAnsi" w:hAnsiTheme="majorHAnsi" w:cs="Arial"/>
          <w:sz w:val="20"/>
          <w:szCs w:val="20"/>
        </w:rPr>
        <w:t>Zamawiający zastrzega sobie możliwość</w:t>
      </w:r>
      <w:r>
        <w:rPr>
          <w:rFonts w:asciiTheme="majorHAnsi" w:hAnsiTheme="majorHAnsi" w:cs="Arial"/>
          <w:sz w:val="20"/>
          <w:szCs w:val="20"/>
        </w:rPr>
        <w:t xml:space="preserve"> żądania od Wykonawcy, którego oferta będzie wybrana jako najkorzystniejsza przedstawienia szczegółowej kalkulacji ceny.</w:t>
      </w:r>
    </w:p>
    <w:p w14:paraId="0F511DC7" w14:textId="77777777" w:rsidR="00AE1A79" w:rsidRPr="00E15FB1" w:rsidRDefault="00AE1A79" w:rsidP="00CE0DC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Zamawiający dokona zapłaty </w:t>
      </w:r>
      <w:r w:rsidRPr="00E15FB1">
        <w:rPr>
          <w:rFonts w:asciiTheme="majorHAnsi" w:hAnsiTheme="majorHAnsi"/>
          <w:bCs/>
          <w:sz w:val="20"/>
          <w:szCs w:val="20"/>
        </w:rPr>
        <w:t>przelewem na rachunek bankowy Wykonawcy, w terminie 30 dni po otrzymaniu prawidłowo wystawionej przez Wykonawcę faktury/rachunku.</w:t>
      </w:r>
    </w:p>
    <w:p w14:paraId="35F01B6F" w14:textId="77777777" w:rsidR="00AE1A79" w:rsidRPr="00E15FB1" w:rsidRDefault="00AE1A79" w:rsidP="00CE0DC9">
      <w:pPr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r w:rsidRPr="00E15FB1">
        <w:rPr>
          <w:rStyle w:val="Hipercze"/>
          <w:rFonts w:asciiTheme="majorHAnsi" w:hAnsiTheme="majorHAnsi"/>
          <w:sz w:val="20"/>
          <w:szCs w:val="20"/>
        </w:rPr>
        <w:t>zamowienia</w:t>
      </w:r>
      <w:hyperlink r:id="rId11" w:history="1">
        <w:r w:rsidRPr="00E15FB1">
          <w:rPr>
            <w:rStyle w:val="Hipercze"/>
            <w:rFonts w:asciiTheme="majorHAnsi" w:hAnsiTheme="majorHAnsi"/>
            <w:sz w:val="20"/>
            <w:szCs w:val="20"/>
          </w:rPr>
          <w:t>@zdz.kielce.pl</w:t>
        </w:r>
      </w:hyperlink>
      <w:r w:rsidRPr="00E15FB1">
        <w:rPr>
          <w:rFonts w:asciiTheme="majorHAnsi" w:hAnsiTheme="majorHAnsi"/>
          <w:sz w:val="20"/>
          <w:szCs w:val="20"/>
        </w:rPr>
        <w:t xml:space="preserve"> lub telefoniczny </w:t>
      </w:r>
      <w:r w:rsidRPr="00E15FB1">
        <w:rPr>
          <w:rFonts w:asciiTheme="majorHAnsi" w:hAnsiTheme="majorHAnsi"/>
          <w:sz w:val="20"/>
          <w:szCs w:val="20"/>
        </w:rPr>
        <w:br/>
        <w:t>41 366-47-91 w. 130, 131</w:t>
      </w:r>
      <w:r w:rsidRPr="00E15FB1">
        <w:rPr>
          <w:rFonts w:asciiTheme="majorHAnsi" w:hAnsiTheme="majorHAnsi" w:cs="Arial"/>
          <w:sz w:val="20"/>
          <w:szCs w:val="20"/>
        </w:rPr>
        <w:t>.</w:t>
      </w:r>
    </w:p>
    <w:p w14:paraId="57593762" w14:textId="77777777" w:rsidR="00AE1A79" w:rsidRPr="00E15FB1" w:rsidRDefault="00AE1A79" w:rsidP="00CE0DC9">
      <w:pPr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4AE7E13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administratorem Pani/Pana danych osobowych jest </w:t>
      </w:r>
      <w:r w:rsidRPr="00E15FB1">
        <w:rPr>
          <w:rFonts w:asciiTheme="majorHAnsi" w:hAnsiTheme="majorHAnsi"/>
          <w:bCs/>
          <w:iCs/>
          <w:sz w:val="20"/>
          <w:szCs w:val="20"/>
          <w:lang w:eastAsia="pl-PL"/>
        </w:rPr>
        <w:t>Zakład Doskonalenia Zawodowego w Kielce ul. Paderewskiego 55 25-950 Kielce;</w:t>
      </w:r>
    </w:p>
    <w:p w14:paraId="05275FB8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Pani/Pana dane osobowe przetwarzane będą na podstawie art. 6 ust. 1 lit. c</w:t>
      </w:r>
      <w:r w:rsidRPr="00E15FB1">
        <w:rPr>
          <w:rFonts w:asciiTheme="majorHAnsi" w:hAnsiTheme="majorHAnsi"/>
          <w:i/>
          <w:sz w:val="20"/>
          <w:szCs w:val="20"/>
          <w:lang w:eastAsia="pl-PL"/>
        </w:rPr>
        <w:t xml:space="preserve"> </w:t>
      </w:r>
      <w:r w:rsidRPr="00E15FB1">
        <w:rPr>
          <w:rFonts w:asciiTheme="majorHAnsi" w:hAnsiTheme="majorHAnsi"/>
          <w:sz w:val="20"/>
          <w:szCs w:val="20"/>
          <w:lang w:eastAsia="pl-PL"/>
        </w:rPr>
        <w:t>RODO w celu związanym z niniejszym postępowaniem o udzielenie zamówienia publicznego;</w:t>
      </w:r>
    </w:p>
    <w:p w14:paraId="528FCDE4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odbiorcami Pani/Pana danych osobowych będą osoby lub podmioty, którym udostępniona zostanie dokumentacja stycznia 2004 r. – Prawo zamówień publicznych (Dz. U. z 2019 r. poz. 1843);</w:t>
      </w:r>
    </w:p>
    <w:p w14:paraId="71DA7892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E15FB1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E15FB1">
        <w:rPr>
          <w:rFonts w:asciiTheme="majorHAnsi" w:hAnsiTheme="majorHAnsi"/>
          <w:sz w:val="20"/>
          <w:szCs w:val="20"/>
          <w:lang w:eastAsia="pl-PL"/>
        </w:rPr>
        <w:t>, przez okres 4 lat od dnia zakończenia postępowania o udzielenie zamówienia lub na okres przechowywania tych danych, zgodnie z wytycznymi o dofinansowanie ze środków UE;</w:t>
      </w:r>
    </w:p>
    <w:p w14:paraId="65506396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postępowania w oparciu o art. 8 oraz art. 96 ust. 3 ustawy – Prawo zamówień publicznych (Dz. U. z 2019 r. poz. 1843);</w:t>
      </w:r>
    </w:p>
    <w:p w14:paraId="580956B8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15FB1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E15FB1">
        <w:rPr>
          <w:rFonts w:asciiTheme="majorHAnsi" w:hAnsiTheme="majorHAnsi"/>
          <w:sz w:val="20"/>
          <w:szCs w:val="20"/>
          <w:lang w:eastAsia="pl-PL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E15FB1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E15FB1">
        <w:rPr>
          <w:rFonts w:asciiTheme="majorHAnsi" w:hAnsiTheme="majorHAnsi"/>
          <w:sz w:val="20"/>
          <w:szCs w:val="20"/>
          <w:lang w:eastAsia="pl-PL"/>
        </w:rPr>
        <w:t xml:space="preserve">; </w:t>
      </w:r>
    </w:p>
    <w:p w14:paraId="7950B9E4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28F852FF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lastRenderedPageBreak/>
        <w:t>posiada Pani/Pan:</w:t>
      </w:r>
    </w:p>
    <w:p w14:paraId="5994BB28" w14:textId="77777777" w:rsidR="00AE1A79" w:rsidRPr="00E15FB1" w:rsidRDefault="00AE1A79" w:rsidP="000D6305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na podstawie art. 15 RODO prawo dostępu do danych osobowych Pani/Pana dotyczących;</w:t>
      </w:r>
    </w:p>
    <w:p w14:paraId="39DCC20D" w14:textId="77777777" w:rsidR="00AE1A79" w:rsidRPr="00E15FB1" w:rsidRDefault="00AE1A79" w:rsidP="000D6305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E15FB1">
        <w:rPr>
          <w:rFonts w:asciiTheme="majorHAnsi" w:hAnsiTheme="majorHAnsi"/>
          <w:b/>
          <w:sz w:val="20"/>
          <w:szCs w:val="20"/>
          <w:vertAlign w:val="superscript"/>
          <w:lang w:eastAsia="pl-PL"/>
        </w:rPr>
        <w:t>**</w:t>
      </w:r>
      <w:r w:rsidRPr="00E15FB1">
        <w:rPr>
          <w:rFonts w:asciiTheme="majorHAnsi" w:hAnsiTheme="majorHAnsi"/>
          <w:sz w:val="20"/>
          <w:szCs w:val="20"/>
          <w:lang w:eastAsia="pl-PL"/>
        </w:rPr>
        <w:t>;</w:t>
      </w:r>
    </w:p>
    <w:p w14:paraId="650D425D" w14:textId="77777777" w:rsidR="00AE1A79" w:rsidRPr="00E15FB1" w:rsidRDefault="00AE1A79" w:rsidP="000D6305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8B7DB3A" w14:textId="77777777" w:rsidR="00AE1A79" w:rsidRPr="00E15FB1" w:rsidRDefault="00AE1A79" w:rsidP="000D6305">
      <w:pPr>
        <w:numPr>
          <w:ilvl w:val="0"/>
          <w:numId w:val="3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0621A0F" w14:textId="77777777" w:rsidR="00AE1A79" w:rsidRPr="00E15FB1" w:rsidRDefault="00AE1A79" w:rsidP="000D6305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nie przysługuje Pani/Panu:</w:t>
      </w:r>
    </w:p>
    <w:p w14:paraId="5E8E910E" w14:textId="77777777" w:rsidR="00AE1A79" w:rsidRPr="00E15FB1" w:rsidRDefault="00AE1A79" w:rsidP="000D6305">
      <w:pPr>
        <w:numPr>
          <w:ilvl w:val="0"/>
          <w:numId w:val="4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w związku z art. 17 ust. 3 lit. b, d lub e RODO prawo do usunięcia danych osobowych;</w:t>
      </w:r>
    </w:p>
    <w:p w14:paraId="1E5FBD99" w14:textId="77777777" w:rsidR="00AE1A79" w:rsidRPr="00E15FB1" w:rsidRDefault="00AE1A79" w:rsidP="000D6305">
      <w:pPr>
        <w:numPr>
          <w:ilvl w:val="0"/>
          <w:numId w:val="4"/>
        </w:numPr>
        <w:jc w:val="both"/>
        <w:rPr>
          <w:rFonts w:asciiTheme="majorHAnsi" w:hAnsiTheme="majorHAnsi"/>
          <w:b/>
          <w:i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>prawo do przenoszenia danych osobowych, o którym mowa w art. 20 RODO;</w:t>
      </w:r>
    </w:p>
    <w:p w14:paraId="59F9658E" w14:textId="77777777" w:rsidR="00AE1A79" w:rsidRPr="00E15FB1" w:rsidRDefault="00AE1A79" w:rsidP="000D6305">
      <w:pPr>
        <w:numPr>
          <w:ilvl w:val="0"/>
          <w:numId w:val="4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4FB9E3A8" w14:textId="77777777" w:rsidR="00AE1A79" w:rsidRPr="00CE0DC9" w:rsidRDefault="00AE1A79" w:rsidP="00AE1A79">
      <w:pPr>
        <w:ind w:left="1418" w:hanging="142"/>
        <w:jc w:val="both"/>
        <w:rPr>
          <w:rFonts w:asciiTheme="majorHAnsi" w:hAnsiTheme="majorHAnsi"/>
          <w:sz w:val="18"/>
          <w:szCs w:val="18"/>
          <w:lang w:eastAsia="pl-PL"/>
        </w:rPr>
      </w:pPr>
      <w:r w:rsidRPr="00CE0DC9">
        <w:rPr>
          <w:rFonts w:asciiTheme="majorHAnsi" w:hAnsiTheme="majorHAnsi"/>
          <w:sz w:val="18"/>
          <w:szCs w:val="18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295F9387" w14:textId="77777777" w:rsidR="00AE1A79" w:rsidRPr="00CE0DC9" w:rsidRDefault="00AE1A79" w:rsidP="00AE1A79">
      <w:pPr>
        <w:ind w:left="1418" w:hanging="142"/>
        <w:jc w:val="both"/>
        <w:rPr>
          <w:rFonts w:asciiTheme="majorHAnsi" w:hAnsiTheme="majorHAnsi"/>
          <w:sz w:val="18"/>
          <w:szCs w:val="18"/>
          <w:lang w:eastAsia="pl-PL"/>
        </w:rPr>
      </w:pPr>
      <w:r w:rsidRPr="00CE0DC9">
        <w:rPr>
          <w:rFonts w:asciiTheme="majorHAnsi" w:hAnsiTheme="majorHAnsi"/>
          <w:sz w:val="18"/>
          <w:szCs w:val="18"/>
          <w:lang w:eastAsia="pl-PL"/>
        </w:rPr>
        <w:t>** Wyjaśnienie: skorzystanie z prawa do sprostowania nie może skutkować zmianą wyniku postępowania</w:t>
      </w:r>
    </w:p>
    <w:p w14:paraId="52AB604F" w14:textId="77777777" w:rsidR="00AE1A79" w:rsidRPr="00CE0DC9" w:rsidRDefault="00AE1A79" w:rsidP="00AE1A79">
      <w:pPr>
        <w:ind w:left="1418"/>
        <w:jc w:val="both"/>
        <w:rPr>
          <w:rFonts w:asciiTheme="majorHAnsi" w:hAnsiTheme="majorHAnsi"/>
          <w:sz w:val="18"/>
          <w:szCs w:val="18"/>
          <w:lang w:eastAsia="pl-PL"/>
        </w:rPr>
      </w:pPr>
      <w:r w:rsidRPr="00CE0DC9">
        <w:rPr>
          <w:rFonts w:asciiTheme="majorHAnsi" w:hAnsiTheme="majorHAnsi"/>
          <w:sz w:val="18"/>
          <w:szCs w:val="18"/>
          <w:lang w:eastAsia="pl-PL"/>
        </w:rPr>
        <w:t xml:space="preserve">o udzielenie zamówienia publicznego ani zmianą postanowień umowy w zakresie niezgodnym z ustawą </w:t>
      </w:r>
      <w:proofErr w:type="spellStart"/>
      <w:r w:rsidRPr="00CE0DC9">
        <w:rPr>
          <w:rFonts w:asciiTheme="majorHAnsi" w:hAnsiTheme="majorHAnsi"/>
          <w:sz w:val="18"/>
          <w:szCs w:val="18"/>
          <w:lang w:eastAsia="pl-PL"/>
        </w:rPr>
        <w:t>Pzp</w:t>
      </w:r>
      <w:proofErr w:type="spellEnd"/>
      <w:r w:rsidRPr="00CE0DC9">
        <w:rPr>
          <w:rFonts w:asciiTheme="majorHAnsi" w:hAnsiTheme="majorHAnsi"/>
          <w:sz w:val="18"/>
          <w:szCs w:val="18"/>
          <w:lang w:eastAsia="pl-PL"/>
        </w:rPr>
        <w:t xml:space="preserve"> oraz nie może naruszać  integralności protokołu oraz jego załączników.</w:t>
      </w:r>
    </w:p>
    <w:p w14:paraId="139A8E5E" w14:textId="77777777" w:rsidR="00AE1A79" w:rsidRPr="00CE0DC9" w:rsidRDefault="00AE1A79" w:rsidP="00AE1A79">
      <w:pPr>
        <w:ind w:left="1418" w:hanging="284"/>
        <w:jc w:val="both"/>
        <w:rPr>
          <w:rFonts w:asciiTheme="majorHAnsi" w:hAnsiTheme="majorHAnsi"/>
          <w:sz w:val="18"/>
          <w:szCs w:val="18"/>
          <w:lang w:eastAsia="pl-PL"/>
        </w:rPr>
      </w:pPr>
      <w:r w:rsidRPr="00CE0DC9">
        <w:rPr>
          <w:rFonts w:asciiTheme="majorHAnsi" w:hAnsiTheme="majorHAnsi"/>
          <w:sz w:val="18"/>
          <w:szCs w:val="18"/>
          <w:lang w:eastAsia="pl-PL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B54738F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  <w:lang w:eastAsia="pl-PL"/>
        </w:rPr>
      </w:pPr>
    </w:p>
    <w:p w14:paraId="61E1EC65" w14:textId="77777777" w:rsidR="00AE1A79" w:rsidRPr="00E15FB1" w:rsidRDefault="00AE1A79" w:rsidP="00AE1A79">
      <w:pPr>
        <w:jc w:val="both"/>
        <w:rPr>
          <w:rFonts w:asciiTheme="majorHAnsi" w:hAnsiTheme="majorHAnsi" w:cs="Calibri"/>
          <w:sz w:val="20"/>
          <w:szCs w:val="20"/>
        </w:rPr>
      </w:pPr>
    </w:p>
    <w:p w14:paraId="3336C86B" w14:textId="6A93751C" w:rsidR="00AE1A79" w:rsidRDefault="00D61E90" w:rsidP="00CE0DC9">
      <w:pPr>
        <w:spacing w:after="60"/>
        <w:ind w:left="5666" w:firstLine="4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Joanna Kaśków</w:t>
      </w:r>
    </w:p>
    <w:p w14:paraId="0722080F" w14:textId="77777777" w:rsidR="00D61E90" w:rsidRPr="00F61483" w:rsidRDefault="00D61E90" w:rsidP="00CE0DC9">
      <w:pPr>
        <w:spacing w:after="60"/>
        <w:ind w:left="5666" w:firstLine="4"/>
        <w:jc w:val="center"/>
        <w:rPr>
          <w:rFonts w:ascii="Cambria" w:hAnsi="Cambria"/>
          <w:sz w:val="20"/>
          <w:szCs w:val="20"/>
        </w:rPr>
      </w:pPr>
    </w:p>
    <w:p w14:paraId="57B36FA9" w14:textId="02621090" w:rsidR="00AE1A79" w:rsidRPr="00F61483" w:rsidRDefault="00D61E90" w:rsidP="00D61E90">
      <w:pPr>
        <w:spacing w:after="60"/>
        <w:ind w:left="4248"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Starszy referent ds. Zamówień </w:t>
      </w:r>
      <w:r w:rsidR="00AE1A79" w:rsidRPr="00F61483">
        <w:rPr>
          <w:rFonts w:ascii="Cambria" w:hAnsi="Cambria"/>
          <w:sz w:val="20"/>
          <w:szCs w:val="20"/>
        </w:rPr>
        <w:t>Publicznych</w:t>
      </w:r>
    </w:p>
    <w:p w14:paraId="19CF887A" w14:textId="1B1C7D31" w:rsidR="00AE1A79" w:rsidRPr="00F61483" w:rsidRDefault="00AE1A79" w:rsidP="00CE0DC9">
      <w:pPr>
        <w:spacing w:after="60"/>
        <w:ind w:left="5666" w:firstLine="4"/>
        <w:jc w:val="center"/>
        <w:rPr>
          <w:rFonts w:ascii="Cambria" w:hAnsi="Cambria"/>
          <w:sz w:val="20"/>
          <w:szCs w:val="20"/>
        </w:rPr>
      </w:pPr>
      <w:r w:rsidRPr="00F61483">
        <w:rPr>
          <w:rFonts w:ascii="Cambria" w:hAnsi="Cambria"/>
          <w:sz w:val="20"/>
          <w:szCs w:val="20"/>
        </w:rPr>
        <w:t>i Kontraktowania Wydatków</w:t>
      </w:r>
    </w:p>
    <w:p w14:paraId="067207F6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5FA81313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DF0AE45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255A7C43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B5DDF19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B4483DE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E83C7EC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0996E57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92AF5FE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02BEAD1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FDC09B9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76DE815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E6D3A6F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F676EC6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E11491F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82EDDAA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8FA8D76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F11C561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7CDE816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14D89A1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6A5C639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20B23F4B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132D7C4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68C6AE5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3EDB43A" w14:textId="77777777" w:rsidR="00AE1A79" w:rsidRPr="00E15FB1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811518B" w14:textId="77777777" w:rsidR="00B87528" w:rsidRDefault="00B87528" w:rsidP="00AF4CEE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17FEB30" w14:textId="77777777" w:rsidR="00AE1A79" w:rsidRPr="00B87528" w:rsidRDefault="00AE1A79" w:rsidP="00AF4CEE">
      <w:pPr>
        <w:jc w:val="right"/>
        <w:rPr>
          <w:rFonts w:asciiTheme="majorHAnsi" w:eastAsia="Times New Roman" w:hAnsiTheme="majorHAnsi" w:cs="Arial"/>
          <w:b/>
          <w:sz w:val="20"/>
          <w:szCs w:val="20"/>
        </w:rPr>
      </w:pPr>
      <w:bookmarkStart w:id="1" w:name="_GoBack"/>
      <w:r w:rsidRPr="00B87528">
        <w:rPr>
          <w:rFonts w:asciiTheme="majorHAnsi" w:eastAsia="Times New Roman" w:hAnsiTheme="majorHAnsi" w:cs="Arial"/>
          <w:b/>
          <w:sz w:val="20"/>
          <w:szCs w:val="20"/>
        </w:rPr>
        <w:lastRenderedPageBreak/>
        <w:t>Załącznik nr 1</w:t>
      </w:r>
    </w:p>
    <w:bookmarkEnd w:id="1"/>
    <w:p w14:paraId="5B7212F1" w14:textId="77777777" w:rsidR="00B87528" w:rsidRDefault="00B87528" w:rsidP="00AF4CEE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24D9266" w14:textId="77777777" w:rsidR="00B87528" w:rsidRDefault="00B87528" w:rsidP="00AF4CEE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4F62DA5" w14:textId="77777777" w:rsidR="00B87528" w:rsidRPr="00E15FB1" w:rsidRDefault="00B87528" w:rsidP="00AF4CEE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8966F6C" w14:textId="3EE3B548" w:rsidR="00AE1A79" w:rsidRPr="00E15FB1" w:rsidRDefault="00AE1A79" w:rsidP="00A35C8F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E15FB1">
        <w:rPr>
          <w:rFonts w:asciiTheme="majorHAnsi" w:hAnsiTheme="majorHAnsi" w:cs="Arial"/>
          <w:b/>
          <w:sz w:val="20"/>
          <w:szCs w:val="20"/>
        </w:rPr>
        <w:t>CHARAKTERYSTYKA PRZEDMIOTU ZAMÓWIENIA</w:t>
      </w:r>
    </w:p>
    <w:p w14:paraId="5E3D4631" w14:textId="77777777" w:rsidR="00AE1A79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 xml:space="preserve">Przedmiotem zamówienia jest </w:t>
      </w:r>
      <w:r>
        <w:rPr>
          <w:rFonts w:asciiTheme="majorHAnsi" w:hAnsiTheme="majorHAnsi"/>
          <w:sz w:val="20"/>
          <w:szCs w:val="20"/>
        </w:rPr>
        <w:t>dostawa</w:t>
      </w:r>
      <w:r w:rsidRPr="00E15FB1">
        <w:rPr>
          <w:rFonts w:asciiTheme="majorHAnsi" w:hAnsiTheme="majorHAnsi"/>
          <w:sz w:val="20"/>
          <w:szCs w:val="20"/>
        </w:rPr>
        <w:t>, montaż i uruchomienie klimatyzatorów w następujących salach/klasopracowni:</w:t>
      </w:r>
    </w:p>
    <w:p w14:paraId="435F042A" w14:textId="77777777" w:rsidR="0032140F" w:rsidRDefault="0032140F" w:rsidP="00AE1A79">
      <w:pPr>
        <w:jc w:val="both"/>
        <w:rPr>
          <w:rFonts w:asciiTheme="majorHAnsi" w:hAnsiTheme="majorHAnsi"/>
          <w:sz w:val="20"/>
          <w:szCs w:val="20"/>
        </w:rPr>
      </w:pPr>
    </w:p>
    <w:p w14:paraId="64528567" w14:textId="4FE945D0" w:rsidR="0032140F" w:rsidRPr="0032140F" w:rsidRDefault="0032140F" w:rsidP="000D6305">
      <w:pPr>
        <w:pStyle w:val="Akapitzlist"/>
        <w:numPr>
          <w:ilvl w:val="0"/>
          <w:numId w:val="22"/>
        </w:numPr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>Sale znajdujące się na parterze, pierwszym, drugim i trzecim piętrze 4 kondygnacyjnego budynku zwieńczonego dachem płaskim, krytym papą. Nr sal / pracowni to 13, 14, 15, 16, 113, 114, 116, 213, 309.</w:t>
      </w:r>
    </w:p>
    <w:p w14:paraId="4CD4A904" w14:textId="77777777" w:rsidR="0032140F" w:rsidRPr="0032140F" w:rsidRDefault="0032140F" w:rsidP="000D6305">
      <w:pPr>
        <w:pStyle w:val="Akapitzlist"/>
        <w:numPr>
          <w:ilvl w:val="0"/>
          <w:numId w:val="23"/>
        </w:numPr>
        <w:ind w:right="355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klimatyzator </w:t>
      </w:r>
      <w:r w:rsidRPr="0032140F">
        <w:rPr>
          <w:rFonts w:ascii="Cambria" w:hAnsi="Cambria"/>
          <w:sz w:val="20"/>
          <w:szCs w:val="20"/>
          <w:u w:val="single" w:color="000000"/>
        </w:rPr>
        <w:t>ś</w:t>
      </w: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cienny - szt. 3, </w:t>
      </w:r>
    </w:p>
    <w:p w14:paraId="1564EE2D" w14:textId="77777777" w:rsidR="0032140F" w:rsidRPr="0032140F" w:rsidRDefault="0032140F" w:rsidP="0032140F">
      <w:pPr>
        <w:ind w:right="355" w:firstLine="708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  <w:u w:color="000000"/>
        </w:rPr>
        <w:t>spełniający parametry:</w:t>
      </w:r>
      <w:r w:rsidRPr="0032140F">
        <w:rPr>
          <w:rFonts w:ascii="Cambria" w:hAnsi="Cambria"/>
          <w:sz w:val="20"/>
          <w:szCs w:val="20"/>
        </w:rPr>
        <w:t xml:space="preserve"> </w:t>
      </w:r>
    </w:p>
    <w:p w14:paraId="5C11E12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chłodzenie min 5,3kW</w:t>
      </w:r>
    </w:p>
    <w:p w14:paraId="34F786D6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grzanie</w:t>
      </w:r>
    </w:p>
    <w:p w14:paraId="16FC884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linii freonowych </w:t>
      </w:r>
    </w:p>
    <w:p w14:paraId="7104B8AC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odprowadzających skropliny,</w:t>
      </w:r>
    </w:p>
    <w:p w14:paraId="5D2D971E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zasilających w korytkach elektrycznych, wewnętrznych (</w:t>
      </w:r>
      <w:proofErr w:type="spellStart"/>
      <w:r w:rsidRPr="0032140F">
        <w:rPr>
          <w:rFonts w:ascii="Cambria" w:hAnsi="Cambria"/>
          <w:sz w:val="20"/>
          <w:szCs w:val="20"/>
        </w:rPr>
        <w:t>pcv</w:t>
      </w:r>
      <w:proofErr w:type="spellEnd"/>
      <w:r w:rsidRPr="0032140F">
        <w:rPr>
          <w:rFonts w:ascii="Cambria" w:hAnsi="Cambria"/>
          <w:sz w:val="20"/>
          <w:szCs w:val="20"/>
        </w:rPr>
        <w:t>) i zewnętrznych (metalowe ocynkowane)</w:t>
      </w:r>
    </w:p>
    <w:p w14:paraId="390B44D2" w14:textId="437D23FF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sterowanie – pilot bezprzewodowy 2 szt</w:t>
      </w:r>
      <w:r w:rsidR="004729B3">
        <w:rPr>
          <w:rFonts w:ascii="Cambria" w:hAnsi="Cambria"/>
          <w:sz w:val="20"/>
          <w:szCs w:val="20"/>
        </w:rPr>
        <w:t>.</w:t>
      </w:r>
    </w:p>
    <w:p w14:paraId="005C0DDA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klasa energetyczna chłodzenie – minimum A++, grzanie minimum A+</w:t>
      </w:r>
    </w:p>
    <w:p w14:paraId="668C0456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przepływ powietrza – min 10m</w:t>
      </w:r>
      <w:r w:rsidRPr="0032140F">
        <w:rPr>
          <w:rFonts w:ascii="Cambria" w:hAnsi="Cambria"/>
          <w:sz w:val="20"/>
          <w:szCs w:val="20"/>
          <w:vertAlign w:val="superscript"/>
        </w:rPr>
        <w:t>3</w:t>
      </w:r>
      <w:r w:rsidRPr="0032140F">
        <w:rPr>
          <w:rFonts w:ascii="Cambria" w:hAnsi="Cambria"/>
          <w:sz w:val="20"/>
          <w:szCs w:val="20"/>
        </w:rPr>
        <w:t>/min</w:t>
      </w:r>
    </w:p>
    <w:p w14:paraId="248F548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automatyczne czyszczenie (samoczynnie)</w:t>
      </w:r>
    </w:p>
    <w:p w14:paraId="29AA7584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tryby pracy chłodzenia (dodatkowo tryb cichy/ osuszania/ wentylacji)</w:t>
      </w:r>
    </w:p>
    <w:p w14:paraId="0B6B24D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płynna regulacja wydajności chłodniczej</w:t>
      </w:r>
    </w:p>
    <w:p w14:paraId="287033EE" w14:textId="450D50E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wyświetlacz temperatury na jednostce wewnętrz</w:t>
      </w:r>
      <w:r w:rsidR="007B1588">
        <w:rPr>
          <w:rFonts w:ascii="Cambria" w:hAnsi="Cambria"/>
          <w:sz w:val="20"/>
          <w:szCs w:val="20"/>
        </w:rPr>
        <w:t>n</w:t>
      </w:r>
      <w:r w:rsidRPr="0032140F">
        <w:rPr>
          <w:rFonts w:ascii="Cambria" w:hAnsi="Cambria"/>
          <w:sz w:val="20"/>
          <w:szCs w:val="20"/>
        </w:rPr>
        <w:t>e</w:t>
      </w:r>
      <w:r w:rsidR="007B1588">
        <w:rPr>
          <w:rFonts w:ascii="Cambria" w:hAnsi="Cambria"/>
          <w:sz w:val="20"/>
          <w:szCs w:val="20"/>
        </w:rPr>
        <w:t>j</w:t>
      </w:r>
    </w:p>
    <w:p w14:paraId="7384E84E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filtr antyalergiczny i antybakteryjny </w:t>
      </w:r>
    </w:p>
    <w:p w14:paraId="4CD0F70A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czynnik chłodniczy R32</w:t>
      </w:r>
    </w:p>
    <w:p w14:paraId="07A21A78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Poziom  ciśnienia akustycznego jednostki wewnętrznej  przy pełnym obciążeniu nie większy niż 44Db</w:t>
      </w:r>
    </w:p>
    <w:p w14:paraId="70DE2D48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Napięcie zasilania 220-240 V</w:t>
      </w:r>
    </w:p>
    <w:p w14:paraId="167C0C2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Kolor obudowy, biały    </w:t>
      </w:r>
    </w:p>
    <w:p w14:paraId="2FEA3A43" w14:textId="77777777" w:rsidR="0032140F" w:rsidRPr="0032140F" w:rsidRDefault="0032140F" w:rsidP="0032140F">
      <w:pPr>
        <w:ind w:right="1039"/>
        <w:rPr>
          <w:rFonts w:ascii="Cambria" w:hAnsi="Cambria"/>
          <w:sz w:val="20"/>
          <w:szCs w:val="20"/>
        </w:rPr>
      </w:pPr>
    </w:p>
    <w:p w14:paraId="47C9E1E0" w14:textId="77777777" w:rsidR="0032140F" w:rsidRPr="0032140F" w:rsidRDefault="0032140F" w:rsidP="000D6305">
      <w:pPr>
        <w:pStyle w:val="Akapitzlist"/>
        <w:numPr>
          <w:ilvl w:val="0"/>
          <w:numId w:val="23"/>
        </w:numPr>
        <w:ind w:right="355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klimatyzator </w:t>
      </w:r>
      <w:r w:rsidRPr="0032140F">
        <w:rPr>
          <w:rFonts w:ascii="Cambria" w:hAnsi="Cambria"/>
          <w:sz w:val="20"/>
          <w:szCs w:val="20"/>
          <w:u w:val="single" w:color="000000"/>
        </w:rPr>
        <w:t>ś</w:t>
      </w: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cienny - szt. 2, </w:t>
      </w:r>
    </w:p>
    <w:p w14:paraId="26EB176F" w14:textId="77777777" w:rsidR="0032140F" w:rsidRPr="0032140F" w:rsidRDefault="0032140F" w:rsidP="0032140F">
      <w:pPr>
        <w:ind w:right="355" w:firstLine="708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  <w:u w:color="000000"/>
        </w:rPr>
        <w:t>spełniający parametry:</w:t>
      </w:r>
      <w:r w:rsidRPr="0032140F">
        <w:rPr>
          <w:rFonts w:ascii="Cambria" w:hAnsi="Cambria"/>
          <w:sz w:val="20"/>
          <w:szCs w:val="20"/>
        </w:rPr>
        <w:t xml:space="preserve"> </w:t>
      </w:r>
    </w:p>
    <w:p w14:paraId="23EEB4A0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chłodzenie min 3,5kW</w:t>
      </w:r>
    </w:p>
    <w:p w14:paraId="1794138D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grzanie</w:t>
      </w:r>
    </w:p>
    <w:p w14:paraId="26BECF4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linii freonowych </w:t>
      </w:r>
    </w:p>
    <w:p w14:paraId="0121D1F3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odprowadzających skropliny,</w:t>
      </w:r>
    </w:p>
    <w:p w14:paraId="098008E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zasilających w korytkach elektrycznych, wewnętrznych (</w:t>
      </w:r>
      <w:proofErr w:type="spellStart"/>
      <w:r w:rsidRPr="0032140F">
        <w:rPr>
          <w:rFonts w:ascii="Cambria" w:hAnsi="Cambria"/>
          <w:sz w:val="20"/>
          <w:szCs w:val="20"/>
        </w:rPr>
        <w:t>pcv</w:t>
      </w:r>
      <w:proofErr w:type="spellEnd"/>
      <w:r w:rsidRPr="0032140F">
        <w:rPr>
          <w:rFonts w:ascii="Cambria" w:hAnsi="Cambria"/>
          <w:sz w:val="20"/>
          <w:szCs w:val="20"/>
        </w:rPr>
        <w:t>) i zewnętrznych (metalowe ocynkowane)</w:t>
      </w:r>
    </w:p>
    <w:p w14:paraId="0FE18306" w14:textId="56CEE84D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sterowanie – pilot bezprzewodowy 2 szt</w:t>
      </w:r>
      <w:r w:rsidR="00746552">
        <w:rPr>
          <w:rFonts w:ascii="Cambria" w:hAnsi="Cambria"/>
          <w:sz w:val="20"/>
          <w:szCs w:val="20"/>
        </w:rPr>
        <w:t>.</w:t>
      </w:r>
    </w:p>
    <w:p w14:paraId="596C2FA5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klasa energetyczna chłodzenie – minimum A++, grzanie minimum A+</w:t>
      </w:r>
    </w:p>
    <w:p w14:paraId="266CA073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przepływ powietrza – min 10m</w:t>
      </w:r>
      <w:r w:rsidRPr="0032140F">
        <w:rPr>
          <w:rFonts w:ascii="Cambria" w:hAnsi="Cambria"/>
          <w:sz w:val="20"/>
          <w:szCs w:val="20"/>
          <w:vertAlign w:val="superscript"/>
        </w:rPr>
        <w:t>3</w:t>
      </w:r>
      <w:r w:rsidRPr="0032140F">
        <w:rPr>
          <w:rFonts w:ascii="Cambria" w:hAnsi="Cambria"/>
          <w:sz w:val="20"/>
          <w:szCs w:val="20"/>
        </w:rPr>
        <w:t>/min</w:t>
      </w:r>
    </w:p>
    <w:p w14:paraId="3054334B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automatyczne czyszczenie (samoczynnie)</w:t>
      </w:r>
    </w:p>
    <w:p w14:paraId="2940A415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tryby pracy chłodzenia (dodatkowo tryb cichy/ osuszania/ wentylacji)</w:t>
      </w:r>
    </w:p>
    <w:p w14:paraId="2FE3795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płynna regulacja wydajności chłodniczej</w:t>
      </w:r>
    </w:p>
    <w:p w14:paraId="44B20166" w14:textId="1733512C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wyświetlacz temperatury na jednostce wewnętrz</w:t>
      </w:r>
      <w:r w:rsidR="00746552">
        <w:rPr>
          <w:rFonts w:ascii="Cambria" w:hAnsi="Cambria"/>
          <w:sz w:val="20"/>
          <w:szCs w:val="20"/>
        </w:rPr>
        <w:t>n</w:t>
      </w:r>
      <w:r w:rsidRPr="0032140F">
        <w:rPr>
          <w:rFonts w:ascii="Cambria" w:hAnsi="Cambria"/>
          <w:sz w:val="20"/>
          <w:szCs w:val="20"/>
        </w:rPr>
        <w:t>e</w:t>
      </w:r>
      <w:r w:rsidR="00746552">
        <w:rPr>
          <w:rFonts w:ascii="Cambria" w:hAnsi="Cambria"/>
          <w:sz w:val="20"/>
          <w:szCs w:val="20"/>
        </w:rPr>
        <w:t>j</w:t>
      </w:r>
    </w:p>
    <w:p w14:paraId="7BEC923F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filtr antyalergiczny i antybakteryjny </w:t>
      </w:r>
    </w:p>
    <w:p w14:paraId="3DB3862E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czynnik chłodniczy R32</w:t>
      </w:r>
    </w:p>
    <w:p w14:paraId="2B2F5FF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Poziom  ciśnienia akustycznego jednostki wewnętrznej  przy pełnym obciążeniu nie większy niż 39Db</w:t>
      </w:r>
    </w:p>
    <w:p w14:paraId="5381449F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Napięcie zasilania 220-240 V</w:t>
      </w:r>
    </w:p>
    <w:p w14:paraId="213262F4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Kolor obudowy, biały    </w:t>
      </w:r>
    </w:p>
    <w:p w14:paraId="250AE04B" w14:textId="77777777" w:rsidR="0032140F" w:rsidRPr="0032140F" w:rsidRDefault="0032140F" w:rsidP="0032140F">
      <w:pPr>
        <w:ind w:right="355"/>
        <w:jc w:val="both"/>
        <w:rPr>
          <w:rFonts w:ascii="Cambria" w:hAnsi="Cambria"/>
          <w:sz w:val="20"/>
          <w:szCs w:val="20"/>
        </w:rPr>
      </w:pPr>
    </w:p>
    <w:p w14:paraId="2D4B52D2" w14:textId="66BFF417" w:rsidR="0032140F" w:rsidRPr="0032140F" w:rsidRDefault="0032140F" w:rsidP="000D6305">
      <w:pPr>
        <w:pStyle w:val="Akapitzlist"/>
        <w:numPr>
          <w:ilvl w:val="0"/>
          <w:numId w:val="23"/>
        </w:numPr>
        <w:ind w:right="355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  <w:u w:val="single" w:color="000000"/>
        </w:rPr>
        <w:lastRenderedPageBreak/>
        <w:t xml:space="preserve">klimatyzator </w:t>
      </w:r>
      <w:r w:rsidRPr="0032140F">
        <w:rPr>
          <w:rFonts w:ascii="Cambria" w:hAnsi="Cambria"/>
          <w:sz w:val="20"/>
          <w:szCs w:val="20"/>
          <w:u w:val="single" w:color="000000"/>
        </w:rPr>
        <w:t>ś</w:t>
      </w: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cienny  typu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multi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split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ścienny - szt. 1, </w:t>
      </w:r>
    </w:p>
    <w:p w14:paraId="3DB51742" w14:textId="77777777" w:rsidR="0032140F" w:rsidRPr="0032140F" w:rsidRDefault="0032140F" w:rsidP="0032140F">
      <w:pPr>
        <w:ind w:right="355" w:firstLine="708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  <w:u w:color="000000"/>
        </w:rPr>
        <w:t>spełniający parametry:</w:t>
      </w:r>
      <w:r w:rsidRPr="0032140F">
        <w:rPr>
          <w:rFonts w:ascii="Cambria" w:hAnsi="Cambria"/>
          <w:sz w:val="20"/>
          <w:szCs w:val="20"/>
        </w:rPr>
        <w:t xml:space="preserve"> </w:t>
      </w:r>
    </w:p>
    <w:p w14:paraId="674A1810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chłodzenie min 2,7kW</w:t>
      </w:r>
    </w:p>
    <w:p w14:paraId="208A1CE5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grzanie</w:t>
      </w:r>
    </w:p>
    <w:p w14:paraId="6D833310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linii freonowych </w:t>
      </w:r>
    </w:p>
    <w:p w14:paraId="5D4ADDA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odprowadzających skropliny,</w:t>
      </w:r>
    </w:p>
    <w:p w14:paraId="1C263ECA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zasilających w korytkach elektrycznych, wewnętrznych (</w:t>
      </w:r>
      <w:proofErr w:type="spellStart"/>
      <w:r w:rsidRPr="0032140F">
        <w:rPr>
          <w:rFonts w:ascii="Cambria" w:hAnsi="Cambria"/>
          <w:sz w:val="20"/>
          <w:szCs w:val="20"/>
        </w:rPr>
        <w:t>pcv</w:t>
      </w:r>
      <w:proofErr w:type="spellEnd"/>
      <w:r w:rsidRPr="0032140F">
        <w:rPr>
          <w:rFonts w:ascii="Cambria" w:hAnsi="Cambria"/>
          <w:sz w:val="20"/>
          <w:szCs w:val="20"/>
        </w:rPr>
        <w:t>) i zewnętrznych (metalowe ocynkowane)</w:t>
      </w:r>
    </w:p>
    <w:p w14:paraId="02438D2D" w14:textId="4FECC2FE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sterowanie – pilot bezprzewodowy 1 szt</w:t>
      </w:r>
      <w:r w:rsidR="008B4F56">
        <w:rPr>
          <w:rFonts w:ascii="Cambria" w:hAnsi="Cambria"/>
          <w:sz w:val="20"/>
          <w:szCs w:val="20"/>
        </w:rPr>
        <w:t>.</w:t>
      </w:r>
    </w:p>
    <w:p w14:paraId="748B96E4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klasa energetyczna chłodzenie – minimum A++, grzanie minimum A+</w:t>
      </w:r>
    </w:p>
    <w:p w14:paraId="2A2894BB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przepływ powietrza – min 10m</w:t>
      </w:r>
      <w:r w:rsidRPr="0032140F">
        <w:rPr>
          <w:rFonts w:ascii="Cambria" w:hAnsi="Cambria"/>
          <w:sz w:val="20"/>
          <w:szCs w:val="20"/>
          <w:vertAlign w:val="superscript"/>
        </w:rPr>
        <w:t>3</w:t>
      </w:r>
      <w:r w:rsidRPr="0032140F">
        <w:rPr>
          <w:rFonts w:ascii="Cambria" w:hAnsi="Cambria"/>
          <w:sz w:val="20"/>
          <w:szCs w:val="20"/>
        </w:rPr>
        <w:t>/min</w:t>
      </w:r>
    </w:p>
    <w:p w14:paraId="71DE83B3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automatyczne czyszczenie (samoczynnie)</w:t>
      </w:r>
    </w:p>
    <w:p w14:paraId="006F6BF5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tryby pracy chłodzenia (dodatkowo tryb cichy/ osuszania/ wentylacji)</w:t>
      </w:r>
    </w:p>
    <w:p w14:paraId="4D8D4848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płynna regulacja wydajności chłodniczej</w:t>
      </w:r>
    </w:p>
    <w:p w14:paraId="401AC76D" w14:textId="55873CEA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wyświetlacz temperatury na jednostce wewnętrz</w:t>
      </w:r>
      <w:r w:rsidR="008B4F56">
        <w:rPr>
          <w:rFonts w:ascii="Cambria" w:hAnsi="Cambria"/>
          <w:sz w:val="20"/>
          <w:szCs w:val="20"/>
        </w:rPr>
        <w:t>n</w:t>
      </w:r>
      <w:r w:rsidRPr="0032140F">
        <w:rPr>
          <w:rFonts w:ascii="Cambria" w:hAnsi="Cambria"/>
          <w:sz w:val="20"/>
          <w:szCs w:val="20"/>
        </w:rPr>
        <w:t>e</w:t>
      </w:r>
      <w:r w:rsidR="008B4F56">
        <w:rPr>
          <w:rFonts w:ascii="Cambria" w:hAnsi="Cambria"/>
          <w:sz w:val="20"/>
          <w:szCs w:val="20"/>
        </w:rPr>
        <w:t>j</w:t>
      </w:r>
    </w:p>
    <w:p w14:paraId="5E617AA9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filtr antyalergiczny i antybakteryjny </w:t>
      </w:r>
    </w:p>
    <w:p w14:paraId="5CAB8BF8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czynnik chłodniczy R32</w:t>
      </w:r>
    </w:p>
    <w:p w14:paraId="3C259C7C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Poziom  ciśnienia akustycznego jednostki wewnętrznej  przy pełnym obciążeniu nie większy niż 40Db</w:t>
      </w:r>
    </w:p>
    <w:p w14:paraId="09F11066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Napięcie zasilania 220-240 V</w:t>
      </w:r>
    </w:p>
    <w:p w14:paraId="000EDA3F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Kolor obudowy, biały    </w:t>
      </w:r>
    </w:p>
    <w:p w14:paraId="54D75769" w14:textId="77777777" w:rsidR="0032140F" w:rsidRPr="0032140F" w:rsidRDefault="0032140F" w:rsidP="0032140F">
      <w:pPr>
        <w:jc w:val="both"/>
        <w:rPr>
          <w:rFonts w:ascii="Cambria" w:hAnsi="Cambria"/>
          <w:bCs/>
          <w:sz w:val="20"/>
          <w:szCs w:val="20"/>
        </w:rPr>
      </w:pPr>
    </w:p>
    <w:p w14:paraId="64413DA5" w14:textId="77777777" w:rsidR="0032140F" w:rsidRPr="0032140F" w:rsidRDefault="0032140F" w:rsidP="000D6305">
      <w:pPr>
        <w:pStyle w:val="Akapitzlist"/>
        <w:numPr>
          <w:ilvl w:val="0"/>
          <w:numId w:val="23"/>
        </w:numPr>
        <w:ind w:right="355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klimatyzator </w:t>
      </w:r>
      <w:r w:rsidRPr="0032140F">
        <w:rPr>
          <w:rFonts w:ascii="Cambria" w:hAnsi="Cambria"/>
          <w:sz w:val="20"/>
          <w:szCs w:val="20"/>
          <w:u w:val="single" w:color="000000"/>
        </w:rPr>
        <w:t>ś</w:t>
      </w: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cienny - typu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multi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split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ścienny - szt. 1 </w:t>
      </w:r>
    </w:p>
    <w:p w14:paraId="35E6DD00" w14:textId="77777777" w:rsidR="0032140F" w:rsidRPr="0032140F" w:rsidRDefault="0032140F" w:rsidP="0032140F">
      <w:pPr>
        <w:ind w:right="355" w:firstLine="708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  <w:u w:color="000000"/>
        </w:rPr>
        <w:t>spełniający parametry:</w:t>
      </w:r>
      <w:r w:rsidRPr="0032140F">
        <w:rPr>
          <w:rFonts w:ascii="Cambria" w:hAnsi="Cambria"/>
          <w:sz w:val="20"/>
          <w:szCs w:val="20"/>
        </w:rPr>
        <w:t xml:space="preserve"> </w:t>
      </w:r>
    </w:p>
    <w:p w14:paraId="74B91EB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chłodzenie min 3,5kW</w:t>
      </w:r>
    </w:p>
    <w:p w14:paraId="7CDC4AE3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grzanie</w:t>
      </w:r>
    </w:p>
    <w:p w14:paraId="2A31E2C6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linii freonowych </w:t>
      </w:r>
    </w:p>
    <w:p w14:paraId="56D5869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odprowadzających skropliny,</w:t>
      </w:r>
    </w:p>
    <w:p w14:paraId="589945B1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zasilających w korytkach elektrycznych, wewnętrznych (</w:t>
      </w:r>
      <w:proofErr w:type="spellStart"/>
      <w:r w:rsidRPr="0032140F">
        <w:rPr>
          <w:rFonts w:ascii="Cambria" w:hAnsi="Cambria"/>
          <w:sz w:val="20"/>
          <w:szCs w:val="20"/>
        </w:rPr>
        <w:t>pcv</w:t>
      </w:r>
      <w:proofErr w:type="spellEnd"/>
      <w:r w:rsidRPr="0032140F">
        <w:rPr>
          <w:rFonts w:ascii="Cambria" w:hAnsi="Cambria"/>
          <w:sz w:val="20"/>
          <w:szCs w:val="20"/>
        </w:rPr>
        <w:t>) i zewnętrznych (metalowe ocynkowane)</w:t>
      </w:r>
    </w:p>
    <w:p w14:paraId="0B13744A" w14:textId="5C2DE09F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sterowanie – pilot bezprzewodowy 2 szt</w:t>
      </w:r>
      <w:r w:rsidR="002635DF">
        <w:rPr>
          <w:rFonts w:ascii="Cambria" w:hAnsi="Cambria"/>
          <w:sz w:val="20"/>
          <w:szCs w:val="20"/>
        </w:rPr>
        <w:t>.</w:t>
      </w:r>
    </w:p>
    <w:p w14:paraId="0460FE5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klasa energetyczna chłodzenie – minimum A++, grzanie minimum A+</w:t>
      </w:r>
    </w:p>
    <w:p w14:paraId="1809558D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przepływ powietrza – min 10m</w:t>
      </w:r>
      <w:r w:rsidRPr="0032140F">
        <w:rPr>
          <w:rFonts w:ascii="Cambria" w:hAnsi="Cambria"/>
          <w:sz w:val="20"/>
          <w:szCs w:val="20"/>
          <w:vertAlign w:val="superscript"/>
        </w:rPr>
        <w:t>3</w:t>
      </w:r>
      <w:r w:rsidRPr="0032140F">
        <w:rPr>
          <w:rFonts w:ascii="Cambria" w:hAnsi="Cambria"/>
          <w:sz w:val="20"/>
          <w:szCs w:val="20"/>
        </w:rPr>
        <w:t>/min</w:t>
      </w:r>
    </w:p>
    <w:p w14:paraId="3923B9D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automatyczne czyszczenie (samoczynnie)</w:t>
      </w:r>
    </w:p>
    <w:p w14:paraId="2A9C7E9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tryby pracy chłodzenia (dodatkowo tryb cichy/ osuszania/ wentylacji)</w:t>
      </w:r>
    </w:p>
    <w:p w14:paraId="50B11D6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płynna regulacja wydajności chłodniczej</w:t>
      </w:r>
    </w:p>
    <w:p w14:paraId="35C1DB40" w14:textId="49192CA4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wyświetlacz temperatury na jednostce wewnętrz</w:t>
      </w:r>
      <w:r w:rsidR="002635DF">
        <w:rPr>
          <w:rFonts w:ascii="Cambria" w:hAnsi="Cambria"/>
          <w:sz w:val="20"/>
          <w:szCs w:val="20"/>
        </w:rPr>
        <w:t>n</w:t>
      </w:r>
      <w:r w:rsidRPr="0032140F">
        <w:rPr>
          <w:rFonts w:ascii="Cambria" w:hAnsi="Cambria"/>
          <w:sz w:val="20"/>
          <w:szCs w:val="20"/>
        </w:rPr>
        <w:t>e</w:t>
      </w:r>
      <w:r w:rsidR="002635DF">
        <w:rPr>
          <w:rFonts w:ascii="Cambria" w:hAnsi="Cambria"/>
          <w:sz w:val="20"/>
          <w:szCs w:val="20"/>
        </w:rPr>
        <w:t>j</w:t>
      </w:r>
    </w:p>
    <w:p w14:paraId="6904F021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filtr antyalergiczny i antybakteryjny </w:t>
      </w:r>
    </w:p>
    <w:p w14:paraId="7D7CFF9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czynnik chłodniczy R32</w:t>
      </w:r>
    </w:p>
    <w:p w14:paraId="3F657F39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Poziom  ciśnienia akustycznego jednostki wewnętrznej  przy pełnym obciążeniu nie większy niż 39Db</w:t>
      </w:r>
    </w:p>
    <w:p w14:paraId="33CE78DC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Napięcie zasilania 220-240 V</w:t>
      </w:r>
    </w:p>
    <w:p w14:paraId="12FF70E2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Kolor obudowy, biały    </w:t>
      </w:r>
    </w:p>
    <w:p w14:paraId="6C9A4339" w14:textId="77777777" w:rsidR="0032140F" w:rsidRPr="0032140F" w:rsidRDefault="0032140F" w:rsidP="0032140F">
      <w:pPr>
        <w:ind w:right="1039"/>
        <w:rPr>
          <w:rFonts w:ascii="Cambria" w:hAnsi="Cambria"/>
          <w:sz w:val="20"/>
          <w:szCs w:val="20"/>
        </w:rPr>
      </w:pPr>
    </w:p>
    <w:p w14:paraId="7511D997" w14:textId="77777777" w:rsidR="0032140F" w:rsidRPr="0032140F" w:rsidRDefault="0032140F" w:rsidP="000D6305">
      <w:pPr>
        <w:pStyle w:val="Akapitzlist"/>
        <w:numPr>
          <w:ilvl w:val="0"/>
          <w:numId w:val="23"/>
        </w:numPr>
        <w:ind w:right="355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klimatyzator </w:t>
      </w:r>
      <w:r w:rsidRPr="0032140F">
        <w:rPr>
          <w:rFonts w:ascii="Cambria" w:hAnsi="Cambria"/>
          <w:sz w:val="20"/>
          <w:szCs w:val="20"/>
          <w:u w:val="single" w:color="000000"/>
        </w:rPr>
        <w:t>ś</w:t>
      </w:r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cienny - typu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multi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</w:t>
      </w:r>
      <w:proofErr w:type="spellStart"/>
      <w:r w:rsidRPr="0032140F">
        <w:rPr>
          <w:rFonts w:ascii="Cambria" w:hAnsi="Cambria"/>
          <w:b/>
          <w:sz w:val="20"/>
          <w:szCs w:val="20"/>
          <w:u w:val="single" w:color="000000"/>
        </w:rPr>
        <w:t>split</w:t>
      </w:r>
      <w:proofErr w:type="spellEnd"/>
      <w:r w:rsidRPr="0032140F">
        <w:rPr>
          <w:rFonts w:ascii="Cambria" w:hAnsi="Cambria"/>
          <w:b/>
          <w:sz w:val="20"/>
          <w:szCs w:val="20"/>
          <w:u w:val="single" w:color="000000"/>
        </w:rPr>
        <w:t xml:space="preserve"> ścienny - szt. 2</w:t>
      </w:r>
    </w:p>
    <w:p w14:paraId="48D567AC" w14:textId="77777777" w:rsidR="0032140F" w:rsidRPr="0032140F" w:rsidRDefault="0032140F" w:rsidP="0032140F">
      <w:pPr>
        <w:ind w:right="355" w:firstLine="708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  <w:u w:color="000000"/>
        </w:rPr>
        <w:t>spełniający parametry:</w:t>
      </w:r>
      <w:r w:rsidRPr="0032140F">
        <w:rPr>
          <w:rFonts w:ascii="Cambria" w:hAnsi="Cambria"/>
          <w:sz w:val="20"/>
          <w:szCs w:val="20"/>
        </w:rPr>
        <w:t xml:space="preserve"> </w:t>
      </w:r>
    </w:p>
    <w:p w14:paraId="3DF7080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chłodzenie min 5,3kW</w:t>
      </w:r>
    </w:p>
    <w:p w14:paraId="48FBC684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grzanie</w:t>
      </w:r>
    </w:p>
    <w:p w14:paraId="7DFB84D9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linii freonowych </w:t>
      </w:r>
    </w:p>
    <w:p w14:paraId="3524834D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odprowadzających skropliny,</w:t>
      </w:r>
    </w:p>
    <w:p w14:paraId="54CDEE39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montaż przewodów zasilających w korytkach elektrycznych, wewnętrznych (</w:t>
      </w:r>
      <w:proofErr w:type="spellStart"/>
      <w:r w:rsidRPr="0032140F">
        <w:rPr>
          <w:rFonts w:ascii="Cambria" w:hAnsi="Cambria"/>
          <w:sz w:val="20"/>
          <w:szCs w:val="20"/>
        </w:rPr>
        <w:t>pcv</w:t>
      </w:r>
      <w:proofErr w:type="spellEnd"/>
      <w:r w:rsidRPr="0032140F">
        <w:rPr>
          <w:rFonts w:ascii="Cambria" w:hAnsi="Cambria"/>
          <w:sz w:val="20"/>
          <w:szCs w:val="20"/>
        </w:rPr>
        <w:t>) i zewnętrznych (metalowe ocynkowane)</w:t>
      </w:r>
    </w:p>
    <w:p w14:paraId="7B38E4F5" w14:textId="149ED1C2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sterowanie – pilot bezprzewodowy 2 szt</w:t>
      </w:r>
      <w:r w:rsidR="00AB7C79">
        <w:rPr>
          <w:rFonts w:ascii="Cambria" w:hAnsi="Cambria"/>
          <w:sz w:val="20"/>
          <w:szCs w:val="20"/>
        </w:rPr>
        <w:t>.</w:t>
      </w:r>
    </w:p>
    <w:p w14:paraId="50B48C8E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klasa energetyczna chłodzenie – minimum A++, grzanie minimum A+</w:t>
      </w:r>
    </w:p>
    <w:p w14:paraId="3980FFAC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przepływ powietrza – min 10m</w:t>
      </w:r>
      <w:r w:rsidRPr="0032140F">
        <w:rPr>
          <w:rFonts w:ascii="Cambria" w:hAnsi="Cambria"/>
          <w:sz w:val="20"/>
          <w:szCs w:val="20"/>
          <w:vertAlign w:val="superscript"/>
        </w:rPr>
        <w:t>3</w:t>
      </w:r>
      <w:r w:rsidRPr="0032140F">
        <w:rPr>
          <w:rFonts w:ascii="Cambria" w:hAnsi="Cambria"/>
          <w:sz w:val="20"/>
          <w:szCs w:val="20"/>
        </w:rPr>
        <w:t>/min</w:t>
      </w:r>
    </w:p>
    <w:p w14:paraId="24DD4C64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lastRenderedPageBreak/>
        <w:t>automatyczne czyszczenie (samoczynnie)</w:t>
      </w:r>
    </w:p>
    <w:p w14:paraId="58C8692D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tryby pracy chłodzenia (dodatkowo tryb cichy/ osuszania/ wentylacji)</w:t>
      </w:r>
    </w:p>
    <w:p w14:paraId="1B77BCD1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płynna regulacja wydajności chłodniczej</w:t>
      </w:r>
    </w:p>
    <w:p w14:paraId="5B934CC1" w14:textId="0CF7082D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wyświetlacz temperatury na jednostce wewnętrz</w:t>
      </w:r>
      <w:r w:rsidR="00AB7C79">
        <w:rPr>
          <w:rFonts w:ascii="Cambria" w:hAnsi="Cambria"/>
          <w:sz w:val="20"/>
          <w:szCs w:val="20"/>
        </w:rPr>
        <w:t>n</w:t>
      </w:r>
      <w:r w:rsidRPr="0032140F">
        <w:rPr>
          <w:rFonts w:ascii="Cambria" w:hAnsi="Cambria"/>
          <w:sz w:val="20"/>
          <w:szCs w:val="20"/>
        </w:rPr>
        <w:t>e</w:t>
      </w:r>
      <w:r w:rsidR="00AB7C79">
        <w:rPr>
          <w:rFonts w:ascii="Cambria" w:hAnsi="Cambria"/>
          <w:sz w:val="20"/>
          <w:szCs w:val="20"/>
        </w:rPr>
        <w:t>j</w:t>
      </w:r>
    </w:p>
    <w:p w14:paraId="3CF4761C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filtr antyalergiczny i antybakteryjny </w:t>
      </w:r>
    </w:p>
    <w:p w14:paraId="0963DC87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czynnik chłodniczy R32</w:t>
      </w:r>
    </w:p>
    <w:p w14:paraId="570FDE0A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Poziom  ciśnienia akustycznego jednostki wewnętrznej  przy pełnym obciążeniu nie większy niż 44Db</w:t>
      </w:r>
    </w:p>
    <w:p w14:paraId="16C60BEA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Napięcie zasilania 220-240 V</w:t>
      </w:r>
    </w:p>
    <w:p w14:paraId="46C3C129" w14:textId="77777777" w:rsidR="0032140F" w:rsidRPr="0032140F" w:rsidRDefault="0032140F" w:rsidP="000D6305">
      <w:pPr>
        <w:pStyle w:val="Akapitzlist"/>
        <w:numPr>
          <w:ilvl w:val="0"/>
          <w:numId w:val="6"/>
        </w:numPr>
        <w:ind w:right="1039"/>
        <w:contextualSpacing w:val="0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Kolor obudowy, biały    </w:t>
      </w:r>
    </w:p>
    <w:p w14:paraId="5ED621BA" w14:textId="77777777" w:rsidR="0032140F" w:rsidRPr="0032140F" w:rsidRDefault="0032140F" w:rsidP="0032140F">
      <w:pPr>
        <w:ind w:right="1039"/>
        <w:rPr>
          <w:rFonts w:ascii="Cambria" w:hAnsi="Cambria"/>
          <w:sz w:val="20"/>
          <w:szCs w:val="20"/>
        </w:rPr>
      </w:pPr>
    </w:p>
    <w:p w14:paraId="57D8C29F" w14:textId="77777777" w:rsidR="0032140F" w:rsidRPr="0032140F" w:rsidRDefault="0032140F" w:rsidP="0032140F">
      <w:pPr>
        <w:spacing w:after="60"/>
        <w:ind w:right="1039"/>
        <w:jc w:val="both"/>
        <w:rPr>
          <w:rFonts w:ascii="Cambria" w:hAnsi="Cambria"/>
          <w:b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</w:rPr>
        <w:t xml:space="preserve">Dwie jednostki zewnętrzne przy klimatyzatorach typu </w:t>
      </w:r>
      <w:proofErr w:type="spellStart"/>
      <w:r w:rsidRPr="0032140F">
        <w:rPr>
          <w:rFonts w:ascii="Cambria" w:hAnsi="Cambria"/>
          <w:b/>
          <w:sz w:val="20"/>
          <w:szCs w:val="20"/>
        </w:rPr>
        <w:t>multi</w:t>
      </w:r>
      <w:proofErr w:type="spellEnd"/>
      <w:r w:rsidRPr="0032140F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32140F">
        <w:rPr>
          <w:rFonts w:ascii="Cambria" w:hAnsi="Cambria"/>
          <w:b/>
          <w:sz w:val="20"/>
          <w:szCs w:val="20"/>
        </w:rPr>
        <w:t>split</w:t>
      </w:r>
      <w:proofErr w:type="spellEnd"/>
      <w:r w:rsidRPr="0032140F">
        <w:rPr>
          <w:rFonts w:ascii="Cambria" w:hAnsi="Cambria"/>
          <w:b/>
          <w:sz w:val="20"/>
          <w:szCs w:val="20"/>
        </w:rPr>
        <w:t xml:space="preserve"> dostosowane do par </w:t>
      </w:r>
    </w:p>
    <w:p w14:paraId="31AF36BD" w14:textId="3A5A0BC5" w:rsidR="0032140F" w:rsidRDefault="0032140F" w:rsidP="000D6305">
      <w:pPr>
        <w:pStyle w:val="Akapitzlist"/>
        <w:numPr>
          <w:ilvl w:val="0"/>
          <w:numId w:val="24"/>
        </w:numPr>
        <w:spacing w:after="60"/>
        <w:ind w:left="357" w:right="1038" w:hanging="357"/>
        <w:contextualSpacing w:val="0"/>
        <w:rPr>
          <w:rFonts w:ascii="Cambria" w:hAnsi="Cambria"/>
          <w:b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</w:rPr>
        <w:t xml:space="preserve">klimatyzator 2,7 kW i 3,5kW </w:t>
      </w:r>
    </w:p>
    <w:p w14:paraId="29D3B67F" w14:textId="130E98BA" w:rsidR="0032140F" w:rsidRPr="0032140F" w:rsidRDefault="0032140F" w:rsidP="000D6305">
      <w:pPr>
        <w:pStyle w:val="Akapitzlist"/>
        <w:numPr>
          <w:ilvl w:val="0"/>
          <w:numId w:val="24"/>
        </w:numPr>
        <w:spacing w:after="60"/>
        <w:ind w:right="1039"/>
        <w:rPr>
          <w:rFonts w:ascii="Cambria" w:hAnsi="Cambria"/>
          <w:b/>
          <w:sz w:val="20"/>
          <w:szCs w:val="20"/>
        </w:rPr>
      </w:pPr>
      <w:r w:rsidRPr="0032140F">
        <w:rPr>
          <w:rFonts w:ascii="Cambria" w:hAnsi="Cambria"/>
          <w:b/>
          <w:sz w:val="20"/>
          <w:szCs w:val="20"/>
        </w:rPr>
        <w:t xml:space="preserve">Klimatyzator 5,3 kW i 5,3 kW </w:t>
      </w:r>
    </w:p>
    <w:p w14:paraId="3A0CE4B4" w14:textId="64D58442" w:rsidR="0032140F" w:rsidRPr="0032140F" w:rsidRDefault="0032140F" w:rsidP="0032140F">
      <w:pPr>
        <w:spacing w:after="60"/>
        <w:ind w:right="1039"/>
        <w:rPr>
          <w:rFonts w:ascii="Cambria" w:hAnsi="Cambria"/>
          <w:b/>
          <w:sz w:val="20"/>
          <w:szCs w:val="20"/>
        </w:rPr>
      </w:pPr>
      <w:r w:rsidRPr="00F50352">
        <w:rPr>
          <w:rFonts w:ascii="Cambria" w:hAnsi="Cambria"/>
          <w:b/>
          <w:sz w:val="20"/>
          <w:szCs w:val="20"/>
        </w:rPr>
        <w:t>Różnica wyso</w:t>
      </w:r>
      <w:r w:rsidR="00315F59" w:rsidRPr="00F50352">
        <w:rPr>
          <w:rFonts w:ascii="Cambria" w:hAnsi="Cambria"/>
          <w:b/>
          <w:sz w:val="20"/>
          <w:szCs w:val="20"/>
        </w:rPr>
        <w:t>kości miedzy</w:t>
      </w:r>
      <w:r w:rsidR="00315F59">
        <w:rPr>
          <w:rFonts w:ascii="Cambria" w:hAnsi="Cambria"/>
          <w:b/>
          <w:sz w:val="20"/>
          <w:szCs w:val="20"/>
        </w:rPr>
        <w:t xml:space="preserve"> jednooką zewnętrz</w:t>
      </w:r>
      <w:r w:rsidR="00F50352">
        <w:rPr>
          <w:rFonts w:ascii="Cambria" w:hAnsi="Cambria"/>
          <w:b/>
          <w:sz w:val="20"/>
          <w:szCs w:val="20"/>
        </w:rPr>
        <w:t>ną</w:t>
      </w:r>
      <w:r w:rsidRPr="0032140F">
        <w:rPr>
          <w:rFonts w:ascii="Cambria" w:hAnsi="Cambria"/>
          <w:b/>
          <w:sz w:val="20"/>
          <w:szCs w:val="20"/>
        </w:rPr>
        <w:t xml:space="preserve"> a wewnętrz</w:t>
      </w:r>
      <w:r>
        <w:rPr>
          <w:rFonts w:ascii="Cambria" w:hAnsi="Cambria"/>
          <w:b/>
          <w:sz w:val="20"/>
          <w:szCs w:val="20"/>
        </w:rPr>
        <w:t>n</w:t>
      </w:r>
      <w:r w:rsidRPr="0032140F">
        <w:rPr>
          <w:rFonts w:ascii="Cambria" w:hAnsi="Cambria"/>
          <w:b/>
          <w:sz w:val="20"/>
          <w:szCs w:val="20"/>
        </w:rPr>
        <w:t>ą ok 12 m</w:t>
      </w:r>
    </w:p>
    <w:p w14:paraId="1BAE9A92" w14:textId="77777777" w:rsidR="0032140F" w:rsidRPr="0032140F" w:rsidRDefault="0032140F" w:rsidP="0032140F">
      <w:pPr>
        <w:spacing w:after="60"/>
        <w:jc w:val="both"/>
        <w:rPr>
          <w:rFonts w:ascii="Cambria" w:hAnsi="Cambria"/>
          <w:bCs/>
          <w:sz w:val="20"/>
          <w:szCs w:val="20"/>
        </w:rPr>
      </w:pPr>
    </w:p>
    <w:p w14:paraId="146C89F7" w14:textId="77777777" w:rsidR="0032140F" w:rsidRPr="0032140F" w:rsidRDefault="0032140F" w:rsidP="0032140F">
      <w:pPr>
        <w:spacing w:after="60"/>
        <w:jc w:val="both"/>
        <w:rPr>
          <w:rFonts w:ascii="Cambria" w:hAnsi="Cambria"/>
          <w:b/>
          <w:bCs/>
          <w:sz w:val="20"/>
          <w:szCs w:val="20"/>
          <w:u w:val="single"/>
        </w:rPr>
      </w:pPr>
      <w:r w:rsidRPr="0032140F">
        <w:rPr>
          <w:rFonts w:ascii="Cambria" w:hAnsi="Cambria"/>
          <w:b/>
          <w:bCs/>
          <w:sz w:val="20"/>
          <w:szCs w:val="20"/>
          <w:u w:val="single"/>
        </w:rPr>
        <w:t xml:space="preserve">Przeniesienie oraz podłączenie obecnie zamontowanego klimatyzatora do sali obok. Jednostka zewnętrzna znajduje się na daszku przy sali.  </w:t>
      </w:r>
    </w:p>
    <w:p w14:paraId="3F7CA57C" w14:textId="77777777" w:rsidR="0032140F" w:rsidRPr="0032140F" w:rsidRDefault="0032140F" w:rsidP="0032140F">
      <w:pPr>
        <w:jc w:val="both"/>
        <w:rPr>
          <w:rFonts w:ascii="Cambria" w:hAnsi="Cambria"/>
          <w:bCs/>
          <w:sz w:val="20"/>
          <w:szCs w:val="20"/>
        </w:rPr>
      </w:pPr>
    </w:p>
    <w:p w14:paraId="2BE56582" w14:textId="67134736" w:rsidR="0032140F" w:rsidRPr="0075583D" w:rsidRDefault="0075583D" w:rsidP="0075583D">
      <w:pPr>
        <w:spacing w:after="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1.             </w:t>
      </w:r>
      <w:r w:rsidR="0032140F" w:rsidRPr="0075583D">
        <w:rPr>
          <w:rFonts w:ascii="Cambria" w:hAnsi="Cambria"/>
          <w:sz w:val="20"/>
          <w:szCs w:val="20"/>
        </w:rPr>
        <w:t>Informacje dodatkowe.</w:t>
      </w:r>
    </w:p>
    <w:p w14:paraId="6CB572E7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 xml:space="preserve">Długości przewodów zasilających do 15 m, przewodów z czynnikiem do 25m, długości określa Wykonawca po ustaleniu lokalizacji poszczególnych jednostek. </w:t>
      </w:r>
    </w:p>
    <w:p w14:paraId="0805F23F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 xml:space="preserve">Instalacje wewnętrze należy prowadzić w korytkach osłonowych koloru białego, </w:t>
      </w:r>
    </w:p>
    <w:p w14:paraId="672B04C5" w14:textId="74AEF655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>Wykonawca podłączy jednostki do istniejącej skrzynki elektrycz</w:t>
      </w:r>
      <w:r>
        <w:rPr>
          <w:rFonts w:ascii="Cambria" w:hAnsi="Cambria"/>
          <w:bCs/>
          <w:sz w:val="20"/>
          <w:szCs w:val="20"/>
        </w:rPr>
        <w:t>nej znajdującej się na dachu. W </w:t>
      </w:r>
      <w:r w:rsidRPr="0032140F">
        <w:rPr>
          <w:rFonts w:ascii="Cambria" w:hAnsi="Cambria"/>
          <w:bCs/>
          <w:sz w:val="20"/>
          <w:szCs w:val="20"/>
        </w:rPr>
        <w:t>przypadku brak miejsca bądź niewystarczających parametrów instalacji należy zamontować dodatkową skrzynkę oraz ja podłączyć do instalacji</w:t>
      </w:r>
      <w:r w:rsidRPr="0032140F">
        <w:rPr>
          <w:rFonts w:ascii="Cambria" w:hAnsi="Cambria"/>
          <w:sz w:val="20"/>
          <w:szCs w:val="20"/>
        </w:rPr>
        <w:t xml:space="preserve"> </w:t>
      </w:r>
      <w:r w:rsidRPr="0032140F">
        <w:rPr>
          <w:rFonts w:ascii="Cambria" w:hAnsi="Cambria"/>
          <w:bCs/>
          <w:sz w:val="20"/>
          <w:szCs w:val="20"/>
        </w:rPr>
        <w:t>z uwzg</w:t>
      </w:r>
      <w:r>
        <w:rPr>
          <w:rFonts w:ascii="Cambria" w:hAnsi="Cambria"/>
          <w:bCs/>
          <w:sz w:val="20"/>
          <w:szCs w:val="20"/>
        </w:rPr>
        <w:t>lędnieniem wszystkich wymogów i </w:t>
      </w:r>
      <w:r w:rsidRPr="0032140F">
        <w:rPr>
          <w:rFonts w:ascii="Cambria" w:hAnsi="Cambria"/>
          <w:bCs/>
          <w:sz w:val="20"/>
          <w:szCs w:val="20"/>
        </w:rPr>
        <w:t>przepisów prawa budowlanego. W skrzynce każdy klimatyzator należy podpiąć do sieci poprzez odpowiednio dobrane zabezpieczenie</w:t>
      </w:r>
    </w:p>
    <w:p w14:paraId="7862E802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 xml:space="preserve">Zamawiający sugeruje odprowadzenie skroplin w sposób grawitacyjny, akceptuje jednak możliwość zastosowania pompki skroplin, dobranej na podstawie możliwości technicznych, Sposób odprowadzenia skroplin określa Wykonawca. </w:t>
      </w:r>
    </w:p>
    <w:p w14:paraId="056B8AE4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Wyprowadzenie przewodów do jednostki zewnętrznej przez stropodach i stropy (przewierty). Przewody poprowadzone przez dach oraz na zewnątrz budynku należy osadzić w sposób zgodny ze sztuką budowlaną, oraz zabezpieczyć przed czynnikami zewnętrznymi. Wykonawca sam określa ilość przejść w dachu oraz metody przewiertu. Zamawiający nie dopuszcza możliwości prowadzenia instalacji w kanałach już istniejących. </w:t>
      </w:r>
    </w:p>
    <w:p w14:paraId="09BC118A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Jednostki zewnętrze zależy zainstalować z sposób zgodny z wymogami budowlanymi. Zleceniodawca dopuszcza montaż  na wspornikach bądź podstawach.</w:t>
      </w:r>
    </w:p>
    <w:p w14:paraId="0EF9A444" w14:textId="3751CF8F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>Dokładne umiejscowienie jednostki wewnętrznej i z</w:t>
      </w:r>
      <w:r>
        <w:rPr>
          <w:rFonts w:ascii="Cambria" w:hAnsi="Cambria"/>
          <w:sz w:val="20"/>
          <w:szCs w:val="20"/>
        </w:rPr>
        <w:t>ewnętrznej określa wykonawca po </w:t>
      </w:r>
      <w:r w:rsidRPr="0032140F">
        <w:rPr>
          <w:rFonts w:ascii="Cambria" w:hAnsi="Cambria"/>
          <w:sz w:val="20"/>
          <w:szCs w:val="20"/>
        </w:rPr>
        <w:t>konsultacjach z Zamawiającym.</w:t>
      </w:r>
    </w:p>
    <w:p w14:paraId="1A1F82F9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sz w:val="20"/>
          <w:szCs w:val="20"/>
        </w:rPr>
      </w:pPr>
      <w:r w:rsidRPr="0032140F">
        <w:rPr>
          <w:rFonts w:ascii="Cambria" w:hAnsi="Cambria"/>
          <w:sz w:val="20"/>
          <w:szCs w:val="20"/>
        </w:rPr>
        <w:t xml:space="preserve">Montaż klimatyzatorów i przewodów należy wykonać w sposób estetyczny,   </w:t>
      </w:r>
    </w:p>
    <w:p w14:paraId="45F03BC3" w14:textId="1F98C986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 xml:space="preserve">Wszystkie zaoferowane przez Wykonawcę klimatyzatory typu </w:t>
      </w:r>
      <w:proofErr w:type="spellStart"/>
      <w:r w:rsidRPr="0032140F">
        <w:rPr>
          <w:rFonts w:ascii="Cambria" w:hAnsi="Cambria"/>
          <w:bCs/>
          <w:sz w:val="20"/>
          <w:szCs w:val="20"/>
        </w:rPr>
        <w:t>split</w:t>
      </w:r>
      <w:proofErr w:type="spellEnd"/>
      <w:r w:rsidRPr="0032140F">
        <w:rPr>
          <w:rFonts w:ascii="Cambria" w:hAnsi="Cambria"/>
          <w:bCs/>
          <w:sz w:val="20"/>
          <w:szCs w:val="20"/>
        </w:rPr>
        <w:t xml:space="preserve"> musza być fabrycznie nowe, pierwszego gatunku, produkowane seryjnie, pochodzić od jednego producenta, ich karty katalogowe bez żadnych modyfikacji mają się znajdować na stro</w:t>
      </w:r>
      <w:r>
        <w:rPr>
          <w:rFonts w:ascii="Cambria" w:hAnsi="Cambria"/>
          <w:bCs/>
          <w:sz w:val="20"/>
          <w:szCs w:val="20"/>
        </w:rPr>
        <w:t>nie internetowej producenta lub </w:t>
      </w:r>
      <w:r w:rsidRPr="0032140F">
        <w:rPr>
          <w:rFonts w:ascii="Cambria" w:hAnsi="Cambria"/>
          <w:bCs/>
          <w:sz w:val="20"/>
          <w:szCs w:val="20"/>
        </w:rPr>
        <w:t>dystrybutora. Nie dopuszcza się klimatyzatorów przerabianych i modyfikowanych.</w:t>
      </w:r>
    </w:p>
    <w:p w14:paraId="2C316F3F" w14:textId="77777777" w:rsidR="0032140F" w:rsidRPr="0032140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>Zamawiający zaleca wizje lokalną w celu określenia dokładnych prac montażowych i budowlanych niezbędnych do wykonania zlecenia.</w:t>
      </w:r>
    </w:p>
    <w:p w14:paraId="7F85A1B2" w14:textId="77777777" w:rsidR="0032140F" w:rsidRPr="00A35C8F" w:rsidRDefault="0032140F" w:rsidP="000D6305">
      <w:pPr>
        <w:pStyle w:val="Akapitzlist"/>
        <w:numPr>
          <w:ilvl w:val="0"/>
          <w:numId w:val="7"/>
        </w:numPr>
        <w:spacing w:after="60"/>
        <w:ind w:hanging="357"/>
        <w:contextualSpacing w:val="0"/>
        <w:jc w:val="both"/>
        <w:rPr>
          <w:rFonts w:ascii="Cambria" w:hAnsi="Cambria"/>
          <w:bCs/>
          <w:sz w:val="20"/>
          <w:szCs w:val="20"/>
        </w:rPr>
      </w:pPr>
      <w:r w:rsidRPr="0032140F">
        <w:rPr>
          <w:rFonts w:ascii="Cambria" w:hAnsi="Cambria"/>
          <w:bCs/>
          <w:sz w:val="20"/>
          <w:szCs w:val="20"/>
        </w:rPr>
        <w:t xml:space="preserve">Wykonawca udzieli 3 letniej gwarancji/rękojmi na zamontowane klimatyzatory oraz wykonane roboty. </w:t>
      </w:r>
      <w:r w:rsidRPr="0032140F">
        <w:rPr>
          <w:rFonts w:ascii="Cambria" w:hAnsi="Cambria"/>
          <w:sz w:val="20"/>
          <w:szCs w:val="20"/>
        </w:rPr>
        <w:t xml:space="preserve">Wykonawca w okresie gwarancyjnym zobowiązany będzie do wykonywania serwisów i przeglądów (zalecanych przez producenta do prawidłowego funkcjonowania klimatyzatorów) – min. 2 przeglądy w roku. W cenie oferty należy uwzględnić koszty dojazdów i niezbędnych materiałów (m. in. płynów czyszczących i innych). </w:t>
      </w:r>
    </w:p>
    <w:p w14:paraId="619EB4E6" w14:textId="7F2F4291" w:rsidR="00A35C8F" w:rsidRPr="00E15FB1" w:rsidRDefault="00A35C8F" w:rsidP="00A35C8F">
      <w:pPr>
        <w:numPr>
          <w:ilvl w:val="0"/>
          <w:numId w:val="7"/>
        </w:num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lastRenderedPageBreak/>
        <w:t xml:space="preserve">Wykonawca </w:t>
      </w:r>
      <w:r>
        <w:rPr>
          <w:rFonts w:asciiTheme="majorHAnsi" w:hAnsiTheme="majorHAnsi" w:cs="Arial"/>
          <w:sz w:val="20"/>
          <w:szCs w:val="20"/>
        </w:rPr>
        <w:t xml:space="preserve">powinien dysponować osobą z </w:t>
      </w:r>
      <w:r w:rsidRPr="00A35C8F">
        <w:rPr>
          <w:rFonts w:asciiTheme="majorHAnsi" w:hAnsiTheme="majorHAnsi" w:cs="Arial"/>
          <w:sz w:val="20"/>
          <w:szCs w:val="20"/>
        </w:rPr>
        <w:t>uprawnienia</w:t>
      </w:r>
      <w:r>
        <w:rPr>
          <w:rFonts w:asciiTheme="majorHAnsi" w:hAnsiTheme="majorHAnsi" w:cs="Arial"/>
          <w:sz w:val="20"/>
          <w:szCs w:val="20"/>
        </w:rPr>
        <w:t>mi elektrycznymi</w:t>
      </w:r>
      <w:r w:rsidRPr="00A35C8F">
        <w:rPr>
          <w:rFonts w:asciiTheme="majorHAnsi" w:hAnsiTheme="majorHAnsi" w:cs="Arial"/>
          <w:sz w:val="20"/>
          <w:szCs w:val="20"/>
        </w:rPr>
        <w:t xml:space="preserve"> typu G1 „E” d</w:t>
      </w:r>
      <w:r>
        <w:rPr>
          <w:rFonts w:asciiTheme="majorHAnsi" w:hAnsiTheme="majorHAnsi" w:cs="Arial"/>
          <w:sz w:val="20"/>
          <w:szCs w:val="20"/>
        </w:rPr>
        <w:t xml:space="preserve">o 1 </w:t>
      </w:r>
      <w:proofErr w:type="spellStart"/>
      <w:r>
        <w:rPr>
          <w:rFonts w:asciiTheme="majorHAnsi" w:hAnsiTheme="majorHAnsi" w:cs="Arial"/>
          <w:sz w:val="20"/>
          <w:szCs w:val="20"/>
        </w:rPr>
        <w:t>kV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w zakresie eksploatacji </w:t>
      </w:r>
      <w:r w:rsidRPr="00E15FB1">
        <w:rPr>
          <w:rFonts w:asciiTheme="majorHAnsi" w:hAnsiTheme="majorHAnsi"/>
          <w:sz w:val="20"/>
          <w:szCs w:val="20"/>
        </w:rPr>
        <w:t>i tj.: obsługi, konserwacji, remontów i montażu</w:t>
      </w:r>
    </w:p>
    <w:p w14:paraId="11236490" w14:textId="77777777" w:rsidR="00BB729F" w:rsidRDefault="00BB729F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DFFAF17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4ECD96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D5DFCCB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9B7DB8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D6E87F8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462DD1B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FC92E80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409A83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187E76E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5C6346F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FD67F7C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2E586F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A76D604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BFD4B11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F35AF6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997EA4C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4044FA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46FD497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13B7D6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2476689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835687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3F671A1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0720ED3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2AF664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DF2AEE5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22C5486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9B34E2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ECB08B6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E1A2254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BA3E63A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9C426B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50D5C86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CA33CB3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D5C6575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CAD2FD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B103792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830C34A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1C0D369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D7B41B4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C947913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6F589D9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4B6094D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68F7CAE" w14:textId="77777777" w:rsidR="00AF4CEE" w:rsidRDefault="00AF4CEE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062185A" w14:textId="77777777" w:rsidR="00AE1A79" w:rsidRPr="00B87528" w:rsidRDefault="00AE1A79" w:rsidP="00AF4CEE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B87528">
        <w:rPr>
          <w:rFonts w:asciiTheme="majorHAnsi" w:eastAsia="Times New Roman" w:hAnsiTheme="majorHAnsi"/>
          <w:b/>
          <w:sz w:val="20"/>
          <w:szCs w:val="20"/>
          <w:lang w:eastAsia="pl-PL"/>
        </w:rPr>
        <w:lastRenderedPageBreak/>
        <w:t>Załącznik nr 2</w:t>
      </w:r>
    </w:p>
    <w:p w14:paraId="2E196519" w14:textId="77777777" w:rsidR="00AE1A79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1F4832B2" w14:textId="77777777" w:rsidR="00AE1A79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2FCD9C80" w14:textId="77777777" w:rsidR="00AE1A79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7DF99910" w14:textId="77777777" w:rsidR="00AE1A79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6B71EE5A" w14:textId="77777777" w:rsidR="00AE1A79" w:rsidRPr="00BB729F" w:rsidRDefault="00AE1A79" w:rsidP="00BB729F">
      <w:pPr>
        <w:ind w:right="6520"/>
        <w:jc w:val="center"/>
        <w:rPr>
          <w:rFonts w:asciiTheme="majorHAnsi" w:eastAsia="Times New Roman" w:hAnsiTheme="majorHAnsi"/>
          <w:sz w:val="18"/>
          <w:szCs w:val="18"/>
          <w:lang w:eastAsia="pl-PL"/>
        </w:rPr>
      </w:pPr>
      <w:r w:rsidRPr="00BB729F">
        <w:rPr>
          <w:rFonts w:asciiTheme="majorHAnsi" w:eastAsia="Times New Roman" w:hAnsiTheme="majorHAnsi"/>
          <w:sz w:val="18"/>
          <w:szCs w:val="18"/>
          <w:lang w:eastAsia="pl-PL"/>
        </w:rPr>
        <w:t>……………………………………….</w:t>
      </w:r>
    </w:p>
    <w:p w14:paraId="0CD1D022" w14:textId="4D1F4C4E" w:rsidR="00AE1A79" w:rsidRPr="00E15FB1" w:rsidRDefault="00AE1A79" w:rsidP="00BB729F">
      <w:pPr>
        <w:ind w:right="6520"/>
        <w:jc w:val="center"/>
        <w:rPr>
          <w:rFonts w:asciiTheme="majorHAnsi" w:eastAsia="Times New Roman" w:hAnsiTheme="majorHAnsi"/>
          <w:sz w:val="20"/>
          <w:szCs w:val="20"/>
          <w:lang w:eastAsia="pl-PL"/>
        </w:rPr>
      </w:pPr>
      <w:r w:rsidRPr="00BB729F">
        <w:rPr>
          <w:rFonts w:asciiTheme="majorHAnsi" w:eastAsia="Times New Roman" w:hAnsiTheme="majorHAnsi"/>
          <w:sz w:val="18"/>
          <w:szCs w:val="18"/>
          <w:lang w:eastAsia="pl-PL"/>
        </w:rPr>
        <w:t>Pieczęć Wykonawcy</w:t>
      </w:r>
    </w:p>
    <w:p w14:paraId="682A6F4E" w14:textId="77777777" w:rsidR="00AE1A79" w:rsidRPr="00E15FB1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3EFD0410" w14:textId="77777777" w:rsidR="00AE1A79" w:rsidRPr="00E15FB1" w:rsidRDefault="00AE1A79" w:rsidP="00AE1A79">
      <w:pPr>
        <w:keepNext/>
        <w:spacing w:after="60"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eastAsia="pl-PL"/>
        </w:rPr>
      </w:pPr>
      <w:r w:rsidRPr="00E15FB1">
        <w:rPr>
          <w:rFonts w:asciiTheme="majorHAnsi" w:eastAsia="Times New Roman" w:hAnsiTheme="majorHAnsi"/>
          <w:b/>
          <w:iCs/>
          <w:sz w:val="20"/>
          <w:szCs w:val="20"/>
          <w:u w:val="single"/>
          <w:lang w:eastAsia="pl-PL"/>
        </w:rPr>
        <w:t>O F E R T A  C E N O W 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4"/>
        <w:gridCol w:w="4977"/>
      </w:tblGrid>
      <w:tr w:rsidR="00AE1A79" w:rsidRPr="00E15FB1" w14:paraId="6FFC1B75" w14:textId="77777777" w:rsidTr="006B5944">
        <w:trPr>
          <w:trHeight w:val="294"/>
          <w:jc w:val="center"/>
        </w:trPr>
        <w:tc>
          <w:tcPr>
            <w:tcW w:w="9181" w:type="dxa"/>
            <w:gridSpan w:val="2"/>
            <w:shd w:val="clear" w:color="auto" w:fill="D9D9D9"/>
            <w:vAlign w:val="center"/>
          </w:tcPr>
          <w:p w14:paraId="0B91B5E7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b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b/>
                <w:sz w:val="20"/>
                <w:szCs w:val="20"/>
              </w:rPr>
              <w:t>Dane dotyczące Wykonawcy:</w:t>
            </w:r>
          </w:p>
        </w:tc>
      </w:tr>
      <w:tr w:rsidR="00AE1A79" w:rsidRPr="00E15FB1" w14:paraId="7FF22BB1" w14:textId="77777777" w:rsidTr="006B5944">
        <w:trPr>
          <w:trHeight w:val="1755"/>
          <w:jc w:val="center"/>
        </w:trPr>
        <w:tc>
          <w:tcPr>
            <w:tcW w:w="4204" w:type="dxa"/>
            <w:vAlign w:val="center"/>
          </w:tcPr>
          <w:p w14:paraId="35B64EB7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2DF69C05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77" w:type="dxa"/>
            <w:vAlign w:val="center"/>
          </w:tcPr>
          <w:p w14:paraId="68CC47FA" w14:textId="77777777" w:rsidR="00AE1A79" w:rsidRPr="00E15FB1" w:rsidRDefault="00AE1A79" w:rsidP="006B5944">
            <w:pPr>
              <w:spacing w:before="60" w:after="60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E15FB1" w14:paraId="7599D94A" w14:textId="77777777" w:rsidTr="006B5944">
        <w:trPr>
          <w:trHeight w:val="126"/>
          <w:jc w:val="center"/>
        </w:trPr>
        <w:tc>
          <w:tcPr>
            <w:tcW w:w="4204" w:type="dxa"/>
            <w:vAlign w:val="center"/>
          </w:tcPr>
          <w:p w14:paraId="08831865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4977" w:type="dxa"/>
            <w:vAlign w:val="center"/>
          </w:tcPr>
          <w:p w14:paraId="284B8E2B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E15FB1" w14:paraId="4F198CAC" w14:textId="77777777" w:rsidTr="006B5944">
        <w:trPr>
          <w:trHeight w:val="150"/>
          <w:jc w:val="center"/>
        </w:trPr>
        <w:tc>
          <w:tcPr>
            <w:tcW w:w="4204" w:type="dxa"/>
            <w:vAlign w:val="center"/>
          </w:tcPr>
          <w:p w14:paraId="2A31EBA3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4977" w:type="dxa"/>
            <w:vAlign w:val="center"/>
          </w:tcPr>
          <w:p w14:paraId="58299A84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E15FB1" w14:paraId="7822F34D" w14:textId="77777777" w:rsidTr="006B5944">
        <w:trPr>
          <w:trHeight w:val="150"/>
          <w:jc w:val="center"/>
        </w:trPr>
        <w:tc>
          <w:tcPr>
            <w:tcW w:w="4204" w:type="dxa"/>
            <w:vAlign w:val="center"/>
          </w:tcPr>
          <w:p w14:paraId="223690B5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4977" w:type="dxa"/>
            <w:vAlign w:val="center"/>
          </w:tcPr>
          <w:p w14:paraId="225A2AA6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E15FB1" w14:paraId="0D2B187A" w14:textId="77777777" w:rsidTr="006B5944">
        <w:trPr>
          <w:trHeight w:val="150"/>
          <w:jc w:val="center"/>
        </w:trPr>
        <w:tc>
          <w:tcPr>
            <w:tcW w:w="4204" w:type="dxa"/>
            <w:vAlign w:val="center"/>
          </w:tcPr>
          <w:p w14:paraId="6FDCB85F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Numer REGON</w:t>
            </w:r>
          </w:p>
        </w:tc>
        <w:tc>
          <w:tcPr>
            <w:tcW w:w="4977" w:type="dxa"/>
            <w:vAlign w:val="center"/>
          </w:tcPr>
          <w:p w14:paraId="019A07D5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E15FB1" w14:paraId="18C9B206" w14:textId="77777777" w:rsidTr="006B5944">
        <w:trPr>
          <w:trHeight w:val="86"/>
          <w:jc w:val="center"/>
        </w:trPr>
        <w:tc>
          <w:tcPr>
            <w:tcW w:w="4204" w:type="dxa"/>
            <w:vAlign w:val="center"/>
          </w:tcPr>
          <w:p w14:paraId="4956A63C" w14:textId="77777777" w:rsidR="00AE1A79" w:rsidRPr="00E15FB1" w:rsidRDefault="00AE1A79" w:rsidP="006B5944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E15FB1">
              <w:rPr>
                <w:rFonts w:asciiTheme="majorHAnsi" w:eastAsia="Times New Roman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4977" w:type="dxa"/>
            <w:vAlign w:val="center"/>
          </w:tcPr>
          <w:p w14:paraId="1C342DB1" w14:textId="77777777" w:rsidR="00AE1A79" w:rsidRPr="00E15FB1" w:rsidRDefault="00AE1A79" w:rsidP="006B5944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</w:tbl>
    <w:p w14:paraId="0CBF580A" w14:textId="77777777" w:rsidR="00AE1A79" w:rsidRDefault="00AE1A79" w:rsidP="00AE1A79">
      <w:pPr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14:paraId="23A13287" w14:textId="77777777" w:rsidR="00AE1A79" w:rsidRPr="00E15FB1" w:rsidRDefault="00AE1A79" w:rsidP="00AE1A79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E15FB1">
        <w:rPr>
          <w:rFonts w:asciiTheme="majorHAnsi" w:eastAsia="Times New Roman" w:hAnsiTheme="majorHAnsi"/>
          <w:bCs/>
          <w:sz w:val="20"/>
          <w:szCs w:val="20"/>
          <w:lang w:eastAsia="pl-PL"/>
        </w:rPr>
        <w:t>Nawiązując do Zaproszenia</w:t>
      </w:r>
      <w:r w:rsidRPr="00E15FB1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</w:t>
      </w:r>
      <w:r w:rsidRPr="00E15FB1">
        <w:rPr>
          <w:rFonts w:asciiTheme="majorHAnsi" w:eastAsia="Times New Roman" w:hAnsiTheme="majorHAnsi"/>
          <w:bCs/>
          <w:sz w:val="20"/>
          <w:szCs w:val="20"/>
          <w:lang w:eastAsia="pl-PL"/>
        </w:rPr>
        <w:t>na: „</w:t>
      </w:r>
      <w:r w:rsidRPr="00E15FB1">
        <w:rPr>
          <w:rFonts w:asciiTheme="majorHAnsi" w:hAnsiTheme="majorHAnsi"/>
          <w:b/>
          <w:sz w:val="20"/>
          <w:szCs w:val="20"/>
        </w:rPr>
        <w:t>Dostawę, montaż i uruchomienie klimatyzatorów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br/>
        <w:t xml:space="preserve">w </w:t>
      </w:r>
      <w:r w:rsidRPr="002048AA">
        <w:rPr>
          <w:rFonts w:asciiTheme="majorHAnsi" w:hAnsiTheme="majorHAnsi"/>
          <w:b/>
          <w:sz w:val="20"/>
          <w:szCs w:val="20"/>
        </w:rPr>
        <w:t>salach/klasopracowni</w:t>
      </w:r>
      <w:r>
        <w:rPr>
          <w:rFonts w:asciiTheme="majorHAnsi" w:hAnsiTheme="majorHAnsi"/>
          <w:b/>
          <w:sz w:val="20"/>
          <w:szCs w:val="20"/>
        </w:rPr>
        <w:t>ach w budynku Szkół w Kielcach</w:t>
      </w:r>
      <w:r w:rsidRPr="00E15FB1">
        <w:rPr>
          <w:rFonts w:asciiTheme="majorHAnsi" w:eastAsia="Times New Roman" w:hAnsiTheme="majorHAnsi"/>
          <w:sz w:val="20"/>
          <w:szCs w:val="20"/>
        </w:rPr>
        <w:t>”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</w:p>
    <w:p w14:paraId="7A1C360A" w14:textId="77777777" w:rsidR="00AE1A79" w:rsidRPr="005A79E5" w:rsidRDefault="00AE1A79" w:rsidP="00AE1A79">
      <w:pPr>
        <w:jc w:val="both"/>
        <w:rPr>
          <w:rFonts w:asciiTheme="majorHAnsi" w:hAnsiTheme="majorHAnsi"/>
          <w:sz w:val="20"/>
          <w:szCs w:val="20"/>
        </w:rPr>
      </w:pPr>
    </w:p>
    <w:p w14:paraId="27520509" w14:textId="77777777" w:rsidR="00AE1A79" w:rsidRPr="005A79E5" w:rsidRDefault="00AE1A79" w:rsidP="00AE1A79">
      <w:pPr>
        <w:pStyle w:val="Akapitzlist"/>
        <w:numPr>
          <w:ilvl w:val="2"/>
          <w:numId w:val="2"/>
        </w:numPr>
        <w:tabs>
          <w:tab w:val="clear" w:pos="2160"/>
          <w:tab w:val="num" w:pos="284"/>
        </w:tabs>
        <w:spacing w:after="60"/>
        <w:ind w:hanging="2160"/>
        <w:rPr>
          <w:rFonts w:asciiTheme="majorHAnsi" w:eastAsia="Times New Roman" w:hAnsiTheme="majorHAnsi"/>
          <w:sz w:val="20"/>
          <w:szCs w:val="20"/>
          <w:lang w:eastAsia="pl-PL"/>
        </w:rPr>
      </w:pPr>
      <w:r w:rsidRPr="00E15FB1">
        <w:rPr>
          <w:rFonts w:asciiTheme="majorHAnsi" w:eastAsia="Times New Roman" w:hAnsiTheme="majorHAnsi"/>
          <w:sz w:val="20"/>
          <w:szCs w:val="20"/>
          <w:lang w:eastAsia="pl-PL"/>
        </w:rPr>
        <w:t>Oferuję realizację przedmiotu zamówienia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 za </w:t>
      </w:r>
      <w:r w:rsidRPr="005A79E5">
        <w:rPr>
          <w:rFonts w:asciiTheme="majorHAnsi" w:hAnsiTheme="majorHAnsi"/>
          <w:b/>
          <w:sz w:val="20"/>
          <w:szCs w:val="20"/>
        </w:rPr>
        <w:t>Cena brutto</w:t>
      </w:r>
      <w:r w:rsidRPr="005A79E5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</w:t>
      </w:r>
    </w:p>
    <w:p w14:paraId="1097F739" w14:textId="77777777" w:rsidR="00AE1A79" w:rsidRDefault="00AE1A79" w:rsidP="00AE1A79">
      <w:pPr>
        <w:jc w:val="both"/>
        <w:rPr>
          <w:rFonts w:asciiTheme="majorHAnsi" w:hAnsiTheme="majorHAnsi"/>
          <w:sz w:val="20"/>
          <w:szCs w:val="20"/>
        </w:rPr>
      </w:pPr>
    </w:p>
    <w:p w14:paraId="30F40E17" w14:textId="77777777" w:rsidR="00AE1A79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5A79E5">
        <w:rPr>
          <w:rFonts w:asciiTheme="majorHAnsi" w:hAnsiTheme="majorHAnsi"/>
          <w:sz w:val="20"/>
          <w:szCs w:val="20"/>
        </w:rPr>
        <w:t>Słownie …………………………………………………………………………………………………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…………………………………………….</w:t>
      </w:r>
    </w:p>
    <w:p w14:paraId="5CC4D493" w14:textId="77777777" w:rsidR="00F671AE" w:rsidRDefault="00F671AE" w:rsidP="00AE1A79">
      <w:pPr>
        <w:jc w:val="both"/>
        <w:rPr>
          <w:rFonts w:asciiTheme="majorHAnsi" w:hAnsiTheme="majorHAnsi"/>
          <w:sz w:val="20"/>
          <w:szCs w:val="20"/>
        </w:rPr>
      </w:pPr>
    </w:p>
    <w:p w14:paraId="00F46258" w14:textId="77777777" w:rsidR="00F671AE" w:rsidRPr="00F671AE" w:rsidRDefault="00F671AE" w:rsidP="00AE1A79">
      <w:pPr>
        <w:jc w:val="both"/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</w:pPr>
      <w:r w:rsidRPr="00F671AE"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>Uwaga:</w:t>
      </w:r>
    </w:p>
    <w:p w14:paraId="061BE9AA" w14:textId="78E6462C" w:rsidR="00F671AE" w:rsidRPr="005A79E5" w:rsidRDefault="00F671AE" w:rsidP="00AE1A79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 xml:space="preserve">Do oferty </w:t>
      </w:r>
      <w:r w:rsidRPr="00F671AE">
        <w:rPr>
          <w:rFonts w:asciiTheme="majorHAnsi" w:eastAsia="Batang" w:hAnsiTheme="majorHAnsi" w:cs="Cambria"/>
          <w:b/>
          <w:sz w:val="20"/>
          <w:szCs w:val="20"/>
          <w:highlight w:val="yellow"/>
          <w:lang w:eastAsia="zh-CN"/>
        </w:rPr>
        <w:t>należy dołączyć karty katalogowe oferowanych produktów</w:t>
      </w:r>
      <w:r w:rsidRPr="00F671AE">
        <w:rPr>
          <w:rFonts w:asciiTheme="majorHAnsi" w:eastAsia="Batang" w:hAnsiTheme="majorHAnsi" w:cs="Cambria"/>
          <w:sz w:val="20"/>
          <w:szCs w:val="20"/>
          <w:highlight w:val="yellow"/>
          <w:lang w:eastAsia="zh-CN"/>
        </w:rPr>
        <w:t>.</w:t>
      </w:r>
    </w:p>
    <w:p w14:paraId="1DCD4DAB" w14:textId="77777777" w:rsidR="00AE1A79" w:rsidRPr="00E15FB1" w:rsidRDefault="00AE1A79" w:rsidP="00AE1A79">
      <w:pPr>
        <w:pStyle w:val="Akapitzlist"/>
        <w:jc w:val="both"/>
        <w:rPr>
          <w:rFonts w:asciiTheme="majorHAnsi" w:hAnsiTheme="majorHAnsi"/>
          <w:sz w:val="20"/>
          <w:szCs w:val="20"/>
        </w:rPr>
      </w:pPr>
    </w:p>
    <w:p w14:paraId="68294D45" w14:textId="0251AB18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Powyższa cena winna zawie</w:t>
      </w:r>
      <w:r w:rsidR="00F671AE">
        <w:rPr>
          <w:rFonts w:asciiTheme="majorHAnsi" w:hAnsiTheme="majorHAnsi"/>
          <w:sz w:val="20"/>
          <w:szCs w:val="20"/>
        </w:rPr>
        <w:t>ra</w:t>
      </w:r>
      <w:r w:rsidR="00CE0DC9">
        <w:rPr>
          <w:rFonts w:asciiTheme="majorHAnsi" w:hAnsiTheme="majorHAnsi"/>
          <w:sz w:val="20"/>
          <w:szCs w:val="20"/>
        </w:rPr>
        <w:t xml:space="preserve"> wszystkie koszty związane z</w:t>
      </w:r>
      <w:r w:rsidRPr="00E15FB1">
        <w:rPr>
          <w:rFonts w:asciiTheme="majorHAnsi" w:hAnsiTheme="majorHAnsi"/>
          <w:sz w:val="20"/>
          <w:szCs w:val="20"/>
        </w:rPr>
        <w:t xml:space="preserve"> realizacją </w:t>
      </w:r>
      <w:r w:rsidR="007758CB">
        <w:rPr>
          <w:rFonts w:asciiTheme="majorHAnsi" w:hAnsiTheme="majorHAnsi"/>
          <w:sz w:val="20"/>
          <w:szCs w:val="20"/>
        </w:rPr>
        <w:t xml:space="preserve">opisanego </w:t>
      </w:r>
      <w:r w:rsidR="00F671AE">
        <w:rPr>
          <w:rFonts w:asciiTheme="majorHAnsi" w:hAnsiTheme="majorHAnsi"/>
          <w:sz w:val="20"/>
          <w:szCs w:val="20"/>
        </w:rPr>
        <w:t>przedmiotu zamówienia</w:t>
      </w:r>
      <w:r w:rsidR="00A35C8F">
        <w:rPr>
          <w:rFonts w:asciiTheme="majorHAnsi" w:hAnsiTheme="majorHAnsi"/>
          <w:sz w:val="20"/>
          <w:szCs w:val="20"/>
        </w:rPr>
        <w:t>.</w:t>
      </w:r>
      <w:r w:rsidR="007758CB">
        <w:rPr>
          <w:rFonts w:asciiTheme="majorHAnsi" w:hAnsiTheme="majorHAnsi"/>
          <w:sz w:val="20"/>
          <w:szCs w:val="20"/>
        </w:rPr>
        <w:t xml:space="preserve"> </w:t>
      </w:r>
    </w:p>
    <w:p w14:paraId="13863A18" w14:textId="77777777" w:rsidR="00AE1A79" w:rsidRPr="00E15FB1" w:rsidRDefault="00AE1A79" w:rsidP="00AE1A79">
      <w:pPr>
        <w:pStyle w:val="Akapitzlist"/>
        <w:jc w:val="both"/>
        <w:rPr>
          <w:rFonts w:asciiTheme="majorHAnsi" w:hAnsiTheme="majorHAnsi"/>
          <w:sz w:val="20"/>
          <w:szCs w:val="20"/>
        </w:rPr>
      </w:pPr>
    </w:p>
    <w:p w14:paraId="3514964D" w14:textId="77777777" w:rsidR="007758CB" w:rsidRDefault="00AE1A79" w:rsidP="007758CB">
      <w:pPr>
        <w:pStyle w:val="Akapitzlist"/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Oś</w:t>
      </w:r>
      <w:r w:rsidR="007758CB">
        <w:rPr>
          <w:rFonts w:asciiTheme="majorHAnsi" w:hAnsiTheme="majorHAnsi" w:cs="Calibri"/>
          <w:sz w:val="20"/>
          <w:szCs w:val="20"/>
        </w:rPr>
        <w:t>wiadczam, że zobowiązuję się do:</w:t>
      </w:r>
    </w:p>
    <w:p w14:paraId="03203059" w14:textId="77777777" w:rsidR="007758CB" w:rsidRPr="007758CB" w:rsidRDefault="007758CB" w:rsidP="007758CB">
      <w:pPr>
        <w:pStyle w:val="Akapitzlist"/>
        <w:numPr>
          <w:ilvl w:val="0"/>
          <w:numId w:val="26"/>
        </w:numPr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 </w:t>
      </w:r>
      <w:r>
        <w:rPr>
          <w:rFonts w:ascii="Cambria" w:hAnsi="Cambria"/>
          <w:bCs/>
          <w:sz w:val="20"/>
          <w:szCs w:val="20"/>
        </w:rPr>
        <w:t>udzielenia</w:t>
      </w:r>
      <w:r w:rsidRPr="007758CB">
        <w:rPr>
          <w:rFonts w:ascii="Cambria" w:hAnsi="Cambria"/>
          <w:bCs/>
          <w:sz w:val="20"/>
          <w:szCs w:val="20"/>
        </w:rPr>
        <w:t xml:space="preserve"> 3 letniej gwarancji/rękojmi na zamontowane kli</w:t>
      </w:r>
      <w:r>
        <w:rPr>
          <w:rFonts w:ascii="Cambria" w:hAnsi="Cambria"/>
          <w:bCs/>
          <w:sz w:val="20"/>
          <w:szCs w:val="20"/>
        </w:rPr>
        <w:t xml:space="preserve">matyzatory oraz </w:t>
      </w:r>
      <w:r w:rsidRPr="007758CB">
        <w:rPr>
          <w:rFonts w:ascii="Cambria" w:hAnsi="Cambria"/>
          <w:bCs/>
          <w:sz w:val="20"/>
          <w:szCs w:val="20"/>
        </w:rPr>
        <w:t xml:space="preserve">wykonane roboty </w:t>
      </w:r>
    </w:p>
    <w:p w14:paraId="55D039A6" w14:textId="4BBF1D80" w:rsidR="007758CB" w:rsidRPr="007758CB" w:rsidRDefault="007758CB" w:rsidP="007758CB">
      <w:pPr>
        <w:pStyle w:val="Akapitzlist"/>
        <w:numPr>
          <w:ilvl w:val="0"/>
          <w:numId w:val="26"/>
        </w:numPr>
        <w:jc w:val="both"/>
        <w:rPr>
          <w:rFonts w:asciiTheme="majorHAnsi" w:hAnsiTheme="majorHAnsi" w:cs="Calibri"/>
          <w:sz w:val="20"/>
          <w:szCs w:val="20"/>
        </w:rPr>
      </w:pPr>
      <w:r w:rsidRPr="007758CB">
        <w:rPr>
          <w:rFonts w:ascii="Cambria" w:hAnsi="Cambria"/>
          <w:sz w:val="20"/>
          <w:szCs w:val="20"/>
        </w:rPr>
        <w:t xml:space="preserve">wykonywania serwisów i przeglądów (zalecanych przez producenta do prawidłowego funkcjonowania klimatyzatorów) – min. 2 przeglądy w roku. </w:t>
      </w:r>
    </w:p>
    <w:p w14:paraId="70E00039" w14:textId="3E9B4220" w:rsidR="007758CB" w:rsidRPr="007758CB" w:rsidRDefault="007758CB" w:rsidP="007758CB">
      <w:pPr>
        <w:pStyle w:val="Akapitzlist"/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="Cambria" w:hAnsi="Cambria"/>
          <w:sz w:val="20"/>
          <w:szCs w:val="20"/>
        </w:rPr>
        <w:t>Oświadczam, że w cenie oferty uwzględniłem</w:t>
      </w:r>
      <w:r w:rsidRPr="007758CB">
        <w:rPr>
          <w:rFonts w:ascii="Cambria" w:hAnsi="Cambria"/>
          <w:sz w:val="20"/>
          <w:szCs w:val="20"/>
        </w:rPr>
        <w:t xml:space="preserve"> koszty dojazdów i niezbędnych materiałów (m. in. płynów czyszczących i innych). </w:t>
      </w:r>
    </w:p>
    <w:p w14:paraId="0E9D146B" w14:textId="77777777" w:rsidR="00AE1A79" w:rsidRPr="00E15FB1" w:rsidRDefault="00AE1A79" w:rsidP="00AE1A79">
      <w:pPr>
        <w:pStyle w:val="Akapitzlist"/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Oświadczam, że posiadam stosowne uprawnienia do wykonywania określonej działalności lub czynności objętej projektem umowy,</w:t>
      </w:r>
    </w:p>
    <w:p w14:paraId="3B24F8EE" w14:textId="77777777" w:rsidR="00AE1A79" w:rsidRPr="00E15FB1" w:rsidRDefault="00AE1A79" w:rsidP="00AE1A79">
      <w:pPr>
        <w:pStyle w:val="Akapitzlist"/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Oświadczam, że posiadam autoryzację producenta/importera urządzenia do montażu, uruchomienia oraz serwisowania gwarancyjnego dostarczonego sprzętu,</w:t>
      </w:r>
    </w:p>
    <w:p w14:paraId="146E94CF" w14:textId="77777777" w:rsidR="00AE1A79" w:rsidRPr="00E15FB1" w:rsidRDefault="00AE1A79" w:rsidP="00AE1A79">
      <w:pPr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Oświadczamy, że dysponujemy osobami, które posiadają odpowiednie uprawnienia elektryczne typu G1 „E” do 1 </w:t>
      </w:r>
      <w:proofErr w:type="spellStart"/>
      <w:r w:rsidRPr="00E15FB1">
        <w:rPr>
          <w:rFonts w:asciiTheme="majorHAnsi" w:hAnsiTheme="majorHAnsi"/>
          <w:sz w:val="20"/>
          <w:szCs w:val="20"/>
        </w:rPr>
        <w:t>kV</w:t>
      </w:r>
      <w:proofErr w:type="spellEnd"/>
      <w:r w:rsidRPr="00E15FB1">
        <w:rPr>
          <w:rFonts w:asciiTheme="majorHAnsi" w:hAnsiTheme="majorHAnsi"/>
          <w:sz w:val="20"/>
          <w:szCs w:val="20"/>
        </w:rPr>
        <w:t xml:space="preserve"> w zakresie eksploatacji tj.: obsługi, konserwacji, remontów i montażu.</w:t>
      </w:r>
    </w:p>
    <w:p w14:paraId="714F9493" w14:textId="77777777" w:rsidR="00AE1A79" w:rsidRPr="00E15FB1" w:rsidRDefault="00AE1A79" w:rsidP="00AE1A79">
      <w:pPr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Oświadczam, że uzyskałem od Zamawiającego wszelkie informacje niezbędne do rzetelnego sporządzenia niniejszej oferty zgodnie z wymogami określonymi w projekcje umowy,</w:t>
      </w:r>
    </w:p>
    <w:p w14:paraId="1503C144" w14:textId="77777777" w:rsidR="00AE1A79" w:rsidRPr="00E15FB1" w:rsidRDefault="00AE1A79" w:rsidP="00AE1A79">
      <w:pPr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W przypadku uznania niniejszej oferty za ofertę najkorzystniejszą zobowiązujemy się do zawarcia umowy w miejscu i terminie wskazanym przez Zamawiającego.</w:t>
      </w:r>
    </w:p>
    <w:p w14:paraId="4C1A1CE7" w14:textId="5698ADC8" w:rsidR="00AE1A79" w:rsidRPr="00E15FB1" w:rsidRDefault="00AE1A79" w:rsidP="00AE1A79">
      <w:pPr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lastRenderedPageBreak/>
        <w:t>Oświadczamy, że wszystkie informacje podane w niniejszym Formularzu są aktualne i zgodne z prawdą oraz zostały przedstawione z pełną świadomością konsekwencji wprowadzenia zamawiającego w błąd przy przedstawianiu informacji.</w:t>
      </w:r>
    </w:p>
    <w:p w14:paraId="20D3A389" w14:textId="77777777" w:rsidR="00AE1A79" w:rsidRPr="00E15FB1" w:rsidRDefault="00AE1A79" w:rsidP="00AE1A79">
      <w:pPr>
        <w:numPr>
          <w:ilvl w:val="0"/>
          <w:numId w:val="2"/>
        </w:numPr>
        <w:jc w:val="both"/>
        <w:rPr>
          <w:rFonts w:asciiTheme="majorHAnsi" w:hAnsiTheme="majorHAnsi" w:cs="Calibr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72357B89" w14:textId="77777777" w:rsidR="00AE1A79" w:rsidRPr="00E15FB1" w:rsidRDefault="00AE1A79" w:rsidP="00AE1A79">
      <w:pPr>
        <w:ind w:left="720"/>
        <w:jc w:val="both"/>
        <w:rPr>
          <w:rFonts w:asciiTheme="majorHAnsi" w:hAnsiTheme="majorHAnsi" w:cs="Calibri"/>
          <w:sz w:val="20"/>
          <w:szCs w:val="20"/>
        </w:rPr>
      </w:pPr>
    </w:p>
    <w:p w14:paraId="08D11C87" w14:textId="77777777" w:rsidR="00AE1A79" w:rsidRPr="00CE0DC9" w:rsidRDefault="00AE1A79" w:rsidP="00AE1A79">
      <w:pPr>
        <w:ind w:left="357"/>
        <w:jc w:val="both"/>
        <w:rPr>
          <w:rFonts w:asciiTheme="majorHAnsi" w:hAnsiTheme="majorHAnsi" w:cs="Calibri"/>
          <w:sz w:val="18"/>
          <w:szCs w:val="18"/>
        </w:rPr>
      </w:pPr>
      <w:r w:rsidRPr="00CE0DC9">
        <w:rPr>
          <w:rFonts w:asciiTheme="majorHAnsi" w:hAnsiTheme="majorHAnsi" w:cs="Calibri"/>
          <w:sz w:val="18"/>
          <w:szCs w:val="18"/>
        </w:rPr>
        <w:t>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59400DEE" w14:textId="53480E3A" w:rsidR="00AE1A79" w:rsidRPr="00CE0DC9" w:rsidRDefault="00AE1A79" w:rsidP="00AE1A79">
      <w:pPr>
        <w:ind w:left="357"/>
        <w:jc w:val="both"/>
        <w:rPr>
          <w:rFonts w:asciiTheme="majorHAnsi" w:hAnsiTheme="majorHAnsi" w:cs="Calibri"/>
          <w:sz w:val="18"/>
          <w:szCs w:val="18"/>
        </w:rPr>
      </w:pPr>
      <w:r w:rsidRPr="00CE0DC9">
        <w:rPr>
          <w:rFonts w:asciiTheme="majorHAnsi" w:hAnsiTheme="majorHAnsi" w:cs="Calibri"/>
          <w:sz w:val="18"/>
          <w:szCs w:val="18"/>
          <w:vertAlign w:val="superscript"/>
        </w:rPr>
        <w:t>1)</w:t>
      </w:r>
      <w:r w:rsidRPr="00CE0DC9">
        <w:rPr>
          <w:rFonts w:asciiTheme="majorHAnsi" w:hAnsiTheme="majorHAnsi" w:cs="Calibri"/>
          <w:sz w:val="18"/>
          <w:szCs w:val="18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</w:t>
      </w:r>
      <w:r w:rsidR="00BB729F">
        <w:rPr>
          <w:rFonts w:asciiTheme="majorHAnsi" w:hAnsiTheme="majorHAnsi" w:cs="Calibri"/>
          <w:sz w:val="18"/>
          <w:szCs w:val="18"/>
        </w:rPr>
        <w:t>ie danych) (Dz. Urz. UE L 119 z </w:t>
      </w:r>
      <w:r w:rsidRPr="00CE0DC9">
        <w:rPr>
          <w:rFonts w:asciiTheme="majorHAnsi" w:hAnsiTheme="majorHAnsi" w:cs="Calibri"/>
          <w:sz w:val="18"/>
          <w:szCs w:val="18"/>
        </w:rPr>
        <w:t>04.05.2016, str. 1).</w:t>
      </w:r>
    </w:p>
    <w:p w14:paraId="096347B8" w14:textId="77777777" w:rsidR="00AE1A79" w:rsidRPr="00E15FB1" w:rsidRDefault="00AE1A79" w:rsidP="00AE1A79">
      <w:pPr>
        <w:ind w:left="357"/>
        <w:jc w:val="both"/>
        <w:rPr>
          <w:rFonts w:asciiTheme="majorHAnsi" w:hAnsiTheme="majorHAnsi" w:cs="Calibri"/>
          <w:sz w:val="20"/>
          <w:szCs w:val="20"/>
        </w:rPr>
      </w:pPr>
    </w:p>
    <w:p w14:paraId="40C312AB" w14:textId="77777777" w:rsidR="00AE1A79" w:rsidRPr="00E15FB1" w:rsidRDefault="00AE1A79" w:rsidP="00AE1A79">
      <w:pPr>
        <w:ind w:left="357"/>
        <w:jc w:val="both"/>
        <w:rPr>
          <w:rFonts w:asciiTheme="majorHAnsi" w:hAnsiTheme="majorHAnsi" w:cs="Calibri"/>
          <w:sz w:val="20"/>
          <w:szCs w:val="20"/>
        </w:rPr>
      </w:pPr>
    </w:p>
    <w:p w14:paraId="16B00623" w14:textId="77777777" w:rsidR="00AE1A79" w:rsidRPr="00E15FB1" w:rsidRDefault="00AE1A79" w:rsidP="00AE1A79">
      <w:pPr>
        <w:spacing w:after="60"/>
        <w:jc w:val="both"/>
        <w:rPr>
          <w:rFonts w:asciiTheme="majorHAnsi" w:hAnsiTheme="majorHAnsi" w:cstheme="minorHAnsi"/>
          <w:sz w:val="20"/>
          <w:szCs w:val="20"/>
        </w:rPr>
      </w:pPr>
    </w:p>
    <w:p w14:paraId="79E82249" w14:textId="77777777" w:rsidR="00AE1A79" w:rsidRPr="00E15FB1" w:rsidRDefault="00AE1A79" w:rsidP="00AE1A79">
      <w:pPr>
        <w:rPr>
          <w:rFonts w:asciiTheme="majorHAnsi" w:hAnsiTheme="majorHAnsi" w:cstheme="minorHAnsi"/>
          <w:sz w:val="20"/>
          <w:szCs w:val="20"/>
        </w:rPr>
      </w:pPr>
      <w:r w:rsidRPr="00E15FB1">
        <w:rPr>
          <w:rFonts w:asciiTheme="majorHAnsi" w:hAnsiTheme="majorHAnsi" w:cstheme="minorHAnsi"/>
          <w:sz w:val="20"/>
          <w:szCs w:val="20"/>
        </w:rPr>
        <w:t>......................................... dnia ..............................</w:t>
      </w:r>
    </w:p>
    <w:p w14:paraId="597845DA" w14:textId="77777777" w:rsidR="00AE1A79" w:rsidRPr="00E15FB1" w:rsidRDefault="00AE1A79" w:rsidP="00AE1A79">
      <w:pPr>
        <w:rPr>
          <w:rFonts w:asciiTheme="majorHAnsi" w:hAnsiTheme="majorHAnsi" w:cstheme="minorHAnsi"/>
          <w:sz w:val="20"/>
          <w:szCs w:val="20"/>
        </w:rPr>
      </w:pPr>
    </w:p>
    <w:p w14:paraId="761C956F" w14:textId="77777777" w:rsidR="00AE1A79" w:rsidRPr="00CE0DC9" w:rsidRDefault="00AE1A79" w:rsidP="00CE0DC9">
      <w:pPr>
        <w:ind w:left="4820"/>
        <w:jc w:val="center"/>
        <w:rPr>
          <w:rFonts w:asciiTheme="majorHAnsi" w:hAnsiTheme="majorHAnsi" w:cstheme="minorHAnsi"/>
          <w:sz w:val="18"/>
          <w:szCs w:val="18"/>
        </w:rPr>
      </w:pPr>
    </w:p>
    <w:p w14:paraId="419DA9FA" w14:textId="63A07E6E" w:rsidR="00AE1A79" w:rsidRPr="00CE0DC9" w:rsidRDefault="00AE1A79" w:rsidP="00CE0DC9">
      <w:pPr>
        <w:ind w:left="4820" w:hanging="12"/>
        <w:jc w:val="center"/>
        <w:rPr>
          <w:rFonts w:asciiTheme="majorHAnsi" w:hAnsiTheme="majorHAnsi" w:cstheme="minorHAnsi"/>
          <w:sz w:val="18"/>
          <w:szCs w:val="18"/>
        </w:rPr>
      </w:pPr>
      <w:r w:rsidRPr="00CE0DC9">
        <w:rPr>
          <w:rFonts w:asciiTheme="majorHAnsi" w:hAnsiTheme="majorHAnsi" w:cstheme="minorHAnsi"/>
          <w:sz w:val="18"/>
          <w:szCs w:val="18"/>
        </w:rPr>
        <w:t>………………..………………………………………………………………</w:t>
      </w:r>
    </w:p>
    <w:p w14:paraId="588EAFF7" w14:textId="77777777" w:rsidR="00AE1A79" w:rsidRPr="00CE0DC9" w:rsidRDefault="00AE1A79" w:rsidP="00CE0DC9">
      <w:pPr>
        <w:tabs>
          <w:tab w:val="center" w:pos="4536"/>
          <w:tab w:val="left" w:pos="5160"/>
          <w:tab w:val="right" w:pos="9072"/>
        </w:tabs>
        <w:ind w:left="4820"/>
        <w:jc w:val="center"/>
        <w:rPr>
          <w:rFonts w:asciiTheme="majorHAnsi" w:hAnsiTheme="majorHAnsi" w:cstheme="minorHAnsi"/>
          <w:sz w:val="18"/>
          <w:szCs w:val="18"/>
        </w:rPr>
      </w:pPr>
      <w:r w:rsidRPr="00CE0DC9">
        <w:rPr>
          <w:rFonts w:asciiTheme="majorHAnsi" w:hAnsiTheme="majorHAnsi" w:cstheme="minorHAnsi"/>
          <w:sz w:val="18"/>
          <w:szCs w:val="18"/>
        </w:rPr>
        <w:t>imię i nazwisko, podpis osoby/ osób upoważnionych</w:t>
      </w:r>
    </w:p>
    <w:p w14:paraId="75016FE4" w14:textId="77777777" w:rsidR="00AE1A79" w:rsidRPr="00CE0DC9" w:rsidRDefault="00AE1A79" w:rsidP="00CE0DC9">
      <w:pPr>
        <w:ind w:left="4820"/>
        <w:jc w:val="center"/>
        <w:rPr>
          <w:rFonts w:asciiTheme="majorHAnsi" w:hAnsiTheme="majorHAnsi" w:cstheme="minorHAnsi"/>
          <w:sz w:val="18"/>
          <w:szCs w:val="18"/>
        </w:rPr>
      </w:pPr>
      <w:r w:rsidRPr="00CE0DC9">
        <w:rPr>
          <w:rFonts w:asciiTheme="majorHAnsi" w:hAnsiTheme="majorHAnsi" w:cstheme="minorHAnsi"/>
          <w:sz w:val="18"/>
          <w:szCs w:val="18"/>
        </w:rPr>
        <w:t>do składania oświadczeń woli</w:t>
      </w:r>
    </w:p>
    <w:p w14:paraId="532E83E0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A860091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1D08C7F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8AACB76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B4C5A37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B2DBCA2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4AA65B9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80D4001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F5D1903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1958033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F6404F6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B1F2270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4791110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3903548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E58D3E9" w14:textId="77777777" w:rsidR="00AE1A79" w:rsidRPr="00E15FB1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0C679CB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93B4D05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43067E6D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6B2CEB9E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35580C4D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DDCC236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69135C18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26C0F3B0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53518126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78D48351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1F1F3C19" w14:textId="77777777" w:rsidR="00CE0DC9" w:rsidRDefault="00CE0DC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C514169" w14:textId="77777777" w:rsidR="00CE0DC9" w:rsidRDefault="00CE0DC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244700B5" w14:textId="77777777" w:rsidR="00CE0DC9" w:rsidRDefault="00CE0DC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52F2F5FF" w14:textId="77777777" w:rsidR="00CE0DC9" w:rsidRDefault="00CE0DC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1C0AC75" w14:textId="77777777" w:rsidR="00AE1A79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6A0ADFC3" w14:textId="77777777" w:rsidR="00AE1A79" w:rsidRPr="00E15FB1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59AEF168" w14:textId="77777777" w:rsidR="00AF4CEE" w:rsidRDefault="00AF4CEE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27700696" w14:textId="77777777" w:rsidR="00AF4CEE" w:rsidRDefault="00AF4CEE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FB9803D" w14:textId="77777777" w:rsidR="00AF4CEE" w:rsidRDefault="00AF4CEE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3E371ED2" w14:textId="5A794C2C" w:rsidR="00AE1A79" w:rsidRPr="00E15FB1" w:rsidRDefault="00AE1A79" w:rsidP="00AF4CEE">
      <w:pPr>
        <w:jc w:val="right"/>
        <w:rPr>
          <w:rFonts w:asciiTheme="majorHAnsi" w:hAnsiTheme="majorHAnsi"/>
          <w:b/>
          <w:sz w:val="20"/>
          <w:szCs w:val="20"/>
        </w:rPr>
      </w:pPr>
      <w:r w:rsidRPr="00E15FB1">
        <w:rPr>
          <w:rFonts w:asciiTheme="majorHAnsi" w:hAnsiTheme="majorHAnsi"/>
          <w:b/>
          <w:sz w:val="20"/>
          <w:szCs w:val="20"/>
        </w:rPr>
        <w:lastRenderedPageBreak/>
        <w:t>Załącznik nr 3</w:t>
      </w:r>
    </w:p>
    <w:p w14:paraId="63A6361A" w14:textId="77777777" w:rsidR="00AE1A79" w:rsidRPr="00E15FB1" w:rsidRDefault="00AE1A79" w:rsidP="00AE1A79">
      <w:pPr>
        <w:tabs>
          <w:tab w:val="left" w:pos="6390"/>
          <w:tab w:val="right" w:pos="9072"/>
          <w:tab w:val="right" w:pos="9637"/>
        </w:tabs>
        <w:jc w:val="both"/>
        <w:rPr>
          <w:rFonts w:asciiTheme="majorHAnsi" w:hAnsiTheme="majorHAnsi"/>
          <w:sz w:val="20"/>
          <w:szCs w:val="20"/>
        </w:rPr>
      </w:pPr>
    </w:p>
    <w:p w14:paraId="7A767F26" w14:textId="77777777" w:rsidR="00AE1A79" w:rsidRPr="00CE0DC9" w:rsidRDefault="00AE1A79" w:rsidP="00AE1A79">
      <w:pPr>
        <w:tabs>
          <w:tab w:val="left" w:pos="6390"/>
          <w:tab w:val="right" w:pos="9072"/>
          <w:tab w:val="right" w:pos="9637"/>
        </w:tabs>
        <w:jc w:val="center"/>
        <w:rPr>
          <w:rFonts w:asciiTheme="majorHAnsi" w:hAnsiTheme="majorHAnsi"/>
          <w:b/>
          <w:sz w:val="20"/>
          <w:szCs w:val="20"/>
        </w:rPr>
      </w:pPr>
      <w:r w:rsidRPr="00CE0DC9">
        <w:rPr>
          <w:rFonts w:asciiTheme="majorHAnsi" w:hAnsiTheme="majorHAnsi"/>
          <w:b/>
          <w:sz w:val="20"/>
          <w:szCs w:val="20"/>
        </w:rPr>
        <w:t>UMOWA Nr……………………………</w:t>
      </w:r>
    </w:p>
    <w:p w14:paraId="2EF8D0BD" w14:textId="77777777" w:rsidR="00AE1A79" w:rsidRPr="00E15FB1" w:rsidRDefault="00AE1A79" w:rsidP="00AE1A79">
      <w:pPr>
        <w:tabs>
          <w:tab w:val="left" w:pos="6390"/>
          <w:tab w:val="right" w:pos="9072"/>
          <w:tab w:val="right" w:pos="9637"/>
        </w:tabs>
        <w:jc w:val="center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(projekt)</w:t>
      </w:r>
    </w:p>
    <w:p w14:paraId="1A6CA6EC" w14:textId="77777777" w:rsidR="00AE1A79" w:rsidRPr="00E15FB1" w:rsidRDefault="00AE1A79" w:rsidP="00AE1A79">
      <w:pPr>
        <w:tabs>
          <w:tab w:val="left" w:pos="6390"/>
          <w:tab w:val="right" w:pos="9072"/>
          <w:tab w:val="right" w:pos="9637"/>
        </w:tabs>
        <w:jc w:val="both"/>
        <w:rPr>
          <w:rFonts w:asciiTheme="majorHAnsi" w:hAnsiTheme="majorHAnsi"/>
          <w:sz w:val="20"/>
          <w:szCs w:val="20"/>
        </w:rPr>
      </w:pPr>
    </w:p>
    <w:p w14:paraId="554C716B" w14:textId="12E706EF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podpisana w Kiel</w:t>
      </w:r>
      <w:r w:rsidR="00205102">
        <w:rPr>
          <w:rFonts w:asciiTheme="majorHAnsi" w:hAnsiTheme="majorHAnsi"/>
          <w:sz w:val="20"/>
          <w:szCs w:val="20"/>
        </w:rPr>
        <w:t>cach, w dniu ……….…………………... 2021</w:t>
      </w:r>
      <w:r w:rsidRPr="00E15FB1">
        <w:rPr>
          <w:rFonts w:asciiTheme="majorHAnsi" w:hAnsiTheme="majorHAnsi"/>
          <w:sz w:val="20"/>
          <w:szCs w:val="20"/>
        </w:rPr>
        <w:t xml:space="preserve"> r. pomiędzy: </w:t>
      </w:r>
    </w:p>
    <w:p w14:paraId="5C77BABB" w14:textId="77777777" w:rsidR="00BB729F" w:rsidRDefault="00AE1A79" w:rsidP="00AE1A79">
      <w:pPr>
        <w:keepNext/>
        <w:keepLines/>
        <w:jc w:val="both"/>
        <w:outlineLvl w:val="4"/>
        <w:rPr>
          <w:rFonts w:asciiTheme="majorHAnsi" w:eastAsiaTheme="majorEastAsia" w:hAnsiTheme="majorHAnsi" w:cs="Tahoma"/>
          <w:b/>
          <w:i/>
          <w:sz w:val="20"/>
          <w:szCs w:val="20"/>
        </w:rPr>
      </w:pPr>
      <w:r w:rsidRPr="00E15FB1">
        <w:rPr>
          <w:rFonts w:asciiTheme="majorHAnsi" w:eastAsiaTheme="majorEastAsia" w:hAnsiTheme="majorHAnsi" w:cs="Tahoma"/>
          <w:b/>
          <w:sz w:val="20"/>
          <w:szCs w:val="20"/>
        </w:rPr>
        <w:t>Zakładem Doskonalenia Zawodowego w Kielcach</w:t>
      </w:r>
      <w:r w:rsidRPr="00E15FB1">
        <w:rPr>
          <w:rFonts w:asciiTheme="majorHAnsi" w:eastAsiaTheme="majorEastAsia" w:hAnsiTheme="majorHAnsi" w:cs="Tahoma"/>
          <w:b/>
          <w:i/>
          <w:sz w:val="20"/>
          <w:szCs w:val="20"/>
        </w:rPr>
        <w:t xml:space="preserve"> </w:t>
      </w:r>
    </w:p>
    <w:p w14:paraId="70A7ECDC" w14:textId="6485DB11" w:rsidR="00AE1A79" w:rsidRPr="00E15FB1" w:rsidRDefault="00AE1A79" w:rsidP="00AE1A79">
      <w:pPr>
        <w:keepNext/>
        <w:keepLines/>
        <w:jc w:val="both"/>
        <w:outlineLvl w:val="4"/>
        <w:rPr>
          <w:rFonts w:asciiTheme="majorHAnsi" w:eastAsiaTheme="majorEastAsia" w:hAnsiTheme="majorHAnsi" w:cs="Tahoma"/>
          <w:b/>
          <w:i/>
          <w:sz w:val="20"/>
          <w:szCs w:val="20"/>
        </w:rPr>
      </w:pPr>
      <w:r w:rsidRPr="00E15FB1">
        <w:rPr>
          <w:rFonts w:asciiTheme="majorHAnsi" w:eastAsiaTheme="majorEastAsia" w:hAnsiTheme="majorHAnsi" w:cs="Tahoma"/>
          <w:sz w:val="20"/>
          <w:szCs w:val="20"/>
        </w:rPr>
        <w:t xml:space="preserve">ul. Paderewskiego 55, 25-950 Kielce wpisanym do rejestru przedsiębiorców oraz rejestru stowarzyszeń, innych organizacji społecznych i zawodowych, fundacji oraz publicznych zakładów opieki zdrowotnej prowadzonego przez Sąd Rejonowy w Kielcach X Wydział Gospodarczy </w:t>
      </w:r>
      <w:r w:rsidR="00BB729F">
        <w:rPr>
          <w:rFonts w:asciiTheme="majorHAnsi" w:eastAsiaTheme="majorEastAsia" w:hAnsiTheme="majorHAnsi" w:cs="Tahoma"/>
          <w:sz w:val="20"/>
          <w:szCs w:val="20"/>
        </w:rPr>
        <w:t>Krajowego Rejestru Sądowego pod </w:t>
      </w:r>
      <w:r w:rsidRPr="00E15FB1">
        <w:rPr>
          <w:rFonts w:asciiTheme="majorHAnsi" w:eastAsiaTheme="majorEastAsia" w:hAnsiTheme="majorHAnsi" w:cs="Tahoma"/>
          <w:sz w:val="20"/>
          <w:szCs w:val="20"/>
        </w:rPr>
        <w:t>numerem KRS 0000067987 NIP 657-000-88-69, REGON 000512562</w:t>
      </w:r>
      <w:r w:rsidRPr="00E15FB1">
        <w:rPr>
          <w:rFonts w:asciiTheme="majorHAnsi" w:eastAsiaTheme="majorEastAsia" w:hAnsiTheme="majorHAnsi" w:cs="Tahoma"/>
          <w:b/>
          <w:i/>
          <w:sz w:val="20"/>
          <w:szCs w:val="20"/>
        </w:rPr>
        <w:t xml:space="preserve"> </w:t>
      </w:r>
      <w:r w:rsidRPr="00E15FB1">
        <w:rPr>
          <w:rFonts w:asciiTheme="majorHAnsi" w:hAnsiTheme="majorHAnsi" w:cs="Tahoma"/>
          <w:sz w:val="20"/>
          <w:szCs w:val="20"/>
        </w:rPr>
        <w:t xml:space="preserve">zwanym dalej </w:t>
      </w:r>
      <w:r w:rsidRPr="00E15FB1">
        <w:rPr>
          <w:rFonts w:asciiTheme="majorHAnsi" w:hAnsiTheme="majorHAnsi" w:cs="Tahoma"/>
          <w:b/>
          <w:sz w:val="20"/>
          <w:szCs w:val="20"/>
        </w:rPr>
        <w:t>„Zamawiającym”</w:t>
      </w:r>
    </w:p>
    <w:p w14:paraId="7536AFB3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reprezentowanym przez: ……………………………………………………………………………………</w:t>
      </w:r>
    </w:p>
    <w:p w14:paraId="4DFF68ED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a</w:t>
      </w:r>
    </w:p>
    <w:p w14:paraId="205CD3D2" w14:textId="77777777" w:rsidR="00571B33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</w:t>
      </w:r>
      <w:r w:rsidRPr="00E15FB1">
        <w:rPr>
          <w:rFonts w:asciiTheme="majorHAnsi" w:hAnsiTheme="majorHAnsi"/>
          <w:sz w:val="20"/>
          <w:szCs w:val="20"/>
        </w:rPr>
        <w:t xml:space="preserve"> </w:t>
      </w:r>
    </w:p>
    <w:p w14:paraId="6679F849" w14:textId="77777777" w:rsidR="00571B33" w:rsidRDefault="00571B33" w:rsidP="00AE1A79">
      <w:pPr>
        <w:jc w:val="both"/>
        <w:rPr>
          <w:rFonts w:asciiTheme="majorHAnsi" w:hAnsiTheme="majorHAnsi"/>
          <w:sz w:val="20"/>
          <w:szCs w:val="20"/>
        </w:rPr>
      </w:pPr>
    </w:p>
    <w:p w14:paraId="5A693286" w14:textId="2436D444" w:rsidR="00AE1A79" w:rsidRPr="00E15FB1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zwanym dalej </w:t>
      </w:r>
      <w:r w:rsidRPr="00E15FB1">
        <w:rPr>
          <w:rFonts w:asciiTheme="majorHAnsi" w:hAnsiTheme="majorHAnsi"/>
          <w:b/>
          <w:sz w:val="20"/>
          <w:szCs w:val="20"/>
        </w:rPr>
        <w:t>„Wykonawcą”,</w:t>
      </w:r>
    </w:p>
    <w:p w14:paraId="10C42423" w14:textId="77777777" w:rsidR="00AE1A79" w:rsidRDefault="00AE1A79" w:rsidP="00AE1A79">
      <w:pPr>
        <w:jc w:val="both"/>
        <w:rPr>
          <w:rFonts w:asciiTheme="majorHAnsi" w:hAnsiTheme="majorHAnsi" w:cs="Calibri"/>
          <w:sz w:val="20"/>
          <w:szCs w:val="20"/>
        </w:rPr>
      </w:pPr>
    </w:p>
    <w:p w14:paraId="4FAB03F1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Calibri"/>
          <w:sz w:val="20"/>
          <w:szCs w:val="20"/>
        </w:rPr>
        <w:t>reprezentowanym przez: ……………………………………………………………………………………</w:t>
      </w:r>
    </w:p>
    <w:p w14:paraId="6EC31B5A" w14:textId="77777777" w:rsidR="00AE1A79" w:rsidRPr="00E15FB1" w:rsidRDefault="00AE1A79" w:rsidP="00AE1A79">
      <w:pPr>
        <w:ind w:right="-2"/>
        <w:jc w:val="both"/>
        <w:rPr>
          <w:rFonts w:asciiTheme="majorHAnsi" w:hAnsiTheme="majorHAnsi"/>
          <w:sz w:val="20"/>
          <w:szCs w:val="20"/>
        </w:rPr>
      </w:pPr>
    </w:p>
    <w:p w14:paraId="4DFD2DA0" w14:textId="28F86642" w:rsidR="00AE1A79" w:rsidRPr="005A79E5" w:rsidRDefault="00AE1A79" w:rsidP="00AE1A79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E15FB1">
        <w:rPr>
          <w:rFonts w:asciiTheme="majorHAnsi" w:hAnsiTheme="majorHAnsi"/>
          <w:sz w:val="20"/>
          <w:szCs w:val="20"/>
        </w:rPr>
        <w:t>W wyniku rozstrzygnię</w:t>
      </w:r>
      <w:r>
        <w:rPr>
          <w:rFonts w:asciiTheme="majorHAnsi" w:hAnsiTheme="majorHAnsi"/>
          <w:sz w:val="20"/>
          <w:szCs w:val="20"/>
        </w:rPr>
        <w:t xml:space="preserve">cia postępowania </w:t>
      </w:r>
      <w:r w:rsidRPr="00E15FB1">
        <w:rPr>
          <w:rFonts w:asciiTheme="majorHAnsi" w:hAnsiTheme="majorHAnsi"/>
          <w:sz w:val="20"/>
          <w:szCs w:val="20"/>
        </w:rPr>
        <w:t>pn</w:t>
      </w:r>
      <w:r w:rsidRPr="00E15FB1">
        <w:rPr>
          <w:rFonts w:asciiTheme="majorHAnsi" w:hAnsiTheme="majorHAnsi"/>
          <w:b/>
          <w:sz w:val="20"/>
          <w:szCs w:val="20"/>
        </w:rPr>
        <w:t>.:</w:t>
      </w:r>
      <w:r w:rsidRPr="00E15FB1">
        <w:rPr>
          <w:rFonts w:asciiTheme="majorHAnsi" w:hAnsiTheme="majorHAnsi"/>
          <w:b/>
          <w:i/>
          <w:color w:val="000000"/>
          <w:sz w:val="20"/>
          <w:szCs w:val="20"/>
          <w:lang w:bidi="hi-IN"/>
        </w:rPr>
        <w:t xml:space="preserve"> </w:t>
      </w:r>
      <w:r w:rsidRPr="00E15FB1">
        <w:rPr>
          <w:rFonts w:asciiTheme="majorHAnsi" w:hAnsiTheme="majorHAnsi"/>
          <w:b/>
          <w:i/>
          <w:sz w:val="20"/>
          <w:szCs w:val="20"/>
        </w:rPr>
        <w:t>„</w:t>
      </w:r>
      <w:r w:rsidRPr="00E15FB1">
        <w:rPr>
          <w:rFonts w:asciiTheme="majorHAnsi" w:hAnsiTheme="majorHAnsi"/>
          <w:b/>
          <w:sz w:val="20"/>
          <w:szCs w:val="20"/>
        </w:rPr>
        <w:t>Dostawa, montaż i uruchomienie klimatyzatorów</w:t>
      </w:r>
      <w:r w:rsidRPr="005A79E5">
        <w:rPr>
          <w:rFonts w:asciiTheme="majorHAnsi" w:hAnsiTheme="majorHAnsi"/>
          <w:b/>
          <w:sz w:val="20"/>
          <w:szCs w:val="20"/>
        </w:rPr>
        <w:t xml:space="preserve"> </w:t>
      </w:r>
      <w:r w:rsidR="00BB729F">
        <w:rPr>
          <w:rFonts w:asciiTheme="majorHAnsi" w:hAnsiTheme="majorHAnsi"/>
          <w:b/>
          <w:sz w:val="20"/>
          <w:szCs w:val="20"/>
        </w:rPr>
        <w:t>w </w:t>
      </w:r>
      <w:r w:rsidRPr="002048AA">
        <w:rPr>
          <w:rFonts w:asciiTheme="majorHAnsi" w:hAnsiTheme="majorHAnsi"/>
          <w:b/>
          <w:sz w:val="20"/>
          <w:szCs w:val="20"/>
        </w:rPr>
        <w:t>salach/klasopracowni</w:t>
      </w:r>
      <w:r>
        <w:rPr>
          <w:rFonts w:asciiTheme="majorHAnsi" w:hAnsiTheme="majorHAnsi"/>
          <w:b/>
          <w:sz w:val="20"/>
          <w:szCs w:val="20"/>
        </w:rPr>
        <w:t>ach w budynku Szkół w Kielcach</w:t>
      </w:r>
      <w:r w:rsidRPr="00E15FB1">
        <w:rPr>
          <w:rFonts w:asciiTheme="majorHAnsi" w:hAnsiTheme="majorHAnsi"/>
          <w:b/>
          <w:i/>
          <w:sz w:val="20"/>
          <w:szCs w:val="20"/>
        </w:rPr>
        <w:t xml:space="preserve">”, </w:t>
      </w:r>
      <w:r w:rsidRPr="00E15FB1">
        <w:rPr>
          <w:rFonts w:asciiTheme="majorHAnsi" w:hAnsiTheme="majorHAnsi"/>
          <w:sz w:val="20"/>
          <w:szCs w:val="20"/>
        </w:rPr>
        <w:t>zawarto umowę następującej treści:</w:t>
      </w:r>
    </w:p>
    <w:p w14:paraId="04CC3C8E" w14:textId="77777777" w:rsidR="00AE1A79" w:rsidRPr="00E15FB1" w:rsidRDefault="00AE1A79" w:rsidP="00AE1A79">
      <w:pPr>
        <w:tabs>
          <w:tab w:val="left" w:pos="900"/>
          <w:tab w:val="right" w:pos="8953"/>
        </w:tabs>
        <w:ind w:left="4500" w:hanging="4500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2A3BB681" w14:textId="77777777" w:rsidR="00AE1A79" w:rsidRPr="00E15FB1" w:rsidRDefault="00AE1A79" w:rsidP="00AE1A79">
      <w:pPr>
        <w:tabs>
          <w:tab w:val="left" w:pos="426"/>
          <w:tab w:val="right" w:pos="8953"/>
        </w:tabs>
        <w:ind w:left="4500" w:hanging="4358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E15FB1">
        <w:rPr>
          <w:rFonts w:asciiTheme="majorHAnsi" w:hAnsiTheme="majorHAnsi"/>
          <w:b/>
          <w:snapToGrid w:val="0"/>
          <w:sz w:val="20"/>
          <w:szCs w:val="20"/>
        </w:rPr>
        <w:t>§ 1</w:t>
      </w:r>
    </w:p>
    <w:p w14:paraId="4FD53F11" w14:textId="60CCA527" w:rsidR="00AE1A79" w:rsidRPr="00E15FB1" w:rsidRDefault="00AE1A79" w:rsidP="000D6305">
      <w:pPr>
        <w:pStyle w:val="Akapitzlist"/>
        <w:numPr>
          <w:ilvl w:val="0"/>
          <w:numId w:val="9"/>
        </w:numPr>
        <w:tabs>
          <w:tab w:val="clear" w:pos="502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Przedmiotem umowy jest zakup, dostawa i montaż wraz z uruchom</w:t>
      </w:r>
      <w:r w:rsidR="00BB729F">
        <w:rPr>
          <w:rFonts w:asciiTheme="majorHAnsi" w:hAnsiTheme="majorHAnsi" w:cs="Arial"/>
          <w:sz w:val="20"/>
          <w:szCs w:val="20"/>
        </w:rPr>
        <w:t>ieniem klimatyzatorów zgodnie z </w:t>
      </w:r>
      <w:r w:rsidRPr="00E15FB1">
        <w:rPr>
          <w:rFonts w:asciiTheme="majorHAnsi" w:hAnsiTheme="majorHAnsi" w:cs="Arial"/>
          <w:sz w:val="20"/>
          <w:szCs w:val="20"/>
        </w:rPr>
        <w:t>zawartą umową.</w:t>
      </w:r>
    </w:p>
    <w:p w14:paraId="42E13E9A" w14:textId="77777777" w:rsidR="00AE1A79" w:rsidRPr="00E15FB1" w:rsidRDefault="00AE1A79" w:rsidP="000D6305">
      <w:pPr>
        <w:pStyle w:val="Akapitzlist"/>
        <w:numPr>
          <w:ilvl w:val="0"/>
          <w:numId w:val="9"/>
        </w:numPr>
        <w:tabs>
          <w:tab w:val="clear" w:pos="502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Szczegółowy opis przedmiotu umowy stanowi Załącznik nr 2</w:t>
      </w:r>
      <w:r w:rsidRPr="005A79E5">
        <w:rPr>
          <w:rFonts w:asciiTheme="majorHAnsi" w:hAnsiTheme="majorHAnsi" w:cs="Arial"/>
          <w:sz w:val="20"/>
          <w:szCs w:val="20"/>
        </w:rPr>
        <w:t xml:space="preserve"> </w:t>
      </w:r>
      <w:r w:rsidRPr="00E15FB1">
        <w:rPr>
          <w:rFonts w:asciiTheme="majorHAnsi" w:hAnsiTheme="majorHAnsi" w:cs="Arial"/>
          <w:sz w:val="20"/>
          <w:szCs w:val="20"/>
        </w:rPr>
        <w:t xml:space="preserve">do Zapytania </w:t>
      </w:r>
      <w:r>
        <w:rPr>
          <w:rFonts w:asciiTheme="majorHAnsi" w:hAnsiTheme="majorHAnsi" w:cs="Arial"/>
          <w:sz w:val="20"/>
          <w:szCs w:val="20"/>
        </w:rPr>
        <w:t>(Charakterystyka przedmiotu zamówienia)</w:t>
      </w:r>
      <w:r w:rsidRPr="00E15FB1">
        <w:rPr>
          <w:rFonts w:asciiTheme="majorHAnsi" w:hAnsiTheme="majorHAnsi" w:cs="Arial"/>
          <w:sz w:val="20"/>
          <w:szCs w:val="20"/>
        </w:rPr>
        <w:t>.</w:t>
      </w:r>
    </w:p>
    <w:p w14:paraId="562B621A" w14:textId="75D43999" w:rsidR="00AE1A79" w:rsidRPr="00E15FB1" w:rsidRDefault="00AE1A79" w:rsidP="000D6305">
      <w:pPr>
        <w:pStyle w:val="Akapitzlist"/>
        <w:numPr>
          <w:ilvl w:val="0"/>
          <w:numId w:val="9"/>
        </w:numPr>
        <w:tabs>
          <w:tab w:val="clear" w:pos="502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Wykonawca dostarczy przedmiot umowy w opakowaniu zabezpiecza</w:t>
      </w:r>
      <w:r w:rsidR="00BB729F">
        <w:rPr>
          <w:rFonts w:asciiTheme="majorHAnsi" w:hAnsiTheme="majorHAnsi" w:cs="Arial"/>
          <w:sz w:val="20"/>
          <w:szCs w:val="20"/>
        </w:rPr>
        <w:t>jącym je przed zniszczeniem lub </w:t>
      </w:r>
      <w:r w:rsidRPr="00E15FB1">
        <w:rPr>
          <w:rFonts w:asciiTheme="majorHAnsi" w:hAnsiTheme="majorHAnsi" w:cs="Arial"/>
          <w:sz w:val="20"/>
          <w:szCs w:val="20"/>
        </w:rPr>
        <w:t xml:space="preserve">uszkodzeniem. Koszt opakowania jest wliczony w cenę przedmiotu zamówienia. </w:t>
      </w:r>
    </w:p>
    <w:p w14:paraId="595F5636" w14:textId="77777777" w:rsidR="00AE1A79" w:rsidRPr="00E15FB1" w:rsidRDefault="00AE1A79" w:rsidP="000D6305">
      <w:pPr>
        <w:pStyle w:val="Akapitzlist"/>
        <w:numPr>
          <w:ilvl w:val="0"/>
          <w:numId w:val="9"/>
        </w:numPr>
        <w:tabs>
          <w:tab w:val="clear" w:pos="502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Zaproszenie wraz z załącznikami oraz oferta Wykonawcy stanowią integralną część umowy.</w:t>
      </w:r>
    </w:p>
    <w:p w14:paraId="397B3C7F" w14:textId="4DD41419" w:rsidR="00AE1A79" w:rsidRPr="00E15FB1" w:rsidRDefault="00AE1A79" w:rsidP="000D6305">
      <w:pPr>
        <w:pStyle w:val="Akapitzlist"/>
        <w:numPr>
          <w:ilvl w:val="0"/>
          <w:numId w:val="9"/>
        </w:numPr>
        <w:tabs>
          <w:tab w:val="clear" w:pos="502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Wykonawca bierze odpowiedzialność za kompleksową realizację dostawy zaoferowanych (Urządzeń) umożliwiających osiągnięcie wszystkich funkcjonalności opisanych w </w:t>
      </w:r>
      <w:r>
        <w:rPr>
          <w:rFonts w:asciiTheme="majorHAnsi" w:hAnsiTheme="majorHAnsi" w:cs="Arial"/>
          <w:sz w:val="20"/>
          <w:szCs w:val="20"/>
        </w:rPr>
        <w:t>Charakterystyka przedmiotu zamówienia</w:t>
      </w:r>
      <w:r w:rsidRPr="00E15FB1">
        <w:rPr>
          <w:rFonts w:asciiTheme="majorHAnsi" w:hAnsiTheme="majorHAnsi"/>
          <w:sz w:val="20"/>
          <w:szCs w:val="20"/>
        </w:rPr>
        <w:t xml:space="preserve"> - Załącznik nr 2 do Zapytania.</w:t>
      </w:r>
    </w:p>
    <w:p w14:paraId="47CC96AC" w14:textId="77777777" w:rsidR="00AE1A79" w:rsidRPr="00E15FB1" w:rsidRDefault="00AE1A79" w:rsidP="000D6305">
      <w:pPr>
        <w:numPr>
          <w:ilvl w:val="0"/>
          <w:numId w:val="9"/>
        </w:numPr>
        <w:tabs>
          <w:tab w:val="clear" w:pos="50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 xml:space="preserve">Wykonawca oświadcza, że posiada wiedzę, </w:t>
      </w:r>
      <w:r w:rsidRPr="00A35C8F">
        <w:rPr>
          <w:rFonts w:asciiTheme="majorHAnsi" w:hAnsiTheme="majorHAnsi" w:cs="Arial"/>
          <w:sz w:val="20"/>
          <w:szCs w:val="20"/>
        </w:rPr>
        <w:t xml:space="preserve">uprawnienia elektryczne typu G1 „E” do 1 </w:t>
      </w:r>
      <w:proofErr w:type="spellStart"/>
      <w:r w:rsidRPr="00A35C8F">
        <w:rPr>
          <w:rFonts w:asciiTheme="majorHAnsi" w:hAnsiTheme="majorHAnsi" w:cs="Arial"/>
          <w:sz w:val="20"/>
          <w:szCs w:val="20"/>
        </w:rPr>
        <w:t>kV</w:t>
      </w:r>
      <w:proofErr w:type="spellEnd"/>
      <w:r w:rsidRPr="00A35C8F">
        <w:rPr>
          <w:rFonts w:asciiTheme="majorHAnsi" w:hAnsiTheme="majorHAnsi" w:cs="Arial"/>
          <w:sz w:val="20"/>
          <w:szCs w:val="20"/>
        </w:rPr>
        <w:t xml:space="preserve"> w zakresie eksploatacji,</w:t>
      </w:r>
      <w:r w:rsidRPr="00E15FB1">
        <w:rPr>
          <w:rFonts w:asciiTheme="majorHAnsi" w:hAnsiTheme="majorHAnsi" w:cs="Arial"/>
          <w:sz w:val="20"/>
          <w:szCs w:val="20"/>
        </w:rPr>
        <w:t xml:space="preserve"> doświadczenie zawodowe gwarantujące wykonanie umowy z najwyższą starannością oraz, że przedmiot umowy zostanie wykonany zgodnie z zasadami wiedzy technicznej, obowiązującymi przepisami w tym przepisami bhp i ppoż., polskimi normami oraz zgodnie z Opisem przedmiotu zamówienia.</w:t>
      </w:r>
    </w:p>
    <w:p w14:paraId="0EBD29B7" w14:textId="77777777" w:rsidR="00AE1A79" w:rsidRPr="00E15FB1" w:rsidRDefault="00AE1A79" w:rsidP="000D6305">
      <w:pPr>
        <w:numPr>
          <w:ilvl w:val="0"/>
          <w:numId w:val="9"/>
        </w:numPr>
        <w:tabs>
          <w:tab w:val="clear" w:pos="50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Wykonawca oświadcza, że posiada odpowiednie zasoby osobowe, materiały, narzędzia i inne urządzenia niezbędne do należytego wykonania przedmiotu umowy.</w:t>
      </w:r>
    </w:p>
    <w:p w14:paraId="09F6142C" w14:textId="77777777" w:rsidR="00AE1A79" w:rsidRPr="00E15FB1" w:rsidRDefault="00AE1A79" w:rsidP="00AE1A79">
      <w:pPr>
        <w:rPr>
          <w:rFonts w:asciiTheme="majorHAnsi" w:hAnsiTheme="majorHAnsi" w:cs="Arial"/>
          <w:sz w:val="20"/>
          <w:szCs w:val="20"/>
        </w:rPr>
      </w:pPr>
    </w:p>
    <w:p w14:paraId="4070826C" w14:textId="77777777" w:rsidR="00AE1A79" w:rsidRPr="00E15FB1" w:rsidRDefault="00AE1A79" w:rsidP="00AE1A79">
      <w:pPr>
        <w:ind w:left="142"/>
        <w:jc w:val="center"/>
        <w:rPr>
          <w:rFonts w:asciiTheme="majorHAnsi" w:hAnsiTheme="majorHAnsi" w:cs="Arial"/>
          <w:b/>
          <w:sz w:val="20"/>
          <w:szCs w:val="20"/>
        </w:rPr>
      </w:pPr>
      <w:r w:rsidRPr="00E15FB1">
        <w:rPr>
          <w:rFonts w:asciiTheme="majorHAnsi" w:hAnsiTheme="majorHAnsi" w:cs="Arial"/>
          <w:b/>
          <w:sz w:val="20"/>
          <w:szCs w:val="20"/>
        </w:rPr>
        <w:t>§ 2</w:t>
      </w:r>
    </w:p>
    <w:p w14:paraId="37484A0B" w14:textId="77777777" w:rsidR="00AE1A79" w:rsidRPr="00E15FB1" w:rsidRDefault="00AE1A79" w:rsidP="000D6305">
      <w:pPr>
        <w:pStyle w:val="Akapitzlist"/>
        <w:numPr>
          <w:ilvl w:val="0"/>
          <w:numId w:val="19"/>
        </w:numPr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E15FB1">
        <w:rPr>
          <w:rFonts w:asciiTheme="majorHAnsi" w:hAnsiTheme="majorHAnsi"/>
          <w:snapToGrid w:val="0"/>
          <w:sz w:val="20"/>
          <w:szCs w:val="20"/>
        </w:rPr>
        <w:t xml:space="preserve">Dostawa oraz uruchomienie przedmiotu umowy </w:t>
      </w:r>
      <w:r w:rsidRPr="00E15FB1">
        <w:rPr>
          <w:rFonts w:asciiTheme="majorHAnsi" w:hAnsiTheme="majorHAnsi"/>
          <w:sz w:val="20"/>
          <w:szCs w:val="20"/>
        </w:rPr>
        <w:t>nastąpi w terminie do 20 dni roboczych od dnia podpisania umowy, n</w:t>
      </w:r>
      <w:r w:rsidRPr="00E15FB1">
        <w:rPr>
          <w:rFonts w:asciiTheme="majorHAnsi" w:hAnsiTheme="majorHAnsi"/>
          <w:snapToGrid w:val="0"/>
          <w:color w:val="000000" w:themeColor="text1"/>
          <w:sz w:val="20"/>
          <w:szCs w:val="20"/>
        </w:rPr>
        <w:t>a koszt Wykonawcy w</w:t>
      </w:r>
      <w:r w:rsidRPr="00E15FB1">
        <w:rPr>
          <w:rFonts w:asciiTheme="majorHAnsi" w:hAnsiTheme="majorHAnsi"/>
          <w:snapToGrid w:val="0"/>
          <w:sz w:val="20"/>
          <w:szCs w:val="20"/>
        </w:rPr>
        <w:t xml:space="preserve"> siedzibie w Kielcach, przy ul. Paderewskiego 55.</w:t>
      </w:r>
    </w:p>
    <w:p w14:paraId="6B4D558B" w14:textId="77777777" w:rsidR="00AE1A79" w:rsidRPr="00A35C8F" w:rsidRDefault="00AE1A79" w:rsidP="000D6305">
      <w:pPr>
        <w:pStyle w:val="Akapitzlist"/>
        <w:numPr>
          <w:ilvl w:val="0"/>
          <w:numId w:val="19"/>
        </w:numPr>
        <w:ind w:left="284"/>
        <w:jc w:val="both"/>
        <w:rPr>
          <w:rFonts w:asciiTheme="majorHAnsi" w:hAnsiTheme="majorHAnsi"/>
          <w:snapToGrid w:val="0"/>
          <w:sz w:val="20"/>
          <w:szCs w:val="20"/>
        </w:rPr>
      </w:pPr>
      <w:r w:rsidRPr="00A35C8F">
        <w:rPr>
          <w:rFonts w:asciiTheme="majorHAnsi" w:hAnsiTheme="majorHAnsi"/>
          <w:snapToGrid w:val="0"/>
          <w:sz w:val="20"/>
          <w:szCs w:val="20"/>
        </w:rPr>
        <w:t>Montaż urządzeń po wcześniejszym ustaleniu z Zamawiającym w godzinach 8-18.</w:t>
      </w:r>
    </w:p>
    <w:p w14:paraId="10D7B5A0" w14:textId="77777777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3E5F85FB" w14:textId="77777777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E15FB1">
        <w:rPr>
          <w:rFonts w:asciiTheme="majorHAnsi" w:hAnsiTheme="majorHAnsi"/>
          <w:b/>
          <w:bCs/>
          <w:sz w:val="20"/>
          <w:szCs w:val="20"/>
        </w:rPr>
        <w:t>§ 3</w:t>
      </w:r>
    </w:p>
    <w:p w14:paraId="71A3B344" w14:textId="755FDABC" w:rsidR="00AE1A79" w:rsidRPr="005A79E5" w:rsidRDefault="00AE1A79" w:rsidP="000D6305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5A79E5">
        <w:rPr>
          <w:rFonts w:asciiTheme="majorHAnsi" w:hAnsiTheme="majorHAnsi"/>
          <w:sz w:val="20"/>
          <w:szCs w:val="20"/>
        </w:rPr>
        <w:t>Strony ustalają wysokość wynagrodzenia Wykonawcy n</w:t>
      </w:r>
      <w:r w:rsidR="00CE0DC9">
        <w:rPr>
          <w:rFonts w:asciiTheme="majorHAnsi" w:hAnsiTheme="majorHAnsi"/>
          <w:sz w:val="20"/>
          <w:szCs w:val="20"/>
        </w:rPr>
        <w:t xml:space="preserve">a kwotę brutto: …………………………… zł </w:t>
      </w:r>
      <w:r w:rsidRPr="005A79E5">
        <w:rPr>
          <w:rFonts w:asciiTheme="majorHAnsi" w:hAnsiTheme="majorHAnsi"/>
          <w:sz w:val="20"/>
          <w:szCs w:val="20"/>
        </w:rPr>
        <w:t xml:space="preserve">(słownie złotych: ………………………………………………………….………………………..……………………..). </w:t>
      </w:r>
    </w:p>
    <w:p w14:paraId="302123AD" w14:textId="77777777" w:rsidR="00AE1A79" w:rsidRPr="00E15FB1" w:rsidRDefault="00AE1A79" w:rsidP="000D6305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Wynagrodzenie to obejmuje całość poniesionych przez Wykonawcę kosztów na sfinansowanie zamówienia będącego przedmiotem niniejszej umowy.</w:t>
      </w:r>
    </w:p>
    <w:p w14:paraId="026273F3" w14:textId="77777777" w:rsidR="00AE1A79" w:rsidRPr="00E15FB1" w:rsidRDefault="00AE1A79" w:rsidP="000D6305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Wszelkie koszty niezbędne do prawidłowego wykonania przedmiotu umowy ponosi Wykonawca.</w:t>
      </w:r>
    </w:p>
    <w:p w14:paraId="1606EB6D" w14:textId="2BD32123" w:rsidR="00AE1A79" w:rsidRPr="00BF7C9E" w:rsidRDefault="00AE1A79" w:rsidP="000D6305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Zapłata wynagrodzenia zostanie dokonana przez Zamawiającego przelewem na rachunek bankowy Wykonawcy, w terminie 30 dni po otrzymaniu prawidłowo wystawion</w:t>
      </w:r>
      <w:r w:rsidR="00BF7C9E">
        <w:rPr>
          <w:rFonts w:asciiTheme="majorHAnsi" w:hAnsiTheme="majorHAnsi"/>
          <w:bCs/>
          <w:sz w:val="20"/>
          <w:szCs w:val="20"/>
        </w:rPr>
        <w:t xml:space="preserve">ej przez Wykonawcę faktury VAT na </w:t>
      </w:r>
      <w:r w:rsidR="00BF7C9E">
        <w:rPr>
          <w:rFonts w:asciiTheme="majorHAnsi" w:hAnsiTheme="majorHAnsi"/>
          <w:b/>
          <w:bCs/>
          <w:sz w:val="20"/>
          <w:szCs w:val="20"/>
        </w:rPr>
        <w:t xml:space="preserve">Zakład Doskonalenia Zawodowego w Kielcach </w:t>
      </w:r>
      <w:r w:rsidR="00BF7C9E" w:rsidRPr="00BF7C9E">
        <w:rPr>
          <w:rFonts w:asciiTheme="majorHAnsi" w:hAnsiTheme="majorHAnsi"/>
          <w:bCs/>
          <w:sz w:val="20"/>
          <w:szCs w:val="20"/>
        </w:rPr>
        <w:t xml:space="preserve">ul. Paderewskiego 55, 25-950 Kielce, </w:t>
      </w:r>
      <w:r w:rsidR="00BF7C9E">
        <w:rPr>
          <w:rFonts w:asciiTheme="majorHAnsi" w:hAnsiTheme="majorHAnsi"/>
          <w:bCs/>
          <w:sz w:val="20"/>
          <w:szCs w:val="20"/>
        </w:rPr>
        <w:t>NIP 657-000-88-69 na wskazane w niej konto Wykonawcy.</w:t>
      </w:r>
    </w:p>
    <w:p w14:paraId="22826648" w14:textId="77777777" w:rsidR="00AE1A79" w:rsidRPr="00BF7C9E" w:rsidRDefault="00AE1A79" w:rsidP="000D6305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BF7C9E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7F9A8CAD" w14:textId="77777777" w:rsidR="00AE1A79" w:rsidRPr="00E15FB1" w:rsidRDefault="00AE1A79" w:rsidP="000D6305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lastRenderedPageBreak/>
        <w:t>Podstawą wystawienia faktury będzie podpisany przez Strony, Protokół odbioru końcowego bez uwag i zastrzeżeń.</w:t>
      </w:r>
    </w:p>
    <w:p w14:paraId="6713D5B6" w14:textId="77777777" w:rsidR="00AE1A79" w:rsidRPr="00E15FB1" w:rsidRDefault="00AE1A79" w:rsidP="00AE1A79">
      <w:pPr>
        <w:tabs>
          <w:tab w:val="right" w:pos="8089"/>
        </w:tabs>
        <w:jc w:val="both"/>
        <w:rPr>
          <w:rFonts w:asciiTheme="majorHAnsi" w:hAnsiTheme="majorHAnsi" w:cs="Arial"/>
          <w:b/>
          <w:snapToGrid w:val="0"/>
          <w:sz w:val="20"/>
          <w:szCs w:val="20"/>
        </w:rPr>
      </w:pPr>
    </w:p>
    <w:p w14:paraId="15D5B2B8" w14:textId="77777777" w:rsidR="00BB729F" w:rsidRDefault="00BB729F" w:rsidP="00AE1A79">
      <w:pPr>
        <w:tabs>
          <w:tab w:val="right" w:pos="8089"/>
        </w:tabs>
        <w:jc w:val="center"/>
        <w:rPr>
          <w:rFonts w:asciiTheme="majorHAnsi" w:hAnsiTheme="majorHAnsi" w:cs="Arial"/>
          <w:b/>
          <w:snapToGrid w:val="0"/>
          <w:sz w:val="20"/>
          <w:szCs w:val="20"/>
        </w:rPr>
      </w:pPr>
    </w:p>
    <w:p w14:paraId="7EFA9389" w14:textId="77777777" w:rsidR="00AE1A79" w:rsidRPr="00E15FB1" w:rsidRDefault="00AE1A79" w:rsidP="00AE1A79">
      <w:pPr>
        <w:tabs>
          <w:tab w:val="right" w:pos="8089"/>
        </w:tabs>
        <w:jc w:val="center"/>
        <w:rPr>
          <w:rFonts w:asciiTheme="majorHAnsi" w:hAnsiTheme="majorHAnsi" w:cs="Arial"/>
          <w:b/>
          <w:snapToGrid w:val="0"/>
          <w:sz w:val="20"/>
          <w:szCs w:val="20"/>
        </w:rPr>
      </w:pPr>
      <w:r w:rsidRPr="00E15FB1">
        <w:rPr>
          <w:rFonts w:asciiTheme="majorHAnsi" w:hAnsiTheme="majorHAnsi" w:cs="Arial"/>
          <w:b/>
          <w:snapToGrid w:val="0"/>
          <w:sz w:val="20"/>
          <w:szCs w:val="20"/>
        </w:rPr>
        <w:t>§ 4</w:t>
      </w:r>
    </w:p>
    <w:p w14:paraId="6DFAE89A" w14:textId="77777777" w:rsidR="00AE1A79" w:rsidRPr="00E15FB1" w:rsidRDefault="00AE1A79" w:rsidP="00AE1A79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1.   Do obowiązków Zamawiającego w ramach niniejszej umowy należy:</w:t>
      </w:r>
    </w:p>
    <w:p w14:paraId="4DBA4345" w14:textId="77777777" w:rsidR="00AE1A79" w:rsidRPr="00E15FB1" w:rsidRDefault="00AE1A79" w:rsidP="000D6305">
      <w:pPr>
        <w:pStyle w:val="Akapitzlist"/>
        <w:numPr>
          <w:ilvl w:val="0"/>
          <w:numId w:val="16"/>
        </w:numPr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 w:cs="Arial"/>
          <w:sz w:val="20"/>
          <w:szCs w:val="20"/>
        </w:rPr>
        <w:t>zapewnienie Wykonawcy dostępu do pomieszczeń, w których będzie realizowane zamówienie.</w:t>
      </w:r>
    </w:p>
    <w:p w14:paraId="7DB39A7C" w14:textId="77777777" w:rsidR="00AE1A79" w:rsidRPr="00E15FB1" w:rsidRDefault="00AE1A79" w:rsidP="000D6305">
      <w:pPr>
        <w:numPr>
          <w:ilvl w:val="0"/>
          <w:numId w:val="10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Do obowiązków Wykonawcy w ramach niniejszej umowy należy:</w:t>
      </w:r>
    </w:p>
    <w:p w14:paraId="6E3A80E1" w14:textId="11423A0E" w:rsidR="00AE1A79" w:rsidRPr="00E15FB1" w:rsidRDefault="00323A63" w:rsidP="000D6305">
      <w:pPr>
        <w:pStyle w:val="Akapitzlist"/>
        <w:numPr>
          <w:ilvl w:val="0"/>
          <w:numId w:val="15"/>
        </w:numPr>
        <w:spacing w:after="200"/>
        <w:ind w:left="709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AE1A79">
        <w:rPr>
          <w:rFonts w:asciiTheme="majorHAnsi" w:hAnsiTheme="majorHAnsi"/>
          <w:sz w:val="20"/>
          <w:szCs w:val="20"/>
        </w:rPr>
        <w:t xml:space="preserve">ostarczenie </w:t>
      </w:r>
      <w:r w:rsidR="00F8012C">
        <w:rPr>
          <w:rFonts w:asciiTheme="majorHAnsi" w:hAnsiTheme="majorHAnsi"/>
          <w:sz w:val="20"/>
          <w:szCs w:val="20"/>
        </w:rPr>
        <w:t xml:space="preserve"> </w:t>
      </w:r>
      <w:r w:rsidR="00AE1A79" w:rsidRPr="00E15FB1">
        <w:rPr>
          <w:rFonts w:asciiTheme="majorHAnsi" w:hAnsiTheme="majorHAnsi"/>
          <w:sz w:val="20"/>
          <w:szCs w:val="20"/>
        </w:rPr>
        <w:t>klimatyzatorów zgodnych z opisem przedmiotu zamówienia,</w:t>
      </w:r>
    </w:p>
    <w:p w14:paraId="556F1F10" w14:textId="77777777" w:rsidR="00AE1A79" w:rsidRPr="00E15FB1" w:rsidRDefault="00AE1A79" w:rsidP="000D6305">
      <w:pPr>
        <w:pStyle w:val="Akapitzlist"/>
        <w:numPr>
          <w:ilvl w:val="0"/>
          <w:numId w:val="15"/>
        </w:numPr>
        <w:spacing w:after="200"/>
        <w:ind w:left="709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zamontowanie dostarczonych klimatyzatorów,</w:t>
      </w:r>
    </w:p>
    <w:p w14:paraId="2307953C" w14:textId="77777777" w:rsidR="00AE1A79" w:rsidRPr="00E15FB1" w:rsidRDefault="00AE1A79" w:rsidP="000D6305">
      <w:pPr>
        <w:pStyle w:val="Akapitzlist"/>
        <w:numPr>
          <w:ilvl w:val="0"/>
          <w:numId w:val="15"/>
        </w:numPr>
        <w:spacing w:after="200"/>
        <w:ind w:left="709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uruchomienie i przetestowanie dostarczonych klimatyzatorów,</w:t>
      </w:r>
    </w:p>
    <w:p w14:paraId="74F4F244" w14:textId="180830B9" w:rsidR="00AE1A79" w:rsidRPr="00E15FB1" w:rsidRDefault="00AE1A79" w:rsidP="000D6305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Po zakończeniu prac, Wykonawca zobowiązany jest uporządkować teren</w:t>
      </w:r>
      <w:r w:rsidR="00CE0DC9">
        <w:rPr>
          <w:rFonts w:asciiTheme="majorHAnsi" w:hAnsiTheme="majorHAnsi"/>
          <w:sz w:val="20"/>
          <w:szCs w:val="20"/>
        </w:rPr>
        <w:t>,</w:t>
      </w:r>
      <w:r w:rsidRPr="00E15FB1">
        <w:rPr>
          <w:rFonts w:asciiTheme="majorHAnsi" w:hAnsiTheme="majorHAnsi"/>
          <w:sz w:val="20"/>
          <w:szCs w:val="20"/>
        </w:rPr>
        <w:t xml:space="preserve"> na którym były montowane klimatyzatory i przekazać go Zamawiającemu w stanie porządkowym </w:t>
      </w:r>
      <w:r w:rsidR="00CE0DC9">
        <w:rPr>
          <w:rFonts w:asciiTheme="majorHAnsi" w:hAnsiTheme="majorHAnsi"/>
          <w:sz w:val="20"/>
          <w:szCs w:val="20"/>
        </w:rPr>
        <w:t>i technicznym nie gorszym niż w </w:t>
      </w:r>
      <w:r w:rsidRPr="00E15FB1">
        <w:rPr>
          <w:rFonts w:asciiTheme="majorHAnsi" w:hAnsiTheme="majorHAnsi"/>
          <w:sz w:val="20"/>
          <w:szCs w:val="20"/>
        </w:rPr>
        <w:t>czasie przekazania, w dacie podpisania protokołu odbioru końcowego.</w:t>
      </w:r>
    </w:p>
    <w:p w14:paraId="73FF01E0" w14:textId="77777777" w:rsidR="00AE1A79" w:rsidRPr="00E15FB1" w:rsidRDefault="00AE1A79" w:rsidP="00AE1A79">
      <w:pPr>
        <w:autoSpaceDE w:val="0"/>
        <w:autoSpaceDN w:val="0"/>
        <w:adjustRightInd w:val="0"/>
        <w:ind w:left="-76"/>
        <w:jc w:val="both"/>
        <w:rPr>
          <w:rFonts w:asciiTheme="majorHAnsi" w:hAnsiTheme="majorHAnsi"/>
          <w:sz w:val="20"/>
          <w:szCs w:val="20"/>
        </w:rPr>
      </w:pPr>
    </w:p>
    <w:p w14:paraId="18F7F33A" w14:textId="77777777" w:rsidR="00AE1A79" w:rsidRPr="00E15FB1" w:rsidRDefault="00AE1A79" w:rsidP="00AE1A79">
      <w:pPr>
        <w:tabs>
          <w:tab w:val="right" w:pos="8089"/>
        </w:tabs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E15FB1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7B3AAD7E" w14:textId="77777777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E1A79">
        <w:rPr>
          <w:rStyle w:val="FontStyle12"/>
          <w:rFonts w:asciiTheme="majorHAnsi" w:hAnsiTheme="majorHAnsi"/>
        </w:rPr>
        <w:t>Wykonawca gwarantuje, że dostarczone Urządzenia są fabrycznie nowe, wysokiej jakości i funkcjonalności, zgodnej z wymaganiami opisanymi w Opisie przedmiotu zamówienia – Załącznik nr 2 do Zapytania oraz posiadają wszelkie odpowiednie Certyfikaty lub Deklaracje Zgodności, instrukcje techniczne, instrukcje obsługi oraz karty gwarancyjne spełniające wymagane normy.</w:t>
      </w:r>
    </w:p>
    <w:p w14:paraId="151EA82C" w14:textId="77777777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E1A79">
        <w:rPr>
          <w:rStyle w:val="FontStyle12"/>
          <w:rFonts w:asciiTheme="majorHAnsi" w:hAnsiTheme="majorHAnsi" w:cs="Arial"/>
        </w:rPr>
        <w:t>Odbioru przedmiotu zamówienia Zamawiający dokona w ciągu 3 dni licząc od dnia zgłoszenia gotowości przez Wykonawcę. Z czynności odbioru strony sporządzą protokół odbioru końcowego, który zostanie podpisany po bezawaryjnym uruchomieniu klimatyzatorów.</w:t>
      </w:r>
    </w:p>
    <w:p w14:paraId="54265AF4" w14:textId="55F93045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</w:rPr>
      </w:pPr>
      <w:r w:rsidRPr="00AE1A79">
        <w:rPr>
          <w:rStyle w:val="FontStyle12"/>
          <w:rFonts w:asciiTheme="majorHAnsi" w:hAnsiTheme="majorHAnsi"/>
        </w:rPr>
        <w:t>Wykonawca udziela rękojmi, na warunkach określonych w Kode</w:t>
      </w:r>
      <w:r w:rsidR="00CE0DC9">
        <w:rPr>
          <w:rStyle w:val="FontStyle12"/>
          <w:rFonts w:asciiTheme="majorHAnsi" w:hAnsiTheme="majorHAnsi"/>
        </w:rPr>
        <w:t>ksie cywilnym oraz gwarancji na </w:t>
      </w:r>
      <w:r w:rsidRPr="00AE1A79">
        <w:rPr>
          <w:rStyle w:val="FontStyle12"/>
          <w:rFonts w:asciiTheme="majorHAnsi" w:hAnsiTheme="majorHAnsi"/>
        </w:rPr>
        <w:t xml:space="preserve">działanie Urządzeń. </w:t>
      </w:r>
    </w:p>
    <w:p w14:paraId="5E7C1A9B" w14:textId="6262A6C6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</w:rPr>
      </w:pPr>
      <w:r w:rsidRPr="00AE1A79">
        <w:rPr>
          <w:rStyle w:val="FontStyle12"/>
          <w:rFonts w:asciiTheme="majorHAnsi" w:hAnsiTheme="majorHAnsi"/>
        </w:rPr>
        <w:t xml:space="preserve">Wykonawca udziela gwarancji na dostarczone Urządzenia na </w:t>
      </w:r>
      <w:r w:rsidRPr="00A35C8F">
        <w:rPr>
          <w:rStyle w:val="FontStyle12"/>
          <w:rFonts w:asciiTheme="majorHAnsi" w:hAnsiTheme="majorHAnsi"/>
        </w:rPr>
        <w:t xml:space="preserve">okres </w:t>
      </w:r>
      <w:r w:rsidR="00A35C8F" w:rsidRPr="00A35C8F">
        <w:rPr>
          <w:rStyle w:val="FontStyle12"/>
          <w:rFonts w:asciiTheme="majorHAnsi" w:hAnsiTheme="majorHAnsi"/>
        </w:rPr>
        <w:t>3</w:t>
      </w:r>
      <w:r w:rsidRPr="00A35C8F">
        <w:rPr>
          <w:rStyle w:val="FontStyle12"/>
          <w:rFonts w:asciiTheme="majorHAnsi" w:hAnsiTheme="majorHAnsi"/>
        </w:rPr>
        <w:t xml:space="preserve"> lat</w:t>
      </w:r>
      <w:r w:rsidRPr="00AE1A79">
        <w:rPr>
          <w:rStyle w:val="FontStyle12"/>
          <w:rFonts w:asciiTheme="majorHAnsi" w:hAnsiTheme="majorHAnsi"/>
        </w:rPr>
        <w:t xml:space="preserve"> oraz rękojmi na wykonane prace od dnia podpisania </w:t>
      </w:r>
      <w:r w:rsidRPr="00AE1A79">
        <w:rPr>
          <w:rStyle w:val="FontStyle12"/>
          <w:rFonts w:asciiTheme="majorHAnsi" w:hAnsiTheme="majorHAnsi"/>
          <w:i/>
        </w:rPr>
        <w:t xml:space="preserve">Protokołu odbioru końcowego </w:t>
      </w:r>
      <w:r w:rsidRPr="00AE1A79">
        <w:rPr>
          <w:rStyle w:val="FontStyle12"/>
          <w:rFonts w:asciiTheme="majorHAnsi" w:hAnsiTheme="majorHAnsi"/>
        </w:rPr>
        <w:t>przez Zamawiającego bez uwag i zastrzeżeń.</w:t>
      </w:r>
    </w:p>
    <w:p w14:paraId="5A158F96" w14:textId="62B85D49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E1A79">
        <w:rPr>
          <w:rStyle w:val="FontStyle12"/>
          <w:rFonts w:asciiTheme="majorHAnsi" w:hAnsiTheme="majorHAnsi"/>
        </w:rPr>
        <w:t xml:space="preserve">Wykonawca zobowiązany jest do przeprowadzania </w:t>
      </w:r>
      <w:r w:rsidRPr="00A35C8F">
        <w:rPr>
          <w:rStyle w:val="FontStyle12"/>
          <w:rFonts w:asciiTheme="majorHAnsi" w:hAnsiTheme="majorHAnsi"/>
        </w:rPr>
        <w:t>przeglądów i konserwacji</w:t>
      </w:r>
      <w:r w:rsidRPr="00AE1A79">
        <w:rPr>
          <w:rStyle w:val="FontStyle12"/>
          <w:rFonts w:asciiTheme="majorHAnsi" w:hAnsiTheme="majorHAnsi"/>
        </w:rPr>
        <w:t xml:space="preserve"> w okresie objętym gwarancją /rękojmią, zgodnie z zaleceniami producenta dostarczonych </w:t>
      </w:r>
      <w:r w:rsidR="00CE0DC9">
        <w:rPr>
          <w:rStyle w:val="FontStyle12"/>
          <w:rFonts w:asciiTheme="majorHAnsi" w:hAnsiTheme="majorHAnsi"/>
        </w:rPr>
        <w:t>Urządzeń – jednak nie mniej niż </w:t>
      </w:r>
      <w:r w:rsidR="00E31729">
        <w:rPr>
          <w:rStyle w:val="FontStyle12"/>
          <w:rFonts w:asciiTheme="majorHAnsi" w:hAnsiTheme="majorHAnsi"/>
        </w:rPr>
        <w:t xml:space="preserve">2 przeglądy w ciągu </w:t>
      </w:r>
      <w:r w:rsidRPr="00AE1A79">
        <w:rPr>
          <w:rStyle w:val="FontStyle12"/>
          <w:rFonts w:asciiTheme="majorHAnsi" w:hAnsiTheme="majorHAnsi"/>
        </w:rPr>
        <w:t>rok</w:t>
      </w:r>
      <w:r w:rsidR="00E31729">
        <w:rPr>
          <w:rStyle w:val="FontStyle12"/>
          <w:rFonts w:asciiTheme="majorHAnsi" w:hAnsiTheme="majorHAnsi"/>
        </w:rPr>
        <w:t>u</w:t>
      </w:r>
      <w:r w:rsidRPr="00AE1A79">
        <w:rPr>
          <w:rStyle w:val="FontStyle12"/>
          <w:rFonts w:asciiTheme="majorHAnsi" w:hAnsiTheme="majorHAnsi"/>
        </w:rPr>
        <w:t>. Koszty związane z przeglądami ponosi Wykonawca w ramach wynagrodzenia, o którym mowa w § 3 ust. 1 umowy.</w:t>
      </w:r>
    </w:p>
    <w:p w14:paraId="0832612F" w14:textId="5F136DED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E1A79">
        <w:rPr>
          <w:rStyle w:val="FontStyle12"/>
          <w:rFonts w:asciiTheme="majorHAnsi" w:hAnsiTheme="majorHAnsi"/>
        </w:rPr>
        <w:t>Wykonawca zobowiązuje się usunąć wszelkie usterki i wady, które zostaną zidentyfikowane w trakcie eksploatacji danego Urządzenia zgodnie z instrukcją użytkowania, w okresie objęt</w:t>
      </w:r>
      <w:r w:rsidR="00D417C6">
        <w:rPr>
          <w:rStyle w:val="FontStyle12"/>
          <w:rFonts w:asciiTheme="majorHAnsi" w:hAnsiTheme="majorHAnsi"/>
        </w:rPr>
        <w:t>ym gwarancją</w:t>
      </w:r>
      <w:r w:rsidR="00CE0DC9">
        <w:rPr>
          <w:rStyle w:val="FontStyle12"/>
          <w:rFonts w:asciiTheme="majorHAnsi" w:hAnsiTheme="majorHAnsi"/>
        </w:rPr>
        <w:t xml:space="preserve"> i </w:t>
      </w:r>
      <w:r w:rsidRPr="00AE1A79">
        <w:rPr>
          <w:rStyle w:val="FontStyle12"/>
          <w:rFonts w:asciiTheme="majorHAnsi" w:hAnsiTheme="majorHAnsi"/>
        </w:rPr>
        <w:t>rękojmią lub dostarczenia Urządzenia wolnego od wad, w taki sposób, że przywróci mu pełną funkcjonalność. Gwarancji i rękojmi podlegają usterki, wady materiałowe i konstrukcyjne, a także nie spełnianie funkcji użytkowych Urządzenia, deklarowanych przez Wykonawcę.</w:t>
      </w:r>
    </w:p>
    <w:p w14:paraId="0FC70CF0" w14:textId="77777777" w:rsidR="00AE1A79" w:rsidRPr="00A35C8F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35C8F">
        <w:rPr>
          <w:rStyle w:val="FontStyle12"/>
          <w:rFonts w:asciiTheme="majorHAnsi" w:hAnsiTheme="majorHAnsi"/>
        </w:rPr>
        <w:t>Naprawy Urządzeń będą realizowane przy wykorzystaniu nowych, nieregenerowanych, nieużywanych części podzespołów, przez Wykonawcę.</w:t>
      </w:r>
    </w:p>
    <w:p w14:paraId="624803E4" w14:textId="77777777" w:rsidR="00AE1A79" w:rsidRPr="00AE1A79" w:rsidRDefault="00AE1A79" w:rsidP="000D6305">
      <w:pPr>
        <w:numPr>
          <w:ilvl w:val="0"/>
          <w:numId w:val="12"/>
        </w:numPr>
        <w:ind w:left="284" w:hanging="284"/>
        <w:jc w:val="both"/>
        <w:rPr>
          <w:rStyle w:val="FontStyle12"/>
          <w:rFonts w:asciiTheme="majorHAnsi" w:hAnsiTheme="majorHAnsi" w:cs="Arial"/>
          <w:b/>
        </w:rPr>
      </w:pPr>
      <w:r w:rsidRPr="00AE1A79">
        <w:rPr>
          <w:rStyle w:val="FontStyle12"/>
          <w:rFonts w:asciiTheme="majorHAnsi" w:hAnsiTheme="majorHAnsi"/>
        </w:rPr>
        <w:t>Wykonawca zobowiązany jest do świadczenia usług gwarancyjnych na poniższych zasadach:</w:t>
      </w:r>
    </w:p>
    <w:p w14:paraId="7FCA1E36" w14:textId="750AFB02" w:rsidR="00AE1A79" w:rsidRDefault="00AE1A79" w:rsidP="000D6305">
      <w:pPr>
        <w:pStyle w:val="Style7"/>
        <w:widowControl/>
        <w:numPr>
          <w:ilvl w:val="0"/>
          <w:numId w:val="14"/>
        </w:numPr>
        <w:spacing w:line="240" w:lineRule="auto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Uprawnienia z tytułu gwarancji/rękojmi będą świadczone p</w:t>
      </w:r>
      <w:r w:rsidR="00CE0DC9">
        <w:rPr>
          <w:rStyle w:val="FontStyle12"/>
          <w:rFonts w:asciiTheme="majorHAnsi" w:hAnsiTheme="majorHAnsi"/>
        </w:rPr>
        <w:t>rzez Wykonawcę na warunkach nie </w:t>
      </w:r>
      <w:r w:rsidRPr="00AE1A79">
        <w:rPr>
          <w:rStyle w:val="FontStyle12"/>
          <w:rFonts w:asciiTheme="majorHAnsi" w:hAnsiTheme="majorHAnsi"/>
        </w:rPr>
        <w:t>gorszych niż jakby usługa świadczona była przez producenta Urządzenia;</w:t>
      </w:r>
    </w:p>
    <w:p w14:paraId="07F5FC66" w14:textId="77777777" w:rsidR="00AE1A79" w:rsidRPr="00AE1A79" w:rsidRDefault="00AE1A79" w:rsidP="000D6305">
      <w:pPr>
        <w:pStyle w:val="Style7"/>
        <w:widowControl/>
        <w:numPr>
          <w:ilvl w:val="0"/>
          <w:numId w:val="14"/>
        </w:numPr>
        <w:spacing w:line="240" w:lineRule="auto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Uprawnienia z tytułu gwarancji/rękojmi będą świadczone w miejscu instalacji Urządzenia;</w:t>
      </w:r>
    </w:p>
    <w:p w14:paraId="02E0956C" w14:textId="77777777" w:rsidR="00AE1A79" w:rsidRPr="00AE1A79" w:rsidRDefault="00AE1A79" w:rsidP="000D6305">
      <w:pPr>
        <w:pStyle w:val="Style7"/>
        <w:widowControl/>
        <w:numPr>
          <w:ilvl w:val="0"/>
          <w:numId w:val="14"/>
        </w:numPr>
        <w:spacing w:line="240" w:lineRule="auto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Zgłoszenia będą przyjmowane przez Wykonawcę na piśmie, drogą elektroniczną w dni robocze w godzinach od 8:00 do 15:00;</w:t>
      </w:r>
    </w:p>
    <w:p w14:paraId="4BCD3B8A" w14:textId="03210A0C" w:rsidR="0099129A" w:rsidRPr="00E15FB1" w:rsidRDefault="00AE1A79" w:rsidP="0099129A">
      <w:pPr>
        <w:pStyle w:val="Style7"/>
        <w:widowControl/>
        <w:numPr>
          <w:ilvl w:val="0"/>
          <w:numId w:val="14"/>
        </w:numPr>
        <w:spacing w:line="240" w:lineRule="auto"/>
        <w:rPr>
          <w:rStyle w:val="FontStyle12"/>
        </w:rPr>
      </w:pPr>
      <w:r w:rsidRPr="00E15FB1">
        <w:rPr>
          <w:rFonts w:asciiTheme="majorHAnsi" w:hAnsiTheme="majorHAnsi" w:cs="Calibri"/>
          <w:iCs/>
          <w:sz w:val="20"/>
          <w:szCs w:val="20"/>
        </w:rPr>
        <w:t>W przypadku zgłoszenia przez upoważnionego pracownika Zamawiającego awarii Urządzenia, Wykonawca niezwłocznie przystąpi do usuwania awarii. Nie później niż w ciągu</w:t>
      </w:r>
      <w:r w:rsidR="00CE0DC9">
        <w:rPr>
          <w:rFonts w:asciiTheme="majorHAnsi" w:hAnsiTheme="majorHAnsi" w:cs="Calibri"/>
          <w:iCs/>
          <w:sz w:val="20"/>
          <w:szCs w:val="20"/>
        </w:rPr>
        <w:t xml:space="preserve"> 12 godzin od </w:t>
      </w:r>
      <w:r w:rsidRPr="00E15FB1">
        <w:rPr>
          <w:rFonts w:asciiTheme="majorHAnsi" w:hAnsiTheme="majorHAnsi" w:cs="Calibri"/>
          <w:iCs/>
          <w:sz w:val="20"/>
          <w:szCs w:val="20"/>
        </w:rPr>
        <w:t>momentu otrzymania zgłoszenia, Wykonawca dokona naprawy Urządzenia.</w:t>
      </w:r>
    </w:p>
    <w:p w14:paraId="79B34CD9" w14:textId="0CA78C41" w:rsidR="00AE1A79" w:rsidRPr="00AE1A79" w:rsidRDefault="00AE1A79" w:rsidP="000D6305">
      <w:pPr>
        <w:pStyle w:val="Style7"/>
        <w:widowControl/>
        <w:numPr>
          <w:ilvl w:val="0"/>
          <w:numId w:val="13"/>
        </w:numPr>
        <w:spacing w:line="240" w:lineRule="auto"/>
        <w:ind w:left="284" w:hanging="284"/>
        <w:rPr>
          <w:rStyle w:val="FontStyle12"/>
          <w:rFonts w:asciiTheme="majorHAnsi" w:hAnsiTheme="majorHAnsi"/>
        </w:rPr>
      </w:pPr>
      <w:r w:rsidRPr="00E15FB1">
        <w:rPr>
          <w:rFonts w:asciiTheme="majorHAnsi" w:hAnsiTheme="majorHAnsi" w:cs="Calibri"/>
          <w:iCs/>
          <w:sz w:val="20"/>
          <w:szCs w:val="20"/>
        </w:rPr>
        <w:t>W przypadku, gdy naprawa urządzenia potrwa dłużej, lub gdy urządzen</w:t>
      </w:r>
      <w:r w:rsidR="00CE0DC9">
        <w:rPr>
          <w:rFonts w:asciiTheme="majorHAnsi" w:hAnsiTheme="majorHAnsi" w:cs="Calibri"/>
          <w:iCs/>
          <w:sz w:val="20"/>
          <w:szCs w:val="20"/>
        </w:rPr>
        <w:t>ie będzie naprawiane więcej niż </w:t>
      </w:r>
      <w:r w:rsidRPr="00E15FB1">
        <w:rPr>
          <w:rFonts w:asciiTheme="majorHAnsi" w:hAnsiTheme="majorHAnsi" w:cs="Calibri"/>
          <w:iCs/>
          <w:sz w:val="20"/>
          <w:szCs w:val="20"/>
        </w:rPr>
        <w:t>1 raz (naprawa ma dotyczyć tego samego elementu), Zamawiającemu będzie przysługiwać prawo żądania wymiany urządzenia na nowe, takie samo lub o nie gorsz</w:t>
      </w:r>
      <w:r w:rsidR="00CE0DC9">
        <w:rPr>
          <w:rFonts w:asciiTheme="majorHAnsi" w:hAnsiTheme="majorHAnsi" w:cs="Calibri"/>
          <w:iCs/>
          <w:sz w:val="20"/>
          <w:szCs w:val="20"/>
        </w:rPr>
        <w:t>ych parametrach technicznych, w </w:t>
      </w:r>
      <w:r w:rsidRPr="00AE1A79">
        <w:rPr>
          <w:rFonts w:asciiTheme="majorHAnsi" w:hAnsiTheme="majorHAnsi" w:cs="Calibri"/>
          <w:iCs/>
          <w:sz w:val="20"/>
          <w:szCs w:val="20"/>
        </w:rPr>
        <w:t>ramach wynagrodzenia umownego brutto należnego Wykonawcy od Zamawiającego, o którym mowa w § 4 ust. 1 umowy.</w:t>
      </w:r>
      <w:r w:rsidRPr="00AE1A79">
        <w:rPr>
          <w:rStyle w:val="FontStyle12"/>
          <w:rFonts w:asciiTheme="majorHAnsi" w:hAnsiTheme="majorHAnsi"/>
        </w:rPr>
        <w:t xml:space="preserve"> Okres gwarancji liczony jest od dnia podpisania </w:t>
      </w:r>
      <w:r w:rsidRPr="00AE1A79">
        <w:rPr>
          <w:rStyle w:val="FontStyle12"/>
          <w:rFonts w:asciiTheme="majorHAnsi" w:hAnsiTheme="majorHAnsi"/>
          <w:i/>
        </w:rPr>
        <w:t xml:space="preserve">Protokołu odbioru końcowego </w:t>
      </w:r>
      <w:r w:rsidR="00CE0DC9">
        <w:rPr>
          <w:rStyle w:val="FontStyle12"/>
          <w:rFonts w:asciiTheme="majorHAnsi" w:hAnsiTheme="majorHAnsi"/>
        </w:rPr>
        <w:t>bez </w:t>
      </w:r>
      <w:r w:rsidRPr="00AE1A79">
        <w:rPr>
          <w:rStyle w:val="FontStyle12"/>
          <w:rFonts w:asciiTheme="majorHAnsi" w:hAnsiTheme="majorHAnsi"/>
        </w:rPr>
        <w:t>uwag i zastrzeżeń wymienionego Urządzenia.</w:t>
      </w:r>
    </w:p>
    <w:p w14:paraId="6E982022" w14:textId="77777777" w:rsidR="00AE1A79" w:rsidRPr="00AE1A79" w:rsidRDefault="00AE1A79" w:rsidP="000D6305">
      <w:pPr>
        <w:pStyle w:val="Style7"/>
        <w:widowControl/>
        <w:numPr>
          <w:ilvl w:val="0"/>
          <w:numId w:val="13"/>
        </w:numPr>
        <w:spacing w:line="240" w:lineRule="auto"/>
        <w:ind w:left="284" w:hanging="284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W przypadku stwierdzenia trwałego uszkodzenia lub gdy wystąpi sytuacja opisana w ust. 9, wymiana na nowy nastąpi maksymalnie w ciągu 7 dni kalendarzowych od dnia zgłoszenia przez Zamawiającego żądania wymiany urządzenia.</w:t>
      </w:r>
    </w:p>
    <w:p w14:paraId="5D15A991" w14:textId="77777777" w:rsidR="00AE1A79" w:rsidRPr="00AE1A79" w:rsidRDefault="00AE1A79" w:rsidP="000D6305">
      <w:pPr>
        <w:pStyle w:val="Style7"/>
        <w:widowControl/>
        <w:numPr>
          <w:ilvl w:val="0"/>
          <w:numId w:val="13"/>
        </w:numPr>
        <w:spacing w:line="240" w:lineRule="auto"/>
        <w:ind w:left="284" w:hanging="284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lastRenderedPageBreak/>
        <w:t>Wykonawca dokona odbioru, naprawy oraz zwrotu Urządzenia na własny koszt. Wykonawca ponosi odpowiedzialność za Urządzenia odebrane do naprawy od Zamawiającego.</w:t>
      </w:r>
    </w:p>
    <w:p w14:paraId="23170B33" w14:textId="1D476D2C" w:rsidR="00AE1A79" w:rsidRPr="00AE1A79" w:rsidRDefault="00AE1A79" w:rsidP="000D6305">
      <w:pPr>
        <w:pStyle w:val="Style7"/>
        <w:widowControl/>
        <w:numPr>
          <w:ilvl w:val="0"/>
          <w:numId w:val="13"/>
        </w:numPr>
        <w:spacing w:line="240" w:lineRule="auto"/>
        <w:ind w:left="284" w:hanging="284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Okres obowiązywania uprawnień z tytułu rękojmi będzie automatyczn</w:t>
      </w:r>
      <w:r w:rsidR="00CE0DC9">
        <w:rPr>
          <w:rStyle w:val="FontStyle12"/>
          <w:rFonts w:asciiTheme="majorHAnsi" w:hAnsiTheme="majorHAnsi"/>
        </w:rPr>
        <w:t>ie wydłużany o czas naprawy lub </w:t>
      </w:r>
      <w:r w:rsidRPr="00AE1A79">
        <w:rPr>
          <w:rStyle w:val="FontStyle12"/>
          <w:rFonts w:asciiTheme="majorHAnsi" w:hAnsiTheme="majorHAnsi"/>
        </w:rPr>
        <w:t>wymiany elementu Urządzenia na nowe.</w:t>
      </w:r>
    </w:p>
    <w:p w14:paraId="4615701B" w14:textId="77777777" w:rsidR="00AE1A79" w:rsidRPr="00AE1A79" w:rsidRDefault="00AE1A79" w:rsidP="000D6305">
      <w:pPr>
        <w:pStyle w:val="Style7"/>
        <w:widowControl/>
        <w:numPr>
          <w:ilvl w:val="0"/>
          <w:numId w:val="13"/>
        </w:numPr>
        <w:spacing w:line="240" w:lineRule="auto"/>
        <w:ind w:left="284" w:hanging="284"/>
        <w:rPr>
          <w:rStyle w:val="FontStyle12"/>
          <w:rFonts w:asciiTheme="majorHAnsi" w:hAnsiTheme="majorHAnsi"/>
        </w:rPr>
      </w:pPr>
      <w:r w:rsidRPr="00AE1A79">
        <w:rPr>
          <w:rStyle w:val="FontStyle12"/>
          <w:rFonts w:asciiTheme="majorHAnsi" w:hAnsiTheme="majorHAnsi"/>
        </w:rPr>
        <w:t>Jeżeli Wykonawca nie usunie awarii w terminie o którym mowa w ust. 8 lit d, Zamawiający może naprawić lub wymienić element na nowy we własnym zakresie, bez utraty prawa do rękojmi, a Wykonawca będzie zobowiązany pokryć wszelkie koszty Zamawiającego związane z niewykonaniem przez Wykonawcę zobowiązań, w terminie 7 dni od otrzymania wezwania od Zamawiającego do zwrotu tych kosztów.</w:t>
      </w:r>
    </w:p>
    <w:p w14:paraId="5AB52B08" w14:textId="77777777" w:rsidR="00AE1A79" w:rsidRPr="00E15FB1" w:rsidRDefault="00AE1A79" w:rsidP="00AE1A79">
      <w:pPr>
        <w:pStyle w:val="Style7"/>
        <w:widowControl/>
        <w:spacing w:line="240" w:lineRule="auto"/>
        <w:ind w:firstLine="0"/>
        <w:jc w:val="center"/>
        <w:rPr>
          <w:rFonts w:asciiTheme="majorHAnsi" w:hAnsiTheme="majorHAnsi" w:cs="Calibri"/>
          <w:b/>
          <w:iCs/>
          <w:sz w:val="20"/>
          <w:szCs w:val="20"/>
        </w:rPr>
      </w:pPr>
      <w:r w:rsidRPr="00E15FB1">
        <w:rPr>
          <w:rFonts w:asciiTheme="majorHAnsi" w:hAnsiTheme="majorHAnsi" w:cs="Calibri"/>
          <w:b/>
          <w:iCs/>
          <w:sz w:val="20"/>
          <w:szCs w:val="20"/>
        </w:rPr>
        <w:t>§ 6</w:t>
      </w:r>
    </w:p>
    <w:p w14:paraId="7340AA8B" w14:textId="73906636" w:rsidR="00AE1A79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Wykonawca zapłaci Zamawiającemu kary umowne w przypadku: </w:t>
      </w:r>
    </w:p>
    <w:p w14:paraId="12DB9222" w14:textId="65FF9C04" w:rsidR="00AE1A79" w:rsidRPr="00CE0DC9" w:rsidRDefault="0099129A" w:rsidP="000D6305">
      <w:pPr>
        <w:pStyle w:val="Akapitzlist"/>
        <w:numPr>
          <w:ilvl w:val="1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napToGrid w:val="0"/>
          <w:sz w:val="20"/>
          <w:szCs w:val="20"/>
        </w:rPr>
        <w:t>o</w:t>
      </w:r>
      <w:r w:rsidR="00AE1A79" w:rsidRPr="00CE0DC9">
        <w:rPr>
          <w:rFonts w:asciiTheme="majorHAnsi" w:hAnsiTheme="majorHAnsi" w:cs="Arial"/>
          <w:snapToGrid w:val="0"/>
          <w:sz w:val="20"/>
          <w:szCs w:val="20"/>
        </w:rPr>
        <w:t xml:space="preserve">dstąpienia przez Zamawiającego od umowy z przyczyn leżących po stronie Wykonawcy w wysokości 10% wynagrodzenia brutto o którym mowa w </w:t>
      </w:r>
      <w:r w:rsidR="00AE1A79" w:rsidRPr="00CE0DC9">
        <w:rPr>
          <w:rFonts w:asciiTheme="majorHAnsi" w:hAnsiTheme="majorHAnsi" w:cs="Arial"/>
          <w:bCs/>
          <w:sz w:val="20"/>
          <w:szCs w:val="20"/>
        </w:rPr>
        <w:t>§ 3 ust. 1 umowy,</w:t>
      </w:r>
    </w:p>
    <w:p w14:paraId="0C81CABE" w14:textId="44D83936" w:rsidR="00AE1A79" w:rsidRDefault="00AE1A79" w:rsidP="000D6305">
      <w:pPr>
        <w:pStyle w:val="Akapitzlist"/>
        <w:numPr>
          <w:ilvl w:val="1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opóźnienia w wykonaniu przedmiotu umowy w stosunku do terminu określonego w § 2 umowy </w:t>
      </w:r>
      <w:r w:rsidR="00CE0DC9" w:rsidRPr="00CE0DC9">
        <w:rPr>
          <w:rFonts w:asciiTheme="majorHAnsi" w:hAnsiTheme="majorHAnsi" w:cs="Arial"/>
          <w:snapToGrid w:val="0"/>
          <w:sz w:val="20"/>
          <w:szCs w:val="20"/>
        </w:rPr>
        <w:t>w </w:t>
      </w: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wysokości 0,5 % wynagrodzenia brutto, </w:t>
      </w:r>
      <w:r w:rsidRPr="00CE0DC9">
        <w:rPr>
          <w:rFonts w:asciiTheme="majorHAnsi" w:hAnsiTheme="majorHAnsi" w:cs="Arial"/>
          <w:bCs/>
          <w:sz w:val="20"/>
          <w:szCs w:val="20"/>
        </w:rPr>
        <w:t>o którym mowa w § 3 ust. 1 umowy,</w:t>
      </w: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 za każdy dzień opóźnienia dostawy.</w:t>
      </w:r>
    </w:p>
    <w:p w14:paraId="6A4B8AD3" w14:textId="473F456E" w:rsidR="00AE1A79" w:rsidRDefault="00AE1A79" w:rsidP="000D6305">
      <w:pPr>
        <w:pStyle w:val="Akapitzlist"/>
        <w:numPr>
          <w:ilvl w:val="1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CE0DC9">
        <w:rPr>
          <w:rFonts w:asciiTheme="majorHAnsi" w:hAnsiTheme="majorHAnsi" w:cs="Arial"/>
          <w:snapToGrid w:val="0"/>
          <w:sz w:val="20"/>
          <w:szCs w:val="20"/>
        </w:rPr>
        <w:t>opóźnienia w realizacji wymiany przedmiotu umowy na nowy w s</w:t>
      </w:r>
      <w:r w:rsidR="00CE0DC9" w:rsidRPr="00CE0DC9">
        <w:rPr>
          <w:rFonts w:asciiTheme="majorHAnsi" w:hAnsiTheme="majorHAnsi" w:cs="Arial"/>
          <w:snapToGrid w:val="0"/>
          <w:sz w:val="20"/>
          <w:szCs w:val="20"/>
        </w:rPr>
        <w:t xml:space="preserve">tosunku do terminu określonego </w:t>
      </w: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 w </w:t>
      </w:r>
      <w:r w:rsidR="00153390" w:rsidRPr="00CE0DC9">
        <w:rPr>
          <w:rFonts w:asciiTheme="majorHAnsi" w:hAnsiTheme="majorHAnsi" w:cs="Arial"/>
          <w:bCs/>
          <w:sz w:val="20"/>
          <w:szCs w:val="20"/>
        </w:rPr>
        <w:t>§</w:t>
      </w:r>
      <w:r w:rsidR="00153390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5 ust. 10 umowy – w wysokości 0,5% wynagrodzenia brutto, </w:t>
      </w:r>
      <w:r w:rsidR="00BB729F">
        <w:rPr>
          <w:rFonts w:asciiTheme="majorHAnsi" w:hAnsiTheme="majorHAnsi" w:cs="Arial"/>
          <w:bCs/>
          <w:sz w:val="20"/>
          <w:szCs w:val="20"/>
        </w:rPr>
        <w:t>o którym mowa w § </w:t>
      </w:r>
      <w:r w:rsidRPr="00CE0DC9">
        <w:rPr>
          <w:rFonts w:asciiTheme="majorHAnsi" w:hAnsiTheme="majorHAnsi" w:cs="Arial"/>
          <w:bCs/>
          <w:sz w:val="20"/>
          <w:szCs w:val="20"/>
        </w:rPr>
        <w:t>3 ust. 1 umowy,</w:t>
      </w:r>
      <w:r w:rsidRPr="00CE0DC9">
        <w:rPr>
          <w:rFonts w:asciiTheme="majorHAnsi" w:hAnsiTheme="majorHAnsi" w:cs="Arial"/>
          <w:snapToGrid w:val="0"/>
          <w:sz w:val="20"/>
          <w:szCs w:val="20"/>
        </w:rPr>
        <w:t xml:space="preserve"> za każdy dzień opóźnienia.</w:t>
      </w:r>
    </w:p>
    <w:p w14:paraId="18AAF129" w14:textId="4F8AC53D" w:rsidR="00CF2546" w:rsidRPr="00CF2546" w:rsidRDefault="00CF2546" w:rsidP="00CF2546">
      <w:pPr>
        <w:pStyle w:val="Akapitzlist"/>
        <w:numPr>
          <w:ilvl w:val="1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CF2546">
        <w:rPr>
          <w:rFonts w:asciiTheme="majorHAnsi" w:hAnsiTheme="majorHAnsi" w:cs="Arial"/>
          <w:snapToGrid w:val="0"/>
          <w:sz w:val="20"/>
          <w:szCs w:val="20"/>
        </w:rPr>
        <w:t>niewykonania serwisu/przeglądu urządzeń w okresie trwania rękojmi/gwarancji – w wysokości 200,00 zł za każde urządzenie podlegające serwisow</w:t>
      </w:r>
      <w:r w:rsidR="00F44273">
        <w:rPr>
          <w:rFonts w:asciiTheme="majorHAnsi" w:hAnsiTheme="majorHAnsi" w:cs="Arial"/>
          <w:snapToGrid w:val="0"/>
          <w:sz w:val="20"/>
          <w:szCs w:val="20"/>
        </w:rPr>
        <w:t>i</w:t>
      </w:r>
      <w:r w:rsidRPr="00CF2546">
        <w:rPr>
          <w:rFonts w:asciiTheme="majorHAnsi" w:hAnsiTheme="majorHAnsi" w:cs="Arial"/>
          <w:snapToGrid w:val="0"/>
          <w:sz w:val="20"/>
          <w:szCs w:val="20"/>
        </w:rPr>
        <w:t>/przeglądowi</w:t>
      </w:r>
      <w:r>
        <w:rPr>
          <w:rFonts w:asciiTheme="majorHAnsi" w:hAnsiTheme="majorHAnsi" w:cs="Arial"/>
          <w:snapToGrid w:val="0"/>
          <w:sz w:val="20"/>
          <w:szCs w:val="20"/>
        </w:rPr>
        <w:t>.</w:t>
      </w:r>
    </w:p>
    <w:p w14:paraId="6F19BC82" w14:textId="77777777" w:rsidR="00AE1A79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CE0DC9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42DFAA2A" w14:textId="182FB19D" w:rsidR="00AE1A79" w:rsidRPr="00A35C8F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35C8F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</w:t>
      </w:r>
      <w:r w:rsidR="00BB729F" w:rsidRPr="00A35C8F">
        <w:rPr>
          <w:rFonts w:asciiTheme="majorHAnsi" w:hAnsiTheme="majorHAnsi" w:cs="Arial"/>
          <w:snapToGrid w:val="0"/>
          <w:sz w:val="20"/>
          <w:szCs w:val="20"/>
        </w:rPr>
        <w:t>y kwotę kar umownych, będzie on </w:t>
      </w:r>
      <w:r w:rsidRPr="00A35C8F">
        <w:rPr>
          <w:rFonts w:asciiTheme="majorHAnsi" w:hAnsiTheme="majorHAnsi" w:cs="Arial"/>
          <w:snapToGrid w:val="0"/>
          <w:sz w:val="20"/>
          <w:szCs w:val="20"/>
        </w:rPr>
        <w:t>uprawniony do dochodzenia od Wykonawcy – na zasadach ogólnych – odszkodowania uzupełniającego do wysokości rzeczywistej szkody.</w:t>
      </w:r>
    </w:p>
    <w:p w14:paraId="198FEC1F" w14:textId="77777777" w:rsidR="00AE1A79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BB729F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41621317" w14:textId="13241667" w:rsidR="00AE1A79" w:rsidRPr="00BB729F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BB729F">
        <w:rPr>
          <w:rFonts w:asciiTheme="majorHAnsi" w:hAnsiTheme="majorHAnsi" w:cs="Arial"/>
          <w:sz w:val="20"/>
          <w:szCs w:val="20"/>
        </w:rPr>
        <w:t>Zamawiający zastrzega sobie prawo odstąpienia od umowy w terminie 3 dni od powzięcia wiadomości o przyczynie odstąpienia w razie nie wywiązywania się Wykonawcy z realizacji umowy zgodnie z jej istotnymi postanowieniami w szczególności jeżeli opóźnienie Wykonawcy w wykonaniu przedmiotu zamówienia przekracza 7 dni</w:t>
      </w:r>
      <w:r w:rsidR="00BB729F">
        <w:rPr>
          <w:rFonts w:asciiTheme="majorHAnsi" w:hAnsiTheme="majorHAnsi" w:cs="Arial"/>
          <w:sz w:val="20"/>
          <w:szCs w:val="20"/>
        </w:rPr>
        <w:t>.</w:t>
      </w:r>
    </w:p>
    <w:p w14:paraId="6A832B2D" w14:textId="77777777" w:rsidR="00AE1A79" w:rsidRPr="00BB729F" w:rsidRDefault="00AE1A79" w:rsidP="000D6305">
      <w:pPr>
        <w:pStyle w:val="Akapitzlist"/>
        <w:numPr>
          <w:ilvl w:val="0"/>
          <w:numId w:val="25"/>
        </w:num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BB729F">
        <w:rPr>
          <w:rFonts w:asciiTheme="majorHAnsi" w:hAnsiTheme="majorHAnsi" w:cs="Arial"/>
          <w:spacing w:val="-1"/>
          <w:sz w:val="20"/>
          <w:szCs w:val="20"/>
        </w:rPr>
        <w:t>Odstąpienie od umowy wymaga formy pisemnej pod rygorem nieważności.</w:t>
      </w:r>
    </w:p>
    <w:p w14:paraId="61FB3ED8" w14:textId="77777777" w:rsidR="00BB729F" w:rsidRDefault="00BB729F" w:rsidP="00AE1A79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451C44AC" w14:textId="77777777" w:rsidR="00AE1A79" w:rsidRPr="00E15FB1" w:rsidRDefault="00AE1A79" w:rsidP="00AE1A79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E15FB1">
        <w:rPr>
          <w:rFonts w:asciiTheme="majorHAnsi" w:hAnsiTheme="majorHAnsi" w:cs="Arial"/>
          <w:b/>
          <w:bCs/>
          <w:sz w:val="20"/>
          <w:szCs w:val="20"/>
        </w:rPr>
        <w:t>§ 7</w:t>
      </w:r>
    </w:p>
    <w:p w14:paraId="688366D4" w14:textId="77777777" w:rsidR="00AE1A79" w:rsidRPr="00E15FB1" w:rsidRDefault="00AE1A79" w:rsidP="000D6305">
      <w:pPr>
        <w:numPr>
          <w:ilvl w:val="0"/>
          <w:numId w:val="8"/>
        </w:numPr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E15FB1">
        <w:rPr>
          <w:rFonts w:asciiTheme="majorHAnsi" w:hAnsiTheme="majorHAnsi" w:cs="Arial"/>
          <w:bCs/>
          <w:sz w:val="20"/>
          <w:szCs w:val="20"/>
        </w:rPr>
        <w:t xml:space="preserve">Osobą upoważnioną przez Zamawiającego do spraw związanych z realizacją umowy jest: </w:t>
      </w:r>
    </w:p>
    <w:p w14:paraId="140CC5E2" w14:textId="77777777" w:rsidR="00AE1A79" w:rsidRPr="00E15FB1" w:rsidRDefault="00AE1A79" w:rsidP="00AE1A79">
      <w:pPr>
        <w:ind w:left="284"/>
        <w:jc w:val="both"/>
        <w:rPr>
          <w:rFonts w:asciiTheme="majorHAnsi" w:hAnsiTheme="majorHAnsi" w:cs="Arial"/>
          <w:bCs/>
          <w:sz w:val="20"/>
          <w:szCs w:val="20"/>
        </w:rPr>
      </w:pPr>
      <w:r w:rsidRPr="00E15FB1">
        <w:rPr>
          <w:rFonts w:asciiTheme="majorHAnsi" w:hAnsiTheme="majorHAnsi" w:cs="Arial"/>
          <w:bCs/>
          <w:sz w:val="20"/>
          <w:szCs w:val="20"/>
        </w:rPr>
        <w:t>……………………. tel. 41 …………….</w:t>
      </w:r>
    </w:p>
    <w:p w14:paraId="49103409" w14:textId="5EC883E5" w:rsidR="00AE1A79" w:rsidRPr="00E15FB1" w:rsidRDefault="00AE1A79" w:rsidP="000D6305">
      <w:pPr>
        <w:numPr>
          <w:ilvl w:val="0"/>
          <w:numId w:val="8"/>
        </w:numPr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E15FB1">
        <w:rPr>
          <w:rFonts w:asciiTheme="majorHAnsi" w:hAnsiTheme="majorHAnsi" w:cs="Arial"/>
          <w:bCs/>
          <w:sz w:val="20"/>
          <w:szCs w:val="20"/>
        </w:rPr>
        <w:t xml:space="preserve">Osobą upoważnioną przez Wykonawcę do spraw związanych z realizacją umowy </w:t>
      </w:r>
      <w:r w:rsidR="00BB729F">
        <w:rPr>
          <w:rFonts w:asciiTheme="majorHAnsi" w:hAnsiTheme="majorHAnsi" w:cs="Arial"/>
          <w:bCs/>
          <w:sz w:val="20"/>
          <w:szCs w:val="20"/>
        </w:rPr>
        <w:t>jest: ………..……………</w:t>
      </w:r>
    </w:p>
    <w:p w14:paraId="0DA91B4F" w14:textId="77777777" w:rsidR="00AE1A79" w:rsidRPr="00E15FB1" w:rsidRDefault="00AE1A79" w:rsidP="00AE1A79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B89579A" w14:textId="77777777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35C8F">
        <w:rPr>
          <w:rFonts w:asciiTheme="majorHAnsi" w:hAnsiTheme="majorHAnsi"/>
          <w:b/>
          <w:bCs/>
          <w:sz w:val="20"/>
          <w:szCs w:val="20"/>
        </w:rPr>
        <w:t>§ 8</w:t>
      </w:r>
    </w:p>
    <w:p w14:paraId="223312A2" w14:textId="036AA41D" w:rsidR="00AE1A79" w:rsidRPr="00E15FB1" w:rsidRDefault="00AE1A79" w:rsidP="006D0D8D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>Wszystkie zmiany niniejszej umowy wymagają formy pisemnej pod rygorem nieważności.</w:t>
      </w:r>
    </w:p>
    <w:p w14:paraId="1C5E8A66" w14:textId="77777777" w:rsidR="00AE1A79" w:rsidRPr="00E15FB1" w:rsidRDefault="00AE1A79" w:rsidP="00AE1A79">
      <w:pPr>
        <w:ind w:left="928"/>
        <w:jc w:val="both"/>
        <w:rPr>
          <w:rFonts w:asciiTheme="majorHAnsi" w:hAnsiTheme="majorHAnsi"/>
          <w:color w:val="000000" w:themeColor="text1"/>
          <w:sz w:val="20"/>
          <w:szCs w:val="20"/>
          <w:highlight w:val="yellow"/>
        </w:rPr>
      </w:pPr>
    </w:p>
    <w:p w14:paraId="71F031B6" w14:textId="77777777" w:rsidR="00AE1A79" w:rsidRDefault="00AE1A79" w:rsidP="00AE1A79">
      <w:pPr>
        <w:keepLines/>
        <w:autoSpaceDE w:val="0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§ 9</w:t>
      </w:r>
    </w:p>
    <w:p w14:paraId="47C8D1D1" w14:textId="77777777" w:rsidR="00AE1A79" w:rsidRPr="00E15FB1" w:rsidRDefault="00AE1A79" w:rsidP="00AE1A79">
      <w:pPr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>Stosownie do wymogu określonego w art. 13 ogólnego Rozporządzenia o ochronie danych osobowych z dnia 27 kwietnia 2016 r. Wykonawca</w:t>
      </w:r>
      <w:r w:rsidRPr="00E15FB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E15FB1">
        <w:rPr>
          <w:rFonts w:asciiTheme="majorHAnsi" w:hAnsiTheme="majorHAnsi"/>
          <w:color w:val="000000" w:themeColor="text1"/>
          <w:sz w:val="20"/>
          <w:szCs w:val="20"/>
        </w:rPr>
        <w:t>został poinformowany, że</w:t>
      </w:r>
      <w:r w:rsidRPr="00E15FB1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14:paraId="7E2607E7" w14:textId="77777777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140A25FA" w14:textId="77777777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2" w:history="1">
        <w:r w:rsidRPr="00E15FB1">
          <w:rPr>
            <w:rFonts w:asciiTheme="majorHAnsi" w:hAnsiTheme="majorHAnsi"/>
            <w:color w:val="000000" w:themeColor="text1"/>
            <w:sz w:val="20"/>
            <w:szCs w:val="20"/>
            <w:u w:val="single"/>
          </w:rPr>
          <w:t>iod@zdz.kielce.pl</w:t>
        </w:r>
      </w:hyperlink>
    </w:p>
    <w:p w14:paraId="645FA170" w14:textId="761EC58D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dane osobowe </w:t>
      </w:r>
      <w:r w:rsidR="00BB729F">
        <w:rPr>
          <w:rFonts w:asciiTheme="majorHAnsi" w:hAnsiTheme="majorHAnsi"/>
          <w:color w:val="000000" w:themeColor="text1"/>
          <w:sz w:val="20"/>
          <w:szCs w:val="20"/>
        </w:rPr>
        <w:t>Wykonawcy</w:t>
      </w: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 przetwarzane będą w celu realizacji umowy na podstawie art. 6 ust. 1 lit. b ogólnego rozporządzenia o ochronie danych osobowych z dnia 27 kwietnia 2016r. ,</w:t>
      </w:r>
    </w:p>
    <w:p w14:paraId="43C139AD" w14:textId="77777777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66CE8294" w14:textId="77777777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>dane osobowe przechowywane będą przez okres 10 lat po ustaniu umowy,</w:t>
      </w:r>
    </w:p>
    <w:p w14:paraId="1B7454B7" w14:textId="77777777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14:paraId="58E2A800" w14:textId="6F2667D3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Wykonawca ma prawo wniesienia skargi do organu nadzorczego, gdy przetwarzanie danych osobowych dotyczących </w:t>
      </w:r>
      <w:r w:rsidR="00BB729F">
        <w:rPr>
          <w:rFonts w:asciiTheme="majorHAnsi" w:hAnsiTheme="majorHAnsi"/>
          <w:color w:val="000000" w:themeColor="text1"/>
          <w:sz w:val="20"/>
          <w:szCs w:val="20"/>
        </w:rPr>
        <w:t>Wykonawcy</w:t>
      </w: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 naruszyłoby przepisy ogólnego rozporządzenia o ochronie danych osobowych z dnia 27 kwietnia 2016 roku.,</w:t>
      </w:r>
    </w:p>
    <w:p w14:paraId="0A53F8B2" w14:textId="7B0D514B" w:rsidR="00AE1A79" w:rsidRPr="00E15FB1" w:rsidRDefault="00AE1A79" w:rsidP="000D6305">
      <w:pPr>
        <w:numPr>
          <w:ilvl w:val="0"/>
          <w:numId w:val="18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podanie danych osobowych przez </w:t>
      </w:r>
      <w:r w:rsidR="00BB729F">
        <w:rPr>
          <w:rFonts w:asciiTheme="majorHAnsi" w:hAnsiTheme="majorHAnsi"/>
          <w:color w:val="000000" w:themeColor="text1"/>
          <w:sz w:val="20"/>
          <w:szCs w:val="20"/>
        </w:rPr>
        <w:t>Wykonawcę</w:t>
      </w:r>
      <w:r w:rsidRPr="00E15FB1">
        <w:rPr>
          <w:rFonts w:asciiTheme="majorHAnsi" w:hAnsiTheme="majorHAnsi"/>
          <w:color w:val="000000" w:themeColor="text1"/>
          <w:sz w:val="20"/>
          <w:szCs w:val="20"/>
        </w:rPr>
        <w:t xml:space="preserve"> jest dobrowolne, jednakże odmowa podania danych skutkuje odmową zawarcia umowy</w:t>
      </w:r>
    </w:p>
    <w:p w14:paraId="52787F55" w14:textId="77777777" w:rsidR="00AE1A79" w:rsidRPr="00E15FB1" w:rsidRDefault="00AE1A79" w:rsidP="00AE1A79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B9C255" w14:textId="77777777" w:rsidR="00AE1A79" w:rsidRPr="00E15FB1" w:rsidRDefault="00AE1A79" w:rsidP="00AE1A79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b/>
          <w:color w:val="000000" w:themeColor="text1"/>
          <w:sz w:val="20"/>
          <w:szCs w:val="20"/>
        </w:rPr>
        <w:t>§ 1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0</w:t>
      </w:r>
    </w:p>
    <w:p w14:paraId="38612AA5" w14:textId="77777777" w:rsidR="00AE1A79" w:rsidRPr="00E15FB1" w:rsidRDefault="00AE1A79" w:rsidP="00AE1A79">
      <w:pPr>
        <w:jc w:val="both"/>
        <w:rPr>
          <w:rFonts w:asciiTheme="majorHAnsi" w:hAnsiTheme="majorHAnsi"/>
          <w:b/>
          <w:color w:val="FF0000"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 marca 2013 roku o przeciwdziałaniu nadmiernym opóźnieniom w transakcjach handlowych (Dz. U. z 2019r. poz. 118)</w:t>
      </w:r>
    </w:p>
    <w:p w14:paraId="02ADC7D9" w14:textId="77777777" w:rsidR="00AE1A79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3248FFDE" w14:textId="6FF3D79A" w:rsidR="00B55290" w:rsidRPr="00E15FB1" w:rsidRDefault="00B55290" w:rsidP="00B55290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15FB1">
        <w:rPr>
          <w:rFonts w:asciiTheme="majorHAnsi" w:hAnsiTheme="majorHAnsi"/>
          <w:b/>
          <w:color w:val="000000" w:themeColor="text1"/>
          <w:sz w:val="20"/>
          <w:szCs w:val="20"/>
        </w:rPr>
        <w:t>§ 1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</w:p>
    <w:p w14:paraId="1D37296B" w14:textId="77777777" w:rsidR="00B55290" w:rsidRPr="00E15FB1" w:rsidRDefault="00B55290" w:rsidP="00B55290">
      <w:pPr>
        <w:jc w:val="center"/>
        <w:rPr>
          <w:rFonts w:asciiTheme="majorHAnsi" w:hAnsiTheme="majorHAnsi"/>
          <w:bCs/>
          <w:sz w:val="20"/>
          <w:szCs w:val="20"/>
        </w:rPr>
      </w:pPr>
    </w:p>
    <w:p w14:paraId="5FD88362" w14:textId="77777777" w:rsidR="00AE1A79" w:rsidRPr="00E15FB1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Strony wyłączają możliwość przelewu wierzytelności wynikającej z niniejszej umowy na osobę trzecią.</w:t>
      </w:r>
    </w:p>
    <w:p w14:paraId="10351F3F" w14:textId="77777777" w:rsidR="00AE1A79" w:rsidRPr="00E15FB1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60FC79CB" w14:textId="03124ED0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E15FB1">
        <w:rPr>
          <w:rFonts w:asciiTheme="majorHAnsi" w:hAnsiTheme="majorHAnsi"/>
          <w:b/>
          <w:bCs/>
          <w:sz w:val="20"/>
          <w:szCs w:val="20"/>
        </w:rPr>
        <w:t xml:space="preserve">§ </w:t>
      </w:r>
      <w:r w:rsidR="00B55290">
        <w:rPr>
          <w:rFonts w:asciiTheme="majorHAnsi" w:hAnsiTheme="majorHAnsi"/>
          <w:b/>
          <w:bCs/>
          <w:sz w:val="20"/>
          <w:szCs w:val="20"/>
        </w:rPr>
        <w:t>12</w:t>
      </w:r>
    </w:p>
    <w:p w14:paraId="50D94CA4" w14:textId="77777777" w:rsidR="00AE1A79" w:rsidRPr="00E15FB1" w:rsidRDefault="00AE1A79" w:rsidP="00AE1A79">
      <w:pPr>
        <w:pStyle w:val="Tekstpodstawowy"/>
        <w:spacing w:after="0"/>
        <w:jc w:val="both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W sprawach nie uregulowanych niniejszą umową zastosowanie mają przepisy ustawy z dnia 23.04.1964 r. Kodeks Cywilny (Dz. U. 2019 poz. 1145).</w:t>
      </w:r>
    </w:p>
    <w:p w14:paraId="3B5E1EFF" w14:textId="77777777" w:rsidR="00AE1A79" w:rsidRPr="00E15FB1" w:rsidRDefault="00AE1A79" w:rsidP="00AE1A79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4D7FA4D" w14:textId="4611194D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E15FB1">
        <w:rPr>
          <w:rFonts w:asciiTheme="majorHAnsi" w:hAnsiTheme="majorHAnsi"/>
          <w:b/>
          <w:bCs/>
          <w:sz w:val="20"/>
          <w:szCs w:val="20"/>
        </w:rPr>
        <w:t xml:space="preserve">§ </w:t>
      </w:r>
      <w:r w:rsidR="00B55290">
        <w:rPr>
          <w:rFonts w:asciiTheme="majorHAnsi" w:hAnsiTheme="majorHAnsi"/>
          <w:b/>
          <w:bCs/>
          <w:sz w:val="20"/>
          <w:szCs w:val="20"/>
        </w:rPr>
        <w:t>13</w:t>
      </w:r>
    </w:p>
    <w:p w14:paraId="0CAA1166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E15FB1">
        <w:rPr>
          <w:rFonts w:asciiTheme="majorHAnsi" w:hAnsiTheme="majorHAnsi"/>
          <w:sz w:val="20"/>
          <w:szCs w:val="20"/>
        </w:rPr>
        <w:br/>
        <w:t>a w przypadku braku porozumienia poddadzą pod roz</w:t>
      </w:r>
      <w:r>
        <w:rPr>
          <w:rFonts w:asciiTheme="majorHAnsi" w:hAnsiTheme="majorHAnsi"/>
          <w:sz w:val="20"/>
          <w:szCs w:val="20"/>
        </w:rPr>
        <w:t xml:space="preserve">strzygnięcie sądowi właściwemu </w:t>
      </w:r>
      <w:r w:rsidRPr="00E15FB1">
        <w:rPr>
          <w:rFonts w:asciiTheme="majorHAnsi" w:hAnsiTheme="majorHAnsi"/>
          <w:sz w:val="20"/>
          <w:szCs w:val="20"/>
        </w:rPr>
        <w:t>miejscowo dla Zamawiającego.</w:t>
      </w:r>
    </w:p>
    <w:p w14:paraId="736A3D15" w14:textId="77777777" w:rsidR="00AE1A79" w:rsidRPr="00E15FB1" w:rsidRDefault="00AE1A79" w:rsidP="00AE1A79">
      <w:pPr>
        <w:jc w:val="both"/>
        <w:rPr>
          <w:rFonts w:asciiTheme="majorHAnsi" w:hAnsiTheme="majorHAnsi"/>
          <w:sz w:val="20"/>
          <w:szCs w:val="20"/>
        </w:rPr>
      </w:pPr>
    </w:p>
    <w:p w14:paraId="4DB65653" w14:textId="5D8CDEDC" w:rsidR="00AE1A79" w:rsidRPr="00E15FB1" w:rsidRDefault="00AE1A79" w:rsidP="00AE1A79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E15FB1">
        <w:rPr>
          <w:rFonts w:asciiTheme="majorHAnsi" w:hAnsiTheme="majorHAnsi"/>
          <w:b/>
          <w:bCs/>
          <w:sz w:val="20"/>
          <w:szCs w:val="20"/>
        </w:rPr>
        <w:t>§ 1</w:t>
      </w:r>
      <w:r w:rsidR="00B55290">
        <w:rPr>
          <w:rFonts w:asciiTheme="majorHAnsi" w:hAnsiTheme="majorHAnsi"/>
          <w:b/>
          <w:bCs/>
          <w:sz w:val="20"/>
          <w:szCs w:val="20"/>
        </w:rPr>
        <w:t>4</w:t>
      </w:r>
    </w:p>
    <w:p w14:paraId="671A8631" w14:textId="77777777" w:rsidR="00AE1A79" w:rsidRPr="00E15FB1" w:rsidRDefault="00AE1A79" w:rsidP="00AE1A79">
      <w:pPr>
        <w:pStyle w:val="Tekstpodstawowy"/>
        <w:spacing w:after="0"/>
        <w:jc w:val="both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 xml:space="preserve">Umowa została sporządzona w dwóch jednobrzmiących egzemplarzach, po jednym dla każdej ze stron umowy. </w:t>
      </w:r>
    </w:p>
    <w:p w14:paraId="7F9AF00C" w14:textId="77777777" w:rsidR="00AE1A79" w:rsidRPr="00E15FB1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75F7EBED" w14:textId="77777777" w:rsidR="00AE1A79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4322CEC5" w14:textId="77777777" w:rsidR="00AE1A79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29633628" w14:textId="77777777" w:rsidR="00AE1A79" w:rsidRPr="00E15FB1" w:rsidRDefault="00AE1A79" w:rsidP="00AE1A79">
      <w:pPr>
        <w:jc w:val="both"/>
        <w:rPr>
          <w:rFonts w:asciiTheme="majorHAnsi" w:hAnsiTheme="majorHAnsi"/>
          <w:bCs/>
          <w:sz w:val="20"/>
          <w:szCs w:val="20"/>
        </w:rPr>
      </w:pPr>
    </w:p>
    <w:p w14:paraId="5E216729" w14:textId="13F83EF6" w:rsidR="00AE1A79" w:rsidRPr="00E15FB1" w:rsidRDefault="00AE1A79" w:rsidP="00BB729F">
      <w:pPr>
        <w:jc w:val="center"/>
        <w:rPr>
          <w:rFonts w:asciiTheme="majorHAnsi" w:hAnsiTheme="majorHAnsi"/>
          <w:bCs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............................................</w:t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="00BB729F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>........................................</w:t>
      </w:r>
    </w:p>
    <w:p w14:paraId="427F6670" w14:textId="2C72C106" w:rsidR="00AE1A79" w:rsidRPr="00E15FB1" w:rsidRDefault="00AE1A79" w:rsidP="00BB729F">
      <w:pPr>
        <w:jc w:val="center"/>
        <w:rPr>
          <w:rFonts w:asciiTheme="majorHAnsi" w:hAnsiTheme="majorHAnsi"/>
          <w:sz w:val="20"/>
          <w:szCs w:val="20"/>
        </w:rPr>
      </w:pPr>
      <w:r w:rsidRPr="00E15FB1">
        <w:rPr>
          <w:rFonts w:asciiTheme="majorHAnsi" w:hAnsiTheme="majorHAnsi"/>
          <w:bCs/>
          <w:sz w:val="20"/>
          <w:szCs w:val="20"/>
        </w:rPr>
        <w:t>ZAMAWIAJĄCY</w:t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="00BB729F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</w:r>
      <w:r w:rsidRPr="00E15FB1">
        <w:rPr>
          <w:rFonts w:asciiTheme="majorHAnsi" w:hAnsiTheme="majorHAnsi"/>
          <w:bCs/>
          <w:sz w:val="20"/>
          <w:szCs w:val="20"/>
        </w:rPr>
        <w:tab/>
        <w:t>WYKONAWCA</w:t>
      </w:r>
    </w:p>
    <w:p w14:paraId="2C89A8A9" w14:textId="77777777" w:rsidR="00AE1A79" w:rsidRPr="00E15FB1" w:rsidRDefault="00AE1A79" w:rsidP="00AE1A79">
      <w:pPr>
        <w:tabs>
          <w:tab w:val="center" w:pos="4536"/>
          <w:tab w:val="left" w:pos="6663"/>
          <w:tab w:val="right" w:pos="9072"/>
        </w:tabs>
        <w:jc w:val="both"/>
        <w:rPr>
          <w:rFonts w:asciiTheme="majorHAnsi" w:hAnsiTheme="majorHAnsi"/>
          <w:sz w:val="20"/>
          <w:szCs w:val="20"/>
        </w:rPr>
      </w:pPr>
    </w:p>
    <w:p w14:paraId="38182A4B" w14:textId="77777777" w:rsidR="00AE1A79" w:rsidRPr="00E15FB1" w:rsidRDefault="00AE1A79" w:rsidP="00AE1A79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121B635A" w14:textId="77777777" w:rsidR="00AE1A79" w:rsidRPr="00E15FB1" w:rsidRDefault="00AE1A79" w:rsidP="00AE1A79">
      <w:pPr>
        <w:tabs>
          <w:tab w:val="left" w:pos="6135"/>
        </w:tabs>
        <w:rPr>
          <w:rFonts w:asciiTheme="majorHAnsi" w:hAnsiTheme="majorHAnsi"/>
          <w:sz w:val="20"/>
          <w:szCs w:val="20"/>
        </w:rPr>
      </w:pPr>
    </w:p>
    <w:bookmarkEnd w:id="0"/>
    <w:p w14:paraId="7C57DF0E" w14:textId="58F00392" w:rsidR="007F453D" w:rsidRPr="00327EB9" w:rsidRDefault="007F453D" w:rsidP="00607D23">
      <w:pPr>
        <w:jc w:val="right"/>
        <w:rPr>
          <w:rFonts w:asciiTheme="majorHAnsi" w:hAnsiTheme="majorHAnsi" w:cs="Calibri"/>
          <w:color w:val="000000" w:themeColor="text1"/>
          <w:sz w:val="20"/>
          <w:szCs w:val="20"/>
        </w:rPr>
      </w:pPr>
    </w:p>
    <w:sectPr w:rsidR="007F453D" w:rsidRPr="00327EB9" w:rsidSect="00BB729F">
      <w:headerReference w:type="default" r:id="rId13"/>
      <w:footerReference w:type="defaul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2D8F5" w14:textId="77777777" w:rsidR="0086028B" w:rsidRDefault="0086028B" w:rsidP="007F453D">
      <w:r>
        <w:separator/>
      </w:r>
    </w:p>
  </w:endnote>
  <w:endnote w:type="continuationSeparator" w:id="0">
    <w:p w14:paraId="1743AE63" w14:textId="77777777" w:rsidR="0086028B" w:rsidRDefault="0086028B" w:rsidP="007F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7F9B3" w14:textId="77777777" w:rsidR="007F453D" w:rsidRDefault="007F453D">
    <w:pPr>
      <w:pStyle w:val="Stopka"/>
    </w:pPr>
    <w:r>
      <w:rPr>
        <w:noProof/>
        <w:lang w:eastAsia="pl-PL"/>
      </w:rPr>
      <w:drawing>
        <wp:inline distT="0" distB="0" distL="0" distR="0" wp14:anchorId="32072014" wp14:editId="56667342">
          <wp:extent cx="5760720" cy="212090"/>
          <wp:effectExtent l="0" t="0" r="0" b="0"/>
          <wp:docPr id="4" name="Obraz 4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7FF9C" w14:textId="77777777" w:rsidR="0086028B" w:rsidRDefault="0086028B" w:rsidP="007F453D">
      <w:r>
        <w:separator/>
      </w:r>
    </w:p>
  </w:footnote>
  <w:footnote w:type="continuationSeparator" w:id="0">
    <w:p w14:paraId="177AED13" w14:textId="77777777" w:rsidR="0086028B" w:rsidRDefault="0086028B" w:rsidP="007F4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7542" w14:textId="77777777" w:rsidR="007F453D" w:rsidRDefault="007F453D">
    <w:pPr>
      <w:pStyle w:val="Nagwek"/>
    </w:pPr>
    <w:r>
      <w:rPr>
        <w:noProof/>
        <w:lang w:eastAsia="pl-PL"/>
      </w:rPr>
      <w:drawing>
        <wp:inline distT="0" distB="0" distL="0" distR="0" wp14:anchorId="68D51023" wp14:editId="50D90E51">
          <wp:extent cx="5760720" cy="758825"/>
          <wp:effectExtent l="0" t="0" r="0" b="3175"/>
          <wp:docPr id="3" name="Obraz 3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493D96" w14:textId="77777777" w:rsidR="0032140F" w:rsidRDefault="003214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5AE0486"/>
    <w:multiLevelType w:val="hybridMultilevel"/>
    <w:tmpl w:val="DEBA1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5B108B6"/>
    <w:multiLevelType w:val="hybridMultilevel"/>
    <w:tmpl w:val="CCC40D74"/>
    <w:lvl w:ilvl="0" w:tplc="9CB8A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10CD"/>
    <w:multiLevelType w:val="hybridMultilevel"/>
    <w:tmpl w:val="B9CA0188"/>
    <w:name w:val="WW8Num1722"/>
    <w:lvl w:ilvl="0" w:tplc="D25A69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B51DAC"/>
    <w:multiLevelType w:val="hybridMultilevel"/>
    <w:tmpl w:val="00C8479A"/>
    <w:lvl w:ilvl="0" w:tplc="32E00C9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243C8"/>
    <w:multiLevelType w:val="hybridMultilevel"/>
    <w:tmpl w:val="F6B2D144"/>
    <w:lvl w:ilvl="0" w:tplc="5DB20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C472449"/>
    <w:multiLevelType w:val="hybridMultilevel"/>
    <w:tmpl w:val="7966C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E76DA"/>
    <w:multiLevelType w:val="hybridMultilevel"/>
    <w:tmpl w:val="C994C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51B7C"/>
    <w:multiLevelType w:val="hybridMultilevel"/>
    <w:tmpl w:val="6D00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01D31"/>
    <w:multiLevelType w:val="hybridMultilevel"/>
    <w:tmpl w:val="DF2C211A"/>
    <w:name w:val="WW8Num172"/>
    <w:lvl w:ilvl="0" w:tplc="4FB8970A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D4FB7"/>
    <w:multiLevelType w:val="hybridMultilevel"/>
    <w:tmpl w:val="CBC282CE"/>
    <w:lvl w:ilvl="0" w:tplc="A080D8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C15E1"/>
    <w:multiLevelType w:val="hybridMultilevel"/>
    <w:tmpl w:val="0CDCBBF4"/>
    <w:lvl w:ilvl="0" w:tplc="B0206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4466EF"/>
    <w:multiLevelType w:val="hybridMultilevel"/>
    <w:tmpl w:val="C308BD0C"/>
    <w:lvl w:ilvl="0" w:tplc="03506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7764A6"/>
    <w:multiLevelType w:val="multilevel"/>
    <w:tmpl w:val="419EDD3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>
    <w:nsid w:val="61CB6C11"/>
    <w:multiLevelType w:val="hybridMultilevel"/>
    <w:tmpl w:val="475E419C"/>
    <w:lvl w:ilvl="0" w:tplc="732AB3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B274AE"/>
    <w:multiLevelType w:val="hybridMultilevel"/>
    <w:tmpl w:val="D2F232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F9018A"/>
    <w:multiLevelType w:val="hybridMultilevel"/>
    <w:tmpl w:val="5F4EC8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80227BE"/>
    <w:multiLevelType w:val="hybridMultilevel"/>
    <w:tmpl w:val="94C6F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30D85"/>
    <w:multiLevelType w:val="hybridMultilevel"/>
    <w:tmpl w:val="31B2D12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590825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7DE34469"/>
    <w:multiLevelType w:val="hybridMultilevel"/>
    <w:tmpl w:val="54386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11"/>
  </w:num>
  <w:num w:numId="8">
    <w:abstractNumId w:val="13"/>
  </w:num>
  <w:num w:numId="9">
    <w:abstractNumId w:val="25"/>
  </w:num>
  <w:num w:numId="10">
    <w:abstractNumId w:val="15"/>
  </w:num>
  <w:num w:numId="11">
    <w:abstractNumId w:val="21"/>
  </w:num>
  <w:num w:numId="12">
    <w:abstractNumId w:val="18"/>
  </w:num>
  <w:num w:numId="13">
    <w:abstractNumId w:val="20"/>
  </w:num>
  <w:num w:numId="14">
    <w:abstractNumId w:val="26"/>
  </w:num>
  <w:num w:numId="15">
    <w:abstractNumId w:val="2"/>
  </w:num>
  <w:num w:numId="16">
    <w:abstractNumId w:val="12"/>
  </w:num>
  <w:num w:numId="17">
    <w:abstractNumId w:val="8"/>
  </w:num>
  <w:num w:numId="18">
    <w:abstractNumId w:val="4"/>
  </w:num>
  <w:num w:numId="19">
    <w:abstractNumId w:val="23"/>
  </w:num>
  <w:num w:numId="20">
    <w:abstractNumId w:val="14"/>
  </w:num>
  <w:num w:numId="21">
    <w:abstractNumId w:val="3"/>
  </w:num>
  <w:num w:numId="22">
    <w:abstractNumId w:val="22"/>
  </w:num>
  <w:num w:numId="23">
    <w:abstractNumId w:val="6"/>
  </w:num>
  <w:num w:numId="24">
    <w:abstractNumId w:val="7"/>
  </w:num>
  <w:num w:numId="25">
    <w:abstractNumId w:val="1"/>
  </w:num>
  <w:num w:numId="26">
    <w:abstractNumId w:val="24"/>
  </w:num>
  <w:num w:numId="27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2265B"/>
    <w:rsid w:val="00034582"/>
    <w:rsid w:val="00037510"/>
    <w:rsid w:val="00040A50"/>
    <w:rsid w:val="000564BA"/>
    <w:rsid w:val="00064784"/>
    <w:rsid w:val="000823FF"/>
    <w:rsid w:val="00096871"/>
    <w:rsid w:val="000A37FC"/>
    <w:rsid w:val="000A3C41"/>
    <w:rsid w:val="000B595A"/>
    <w:rsid w:val="000B66E1"/>
    <w:rsid w:val="000D6305"/>
    <w:rsid w:val="001060C3"/>
    <w:rsid w:val="0013542E"/>
    <w:rsid w:val="00141723"/>
    <w:rsid w:val="00142D31"/>
    <w:rsid w:val="00153390"/>
    <w:rsid w:val="001648A1"/>
    <w:rsid w:val="00164BC9"/>
    <w:rsid w:val="001759CF"/>
    <w:rsid w:val="00177457"/>
    <w:rsid w:val="00185190"/>
    <w:rsid w:val="00194FDD"/>
    <w:rsid w:val="00196FA4"/>
    <w:rsid w:val="001B190B"/>
    <w:rsid w:val="001B3891"/>
    <w:rsid w:val="001B6F7F"/>
    <w:rsid w:val="001D3874"/>
    <w:rsid w:val="001E4DC6"/>
    <w:rsid w:val="001E65F6"/>
    <w:rsid w:val="001F0967"/>
    <w:rsid w:val="00205102"/>
    <w:rsid w:val="00212279"/>
    <w:rsid w:val="00244066"/>
    <w:rsid w:val="00251AD6"/>
    <w:rsid w:val="00256308"/>
    <w:rsid w:val="002635DF"/>
    <w:rsid w:val="00265C14"/>
    <w:rsid w:val="002840CA"/>
    <w:rsid w:val="00290082"/>
    <w:rsid w:val="002A0E1B"/>
    <w:rsid w:val="002A243E"/>
    <w:rsid w:val="002A3460"/>
    <w:rsid w:val="002A3B01"/>
    <w:rsid w:val="002D341B"/>
    <w:rsid w:val="002D400B"/>
    <w:rsid w:val="002E4D03"/>
    <w:rsid w:val="002F59B1"/>
    <w:rsid w:val="003138CD"/>
    <w:rsid w:val="00315F59"/>
    <w:rsid w:val="0032140F"/>
    <w:rsid w:val="00323A63"/>
    <w:rsid w:val="00327EB9"/>
    <w:rsid w:val="00330ABE"/>
    <w:rsid w:val="00340E56"/>
    <w:rsid w:val="00361B09"/>
    <w:rsid w:val="00371F03"/>
    <w:rsid w:val="003835A7"/>
    <w:rsid w:val="00393AC4"/>
    <w:rsid w:val="003D5756"/>
    <w:rsid w:val="00414472"/>
    <w:rsid w:val="004221AA"/>
    <w:rsid w:val="00453321"/>
    <w:rsid w:val="004729B3"/>
    <w:rsid w:val="00491788"/>
    <w:rsid w:val="004966D7"/>
    <w:rsid w:val="004B4FE9"/>
    <w:rsid w:val="004D0DF7"/>
    <w:rsid w:val="004D1B4C"/>
    <w:rsid w:val="004D26D8"/>
    <w:rsid w:val="004F261F"/>
    <w:rsid w:val="004F65CF"/>
    <w:rsid w:val="00514789"/>
    <w:rsid w:val="00550934"/>
    <w:rsid w:val="0056761D"/>
    <w:rsid w:val="00570AFF"/>
    <w:rsid w:val="00570DBD"/>
    <w:rsid w:val="00571B33"/>
    <w:rsid w:val="00571E0E"/>
    <w:rsid w:val="00573181"/>
    <w:rsid w:val="00577FCA"/>
    <w:rsid w:val="005828AC"/>
    <w:rsid w:val="005A059B"/>
    <w:rsid w:val="005A2442"/>
    <w:rsid w:val="005F1A5C"/>
    <w:rsid w:val="0060616F"/>
    <w:rsid w:val="00606F0B"/>
    <w:rsid w:val="00607AF6"/>
    <w:rsid w:val="00607D23"/>
    <w:rsid w:val="00661A8B"/>
    <w:rsid w:val="0066335C"/>
    <w:rsid w:val="00674055"/>
    <w:rsid w:val="00682E67"/>
    <w:rsid w:val="006A3F7E"/>
    <w:rsid w:val="006B0236"/>
    <w:rsid w:val="006B171E"/>
    <w:rsid w:val="006C605D"/>
    <w:rsid w:val="006D0D8D"/>
    <w:rsid w:val="006E2B36"/>
    <w:rsid w:val="006E6AAF"/>
    <w:rsid w:val="006F1B60"/>
    <w:rsid w:val="006F6105"/>
    <w:rsid w:val="006F7BD9"/>
    <w:rsid w:val="00702895"/>
    <w:rsid w:val="007046C4"/>
    <w:rsid w:val="00716512"/>
    <w:rsid w:val="00726828"/>
    <w:rsid w:val="00746552"/>
    <w:rsid w:val="007514BC"/>
    <w:rsid w:val="0075583D"/>
    <w:rsid w:val="00767D4D"/>
    <w:rsid w:val="007758CB"/>
    <w:rsid w:val="007848E3"/>
    <w:rsid w:val="0078710F"/>
    <w:rsid w:val="00790A0F"/>
    <w:rsid w:val="007B1588"/>
    <w:rsid w:val="007C0FAE"/>
    <w:rsid w:val="007D3E3E"/>
    <w:rsid w:val="007E1F89"/>
    <w:rsid w:val="007E69FC"/>
    <w:rsid w:val="007F2157"/>
    <w:rsid w:val="007F453D"/>
    <w:rsid w:val="00820B1F"/>
    <w:rsid w:val="008306FD"/>
    <w:rsid w:val="00836D60"/>
    <w:rsid w:val="0085285A"/>
    <w:rsid w:val="0086028B"/>
    <w:rsid w:val="00862850"/>
    <w:rsid w:val="00881E63"/>
    <w:rsid w:val="0088429D"/>
    <w:rsid w:val="00886AA7"/>
    <w:rsid w:val="008A36AD"/>
    <w:rsid w:val="008B4C31"/>
    <w:rsid w:val="008B4F56"/>
    <w:rsid w:val="008B699C"/>
    <w:rsid w:val="008C6EE3"/>
    <w:rsid w:val="008C709D"/>
    <w:rsid w:val="008D0ED5"/>
    <w:rsid w:val="008F3D21"/>
    <w:rsid w:val="008F75A7"/>
    <w:rsid w:val="009063C1"/>
    <w:rsid w:val="00955D91"/>
    <w:rsid w:val="00963BEE"/>
    <w:rsid w:val="009670DB"/>
    <w:rsid w:val="00972C22"/>
    <w:rsid w:val="009762E7"/>
    <w:rsid w:val="009820FC"/>
    <w:rsid w:val="0099129A"/>
    <w:rsid w:val="00994511"/>
    <w:rsid w:val="009A231F"/>
    <w:rsid w:val="009B6274"/>
    <w:rsid w:val="009C2655"/>
    <w:rsid w:val="009C3BB8"/>
    <w:rsid w:val="009D78A2"/>
    <w:rsid w:val="009D7E18"/>
    <w:rsid w:val="009E217F"/>
    <w:rsid w:val="009F5CBC"/>
    <w:rsid w:val="00A2782C"/>
    <w:rsid w:val="00A33321"/>
    <w:rsid w:val="00A348B8"/>
    <w:rsid w:val="00A35C8F"/>
    <w:rsid w:val="00A4496B"/>
    <w:rsid w:val="00A44F4A"/>
    <w:rsid w:val="00A51F49"/>
    <w:rsid w:val="00A552E3"/>
    <w:rsid w:val="00A82339"/>
    <w:rsid w:val="00A919E2"/>
    <w:rsid w:val="00A963EC"/>
    <w:rsid w:val="00A96B26"/>
    <w:rsid w:val="00A9748F"/>
    <w:rsid w:val="00AA4EC2"/>
    <w:rsid w:val="00AB67D7"/>
    <w:rsid w:val="00AB7C79"/>
    <w:rsid w:val="00AD6006"/>
    <w:rsid w:val="00AE1A79"/>
    <w:rsid w:val="00AF2D3B"/>
    <w:rsid w:val="00AF4CEE"/>
    <w:rsid w:val="00B1193D"/>
    <w:rsid w:val="00B218E6"/>
    <w:rsid w:val="00B2581E"/>
    <w:rsid w:val="00B52D13"/>
    <w:rsid w:val="00B54711"/>
    <w:rsid w:val="00B55290"/>
    <w:rsid w:val="00B71BEB"/>
    <w:rsid w:val="00B85F40"/>
    <w:rsid w:val="00B87528"/>
    <w:rsid w:val="00B922AB"/>
    <w:rsid w:val="00BB4060"/>
    <w:rsid w:val="00BB6057"/>
    <w:rsid w:val="00BB729F"/>
    <w:rsid w:val="00BC2D4D"/>
    <w:rsid w:val="00BD0040"/>
    <w:rsid w:val="00BE0C71"/>
    <w:rsid w:val="00BE544E"/>
    <w:rsid w:val="00BF12F1"/>
    <w:rsid w:val="00BF64C4"/>
    <w:rsid w:val="00BF6765"/>
    <w:rsid w:val="00BF7C9E"/>
    <w:rsid w:val="00C05C74"/>
    <w:rsid w:val="00C27FF8"/>
    <w:rsid w:val="00C36995"/>
    <w:rsid w:val="00C503C3"/>
    <w:rsid w:val="00C81ED9"/>
    <w:rsid w:val="00C93B42"/>
    <w:rsid w:val="00CA6D55"/>
    <w:rsid w:val="00CA6D8F"/>
    <w:rsid w:val="00CB5BCB"/>
    <w:rsid w:val="00CD7E2D"/>
    <w:rsid w:val="00CE0DC9"/>
    <w:rsid w:val="00CE4E4D"/>
    <w:rsid w:val="00CF2546"/>
    <w:rsid w:val="00CF4786"/>
    <w:rsid w:val="00D051D2"/>
    <w:rsid w:val="00D261FE"/>
    <w:rsid w:val="00D366DA"/>
    <w:rsid w:val="00D417C6"/>
    <w:rsid w:val="00D44278"/>
    <w:rsid w:val="00D5302F"/>
    <w:rsid w:val="00D5434B"/>
    <w:rsid w:val="00D57676"/>
    <w:rsid w:val="00D61E90"/>
    <w:rsid w:val="00D74F5E"/>
    <w:rsid w:val="00D85847"/>
    <w:rsid w:val="00D86D59"/>
    <w:rsid w:val="00DC6B74"/>
    <w:rsid w:val="00DD76E7"/>
    <w:rsid w:val="00DE01D5"/>
    <w:rsid w:val="00E064CD"/>
    <w:rsid w:val="00E069D0"/>
    <w:rsid w:val="00E119C7"/>
    <w:rsid w:val="00E16F65"/>
    <w:rsid w:val="00E31729"/>
    <w:rsid w:val="00E3319F"/>
    <w:rsid w:val="00E33E28"/>
    <w:rsid w:val="00E4573B"/>
    <w:rsid w:val="00E62F3D"/>
    <w:rsid w:val="00E94EF0"/>
    <w:rsid w:val="00EC06A0"/>
    <w:rsid w:val="00EC456D"/>
    <w:rsid w:val="00ED10C3"/>
    <w:rsid w:val="00F01FF7"/>
    <w:rsid w:val="00F04015"/>
    <w:rsid w:val="00F30F82"/>
    <w:rsid w:val="00F35419"/>
    <w:rsid w:val="00F41251"/>
    <w:rsid w:val="00F44273"/>
    <w:rsid w:val="00F50352"/>
    <w:rsid w:val="00F671AE"/>
    <w:rsid w:val="00F8012C"/>
    <w:rsid w:val="00F93B9C"/>
    <w:rsid w:val="00FB339D"/>
    <w:rsid w:val="00FC03E7"/>
    <w:rsid w:val="00FD2307"/>
    <w:rsid w:val="00FD6E17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jc w:val="center"/>
      <w:outlineLvl w:val="0"/>
    </w:pPr>
    <w:rPr>
      <w:rFonts w:eastAsia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/>
      <w:jc w:val="center"/>
      <w:outlineLvl w:val="1"/>
    </w:pPr>
    <w:rPr>
      <w:rFonts w:ascii="Cambria" w:eastAsia="Times New Roman" w:hAnsi="Cambria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FontStyle12">
    <w:name w:val="Font Style12"/>
    <w:uiPriority w:val="99"/>
    <w:rsid w:val="00AE1A7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E1A79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Verdana" w:eastAsia="Times New Roman" w:hAnsi="Verdana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jc w:val="center"/>
      <w:outlineLvl w:val="0"/>
    </w:pPr>
    <w:rPr>
      <w:rFonts w:eastAsia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/>
      <w:jc w:val="center"/>
      <w:outlineLvl w:val="1"/>
    </w:pPr>
    <w:rPr>
      <w:rFonts w:ascii="Cambria" w:eastAsia="Times New Roman" w:hAnsi="Cambria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FontStyle12">
    <w:name w:val="Font Style12"/>
    <w:uiPriority w:val="99"/>
    <w:rsid w:val="00AE1A7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E1A79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Verdana" w:eastAsia="Times New Roman" w:hAnsi="Verdana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florek@zdz.kielc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3BB61-316C-4112-A229-FE1FDA87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4367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Joanna Kaśków</cp:lastModifiedBy>
  <cp:revision>5</cp:revision>
  <dcterms:created xsi:type="dcterms:W3CDTF">2021-04-23T13:35:00Z</dcterms:created>
  <dcterms:modified xsi:type="dcterms:W3CDTF">2021-04-23T13:40:00Z</dcterms:modified>
</cp:coreProperties>
</file>